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AD1C5" w14:textId="77777777" w:rsidR="00C17CFC" w:rsidRPr="002B0FC6" w:rsidRDefault="00C17CFC" w:rsidP="002B0FC6">
      <w:pPr>
        <w:pStyle w:val="Heading2"/>
        <w:shd w:val="clear" w:color="auto" w:fill="FFFFFF"/>
        <w:spacing w:before="0" w:beforeAutospacing="0" w:after="0" w:afterAutospacing="0"/>
        <w:contextualSpacing/>
        <w:rPr>
          <w:rFonts w:asciiTheme="majorHAnsi" w:hAnsiTheme="majorHAnsi" w:cstheme="majorHAnsi"/>
          <w:b w:val="0"/>
          <w:bCs w:val="0"/>
          <w:color w:val="011A3C"/>
          <w:sz w:val="24"/>
          <w:szCs w:val="24"/>
        </w:rPr>
      </w:pPr>
    </w:p>
    <w:p w14:paraId="6C6E3327" w14:textId="72C9C3F4" w:rsidR="00C17CFC" w:rsidRDefault="00C17CFC" w:rsidP="002B0FC6">
      <w:pPr>
        <w:pStyle w:val="Default"/>
        <w:rPr>
          <w:sz w:val="56"/>
          <w:szCs w:val="56"/>
        </w:rPr>
      </w:pPr>
      <w:r>
        <w:rPr>
          <w:b/>
          <w:bCs/>
          <w:sz w:val="56"/>
          <w:szCs w:val="56"/>
        </w:rPr>
        <w:t>S</w:t>
      </w:r>
      <w:r w:rsidR="00612237">
        <w:rPr>
          <w:b/>
          <w:bCs/>
          <w:sz w:val="56"/>
          <w:szCs w:val="56"/>
        </w:rPr>
        <w:t>trong Foundations: S</w:t>
      </w:r>
      <w:r>
        <w:rPr>
          <w:b/>
          <w:bCs/>
          <w:sz w:val="56"/>
          <w:szCs w:val="56"/>
        </w:rPr>
        <w:t>ubmission to t</w:t>
      </w:r>
      <w:r w:rsidRPr="00C17CFC">
        <w:rPr>
          <w:b/>
          <w:bCs/>
          <w:sz w:val="56"/>
          <w:szCs w:val="56"/>
        </w:rPr>
        <w:t>he Next Stage of Victoria’s Work to End Family Violence</w:t>
      </w:r>
    </w:p>
    <w:p w14:paraId="5C81602E" w14:textId="77777777" w:rsidR="00C17CFC" w:rsidRPr="002B0FC6" w:rsidRDefault="00C17CFC" w:rsidP="002B0FC6">
      <w:pPr>
        <w:pStyle w:val="Heading2"/>
        <w:shd w:val="clear" w:color="auto" w:fill="FFFFFF"/>
        <w:spacing w:before="0" w:beforeAutospacing="0" w:after="0" w:afterAutospacing="0"/>
        <w:contextualSpacing/>
        <w:rPr>
          <w:rFonts w:asciiTheme="majorHAnsi" w:hAnsiTheme="majorHAnsi" w:cstheme="majorHAnsi"/>
          <w:b w:val="0"/>
          <w:bCs w:val="0"/>
          <w:color w:val="011A3C"/>
          <w:sz w:val="24"/>
          <w:szCs w:val="24"/>
        </w:rPr>
      </w:pPr>
    </w:p>
    <w:p w14:paraId="5AAD4F09" w14:textId="6BA2B833" w:rsidR="00C17CFC" w:rsidRDefault="00C17CFC" w:rsidP="002B0FC6">
      <w:pPr>
        <w:pStyle w:val="Default"/>
        <w:rPr>
          <w:b/>
          <w:bCs/>
          <w:sz w:val="36"/>
          <w:szCs w:val="36"/>
        </w:rPr>
      </w:pPr>
      <w:r>
        <w:rPr>
          <w:b/>
          <w:bCs/>
          <w:sz w:val="36"/>
          <w:szCs w:val="36"/>
        </w:rPr>
        <w:t xml:space="preserve">Submission prepared by Women’s Health in the South East, February 2024 </w:t>
      </w:r>
    </w:p>
    <w:p w14:paraId="7EEFECB2" w14:textId="77777777" w:rsidR="00C17CFC" w:rsidRPr="002B0FC6" w:rsidRDefault="00C17CFC" w:rsidP="002B0FC6">
      <w:pPr>
        <w:pStyle w:val="Heading2"/>
        <w:shd w:val="clear" w:color="auto" w:fill="FFFFFF"/>
        <w:spacing w:before="0" w:beforeAutospacing="0" w:after="0" w:afterAutospacing="0"/>
        <w:contextualSpacing/>
        <w:rPr>
          <w:rFonts w:asciiTheme="majorHAnsi" w:hAnsiTheme="majorHAnsi" w:cstheme="majorHAnsi"/>
          <w:b w:val="0"/>
          <w:bCs w:val="0"/>
          <w:color w:val="011A3C"/>
          <w:sz w:val="24"/>
          <w:szCs w:val="24"/>
        </w:rPr>
      </w:pPr>
    </w:p>
    <w:p w14:paraId="45BDED74" w14:textId="55306DA2" w:rsidR="00C17CFC" w:rsidRDefault="00C17CFC" w:rsidP="002B0FC6">
      <w:pPr>
        <w:pStyle w:val="Default"/>
        <w:rPr>
          <w:rFonts w:ascii="Segoe UI Semilight" w:hAnsi="Segoe UI Semilight" w:cs="Segoe UI Semilight"/>
          <w:sz w:val="21"/>
          <w:szCs w:val="21"/>
        </w:rPr>
      </w:pPr>
      <w:r w:rsidRPr="1B4FD067">
        <w:rPr>
          <w:rFonts w:ascii="Segoe UI Semilight" w:hAnsi="Segoe UI Semilight" w:cs="Segoe UI Semilight"/>
          <w:sz w:val="21"/>
          <w:szCs w:val="21"/>
        </w:rPr>
        <w:t>Authors: Dani</w:t>
      </w:r>
      <w:r w:rsidR="6C8F3926" w:rsidRPr="1B4FD067">
        <w:rPr>
          <w:rFonts w:ascii="Segoe UI Semilight" w:hAnsi="Segoe UI Semilight" w:cs="Segoe UI Semilight"/>
          <w:sz w:val="21"/>
          <w:szCs w:val="21"/>
        </w:rPr>
        <w:t>elle</w:t>
      </w:r>
      <w:r w:rsidRPr="1B4FD067">
        <w:rPr>
          <w:rFonts w:ascii="Segoe UI Semilight" w:hAnsi="Segoe UI Semilight" w:cs="Segoe UI Semilight"/>
          <w:sz w:val="21"/>
          <w:szCs w:val="21"/>
        </w:rPr>
        <w:t xml:space="preserve"> McCaffr</w:t>
      </w:r>
      <w:r w:rsidR="002C4990">
        <w:rPr>
          <w:rFonts w:ascii="Segoe UI Semilight" w:hAnsi="Segoe UI Semilight" w:cs="Segoe UI Semilight"/>
          <w:sz w:val="21"/>
          <w:szCs w:val="21"/>
        </w:rPr>
        <w:t>e</w:t>
      </w:r>
      <w:r w:rsidRPr="1B4FD067">
        <w:rPr>
          <w:rFonts w:ascii="Segoe UI Semilight" w:hAnsi="Segoe UI Semilight" w:cs="Segoe UI Semilight"/>
          <w:sz w:val="21"/>
          <w:szCs w:val="21"/>
        </w:rPr>
        <w:t>y</w:t>
      </w:r>
      <w:r w:rsidR="00186378">
        <w:rPr>
          <w:rFonts w:ascii="Segoe UI Semilight" w:hAnsi="Segoe UI Semilight" w:cs="Segoe UI Semilight"/>
          <w:sz w:val="21"/>
          <w:szCs w:val="21"/>
        </w:rPr>
        <w:t xml:space="preserve"> and Tara Kortel</w:t>
      </w:r>
    </w:p>
    <w:p w14:paraId="224B452C" w14:textId="7EBDF2D4" w:rsidR="00C17CFC" w:rsidRDefault="00C17CFC" w:rsidP="002B0FC6">
      <w:pPr>
        <w:pStyle w:val="Default"/>
        <w:rPr>
          <w:rFonts w:ascii="Segoe UI Semilight" w:hAnsi="Segoe UI Semilight" w:cs="Segoe UI Semilight"/>
          <w:sz w:val="21"/>
          <w:szCs w:val="21"/>
        </w:rPr>
      </w:pPr>
      <w:r>
        <w:rPr>
          <w:rFonts w:ascii="Segoe UI Semilight" w:hAnsi="Segoe UI Semilight" w:cs="Segoe UI Semilight"/>
          <w:sz w:val="21"/>
          <w:szCs w:val="21"/>
        </w:rPr>
        <w:t xml:space="preserve">Email (Direct): </w:t>
      </w:r>
      <w:hyperlink r:id="rId11" w:history="1">
        <w:r w:rsidR="002C4990" w:rsidRPr="00BD5976">
          <w:rPr>
            <w:rStyle w:val="Hyperlink"/>
            <w:rFonts w:ascii="Segoe UI Semilight" w:hAnsi="Segoe UI Semilight" w:cs="Segoe UI Semilight"/>
            <w:sz w:val="21"/>
            <w:szCs w:val="21"/>
          </w:rPr>
          <w:t>dmccaffrey@whise.org.au</w:t>
        </w:r>
      </w:hyperlink>
    </w:p>
    <w:p w14:paraId="7494426C" w14:textId="12C5806C" w:rsidR="00186378" w:rsidRDefault="00186378" w:rsidP="00186378">
      <w:pPr>
        <w:pStyle w:val="Default"/>
        <w:tabs>
          <w:tab w:val="left" w:pos="1134"/>
        </w:tabs>
        <w:rPr>
          <w:rFonts w:ascii="Segoe UI Semilight" w:hAnsi="Segoe UI Semilight" w:cs="Segoe UI Semilight"/>
          <w:color w:val="0562C1"/>
          <w:sz w:val="21"/>
          <w:szCs w:val="21"/>
        </w:rPr>
      </w:pPr>
      <w:r>
        <w:rPr>
          <w:rFonts w:ascii="Segoe UI Semilight" w:hAnsi="Segoe UI Semilight" w:cs="Segoe UI Semilight"/>
          <w:sz w:val="21"/>
          <w:szCs w:val="21"/>
        </w:rPr>
        <w:tab/>
        <w:t xml:space="preserve"> </w:t>
      </w:r>
      <w:r w:rsidR="0070075A">
        <w:rPr>
          <w:rFonts w:ascii="Segoe UI Semilight" w:hAnsi="Segoe UI Semilight" w:cs="Segoe UI Semilight"/>
          <w:sz w:val="21"/>
          <w:szCs w:val="21"/>
        </w:rPr>
        <w:t xml:space="preserve"> </w:t>
      </w:r>
      <w:r>
        <w:rPr>
          <w:rFonts w:ascii="Segoe UI Semilight" w:hAnsi="Segoe UI Semilight" w:cs="Segoe UI Semilight"/>
          <w:sz w:val="21"/>
          <w:szCs w:val="21"/>
        </w:rPr>
        <w:t xml:space="preserve"> </w:t>
      </w:r>
      <w:hyperlink r:id="rId12" w:history="1">
        <w:r w:rsidRPr="00BD5976">
          <w:rPr>
            <w:rStyle w:val="Hyperlink"/>
            <w:rFonts w:ascii="Segoe UI Semilight" w:hAnsi="Segoe UI Semilight" w:cs="Segoe UI Semilight"/>
            <w:sz w:val="21"/>
            <w:szCs w:val="21"/>
          </w:rPr>
          <w:t>tkortel@whise.org.au</w:t>
        </w:r>
      </w:hyperlink>
      <w:r>
        <w:rPr>
          <w:rFonts w:ascii="Segoe UI Semilight" w:hAnsi="Segoe UI Semilight" w:cs="Segoe UI Semilight"/>
          <w:sz w:val="21"/>
          <w:szCs w:val="21"/>
        </w:rPr>
        <w:t xml:space="preserve"> </w:t>
      </w:r>
    </w:p>
    <w:p w14:paraId="3CA96E25" w14:textId="77777777" w:rsidR="00C17CFC" w:rsidRDefault="00C17CFC" w:rsidP="002B0FC6">
      <w:pPr>
        <w:pStyle w:val="Default"/>
        <w:rPr>
          <w:rFonts w:ascii="Segoe UI Semilight" w:hAnsi="Segoe UI Semilight" w:cs="Segoe UI Semilight"/>
          <w:sz w:val="21"/>
          <w:szCs w:val="21"/>
        </w:rPr>
      </w:pPr>
      <w:r>
        <w:rPr>
          <w:rFonts w:ascii="Segoe UI Semilight" w:hAnsi="Segoe UI Semilight" w:cs="Segoe UI Semilight"/>
          <w:sz w:val="21"/>
          <w:szCs w:val="21"/>
        </w:rPr>
        <w:t xml:space="preserve">Address: Level 1, 70 St Kilda Road, St Kilda 3182 </w:t>
      </w:r>
    </w:p>
    <w:p w14:paraId="4AF34E05" w14:textId="77777777" w:rsidR="00C17CFC" w:rsidRDefault="00C17CFC" w:rsidP="002B0FC6">
      <w:pPr>
        <w:pStyle w:val="Default"/>
        <w:rPr>
          <w:rFonts w:ascii="Segoe UI Semilight" w:hAnsi="Segoe UI Semilight" w:cs="Segoe UI Semilight"/>
          <w:sz w:val="21"/>
          <w:szCs w:val="21"/>
        </w:rPr>
      </w:pPr>
      <w:r>
        <w:rPr>
          <w:rFonts w:ascii="Segoe UI Semilight" w:hAnsi="Segoe UI Semilight" w:cs="Segoe UI Semilight"/>
          <w:sz w:val="21"/>
          <w:szCs w:val="21"/>
        </w:rPr>
        <w:t xml:space="preserve">Phone: (03) 9794 8677 </w:t>
      </w:r>
    </w:p>
    <w:p w14:paraId="1C7872F9" w14:textId="7304E1B7" w:rsidR="00C17CFC" w:rsidRPr="00186378" w:rsidRDefault="00C17CFC" w:rsidP="002B0FC6">
      <w:pPr>
        <w:pStyle w:val="Heading2"/>
        <w:shd w:val="clear" w:color="auto" w:fill="FFFFFF"/>
        <w:spacing w:before="0" w:beforeAutospacing="0" w:after="0" w:afterAutospacing="0"/>
        <w:contextualSpacing/>
        <w:rPr>
          <w:rFonts w:asciiTheme="majorHAnsi" w:hAnsiTheme="majorHAnsi" w:cstheme="majorHAnsi"/>
          <w:b w:val="0"/>
          <w:bCs w:val="0"/>
          <w:color w:val="011A3C"/>
          <w:sz w:val="21"/>
          <w:szCs w:val="21"/>
        </w:rPr>
      </w:pPr>
      <w:r w:rsidRPr="00186378">
        <w:rPr>
          <w:rFonts w:ascii="Segoe UI Semilight" w:hAnsi="Segoe UI Semilight" w:cs="Segoe UI Semilight"/>
          <w:b w:val="0"/>
          <w:bCs w:val="0"/>
          <w:sz w:val="21"/>
          <w:szCs w:val="21"/>
        </w:rPr>
        <w:t xml:space="preserve">Web: </w:t>
      </w:r>
      <w:r w:rsidRPr="00186378">
        <w:rPr>
          <w:rFonts w:ascii="Segoe UI Semilight" w:hAnsi="Segoe UI Semilight" w:cs="Segoe UI Semilight"/>
          <w:b w:val="0"/>
          <w:bCs w:val="0"/>
          <w:color w:val="0000FF"/>
          <w:sz w:val="21"/>
          <w:szCs w:val="21"/>
        </w:rPr>
        <w:t>www.whise.org.au</w:t>
      </w:r>
    </w:p>
    <w:p w14:paraId="3F6C25C5" w14:textId="77777777" w:rsidR="00C17CFC" w:rsidRDefault="00C17CFC" w:rsidP="002B0FC6">
      <w:pPr>
        <w:pStyle w:val="Heading2"/>
        <w:shd w:val="clear" w:color="auto" w:fill="FFFFFF"/>
        <w:spacing w:before="0" w:beforeAutospacing="0" w:after="0" w:afterAutospacing="0"/>
        <w:contextualSpacing/>
        <w:rPr>
          <w:rFonts w:asciiTheme="majorHAnsi" w:hAnsiTheme="majorHAnsi" w:cstheme="majorHAnsi"/>
          <w:b w:val="0"/>
          <w:bCs w:val="0"/>
          <w:color w:val="011A3C"/>
          <w:sz w:val="24"/>
          <w:szCs w:val="24"/>
        </w:rPr>
      </w:pPr>
    </w:p>
    <w:p w14:paraId="33466BD1" w14:textId="025F09FA" w:rsidR="009E06A9" w:rsidRPr="00C94E31" w:rsidRDefault="009E06A9" w:rsidP="002B0FC6">
      <w:pPr>
        <w:pStyle w:val="Heading2"/>
        <w:shd w:val="clear" w:color="auto" w:fill="FFFFFF"/>
        <w:spacing w:before="0" w:beforeAutospacing="0" w:after="0" w:afterAutospacing="0"/>
        <w:contextualSpacing/>
        <w:rPr>
          <w:rFonts w:asciiTheme="majorHAnsi" w:hAnsiTheme="majorHAnsi" w:cstheme="majorHAnsi"/>
          <w:color w:val="011A3C"/>
          <w:sz w:val="24"/>
          <w:szCs w:val="24"/>
        </w:rPr>
      </w:pPr>
      <w:r w:rsidRPr="00C17CFC">
        <w:rPr>
          <w:rFonts w:asciiTheme="majorHAnsi" w:hAnsiTheme="majorHAnsi" w:cstheme="majorHAnsi"/>
          <w:color w:val="011A3C"/>
          <w:sz w:val="24"/>
          <w:szCs w:val="24"/>
        </w:rPr>
        <w:t>The five focus areas</w:t>
      </w:r>
      <w:r w:rsidR="00C94E31">
        <w:rPr>
          <w:rFonts w:asciiTheme="majorHAnsi" w:hAnsiTheme="majorHAnsi" w:cstheme="majorHAnsi"/>
          <w:color w:val="011A3C"/>
          <w:sz w:val="24"/>
          <w:szCs w:val="24"/>
        </w:rPr>
        <w:t xml:space="preserve"> of </w:t>
      </w:r>
      <w:hyperlink r:id="rId13" w:history="1">
        <w:r w:rsidRPr="00C94E31">
          <w:rPr>
            <w:rStyle w:val="Hyperlink"/>
            <w:rFonts w:asciiTheme="majorHAnsi" w:hAnsiTheme="majorHAnsi" w:cstheme="majorHAnsi"/>
            <w:sz w:val="24"/>
            <w:szCs w:val="24"/>
          </w:rPr>
          <w:t>Strong foundations: Building on Victoria’s work to end family violence </w:t>
        </w:r>
      </w:hyperlink>
    </w:p>
    <w:p w14:paraId="5E179D71" w14:textId="77777777" w:rsidR="00A80FEA" w:rsidRPr="00870F02" w:rsidRDefault="00A80FEA" w:rsidP="002B0FC6">
      <w:pPr>
        <w:pStyle w:val="NormalWeb"/>
        <w:shd w:val="clear" w:color="auto" w:fill="FFFFFF"/>
        <w:spacing w:before="0" w:beforeAutospacing="0" w:after="0" w:afterAutospacing="0"/>
        <w:contextualSpacing/>
        <w:rPr>
          <w:rFonts w:asciiTheme="majorHAnsi" w:hAnsiTheme="majorHAnsi" w:cstheme="majorHAnsi"/>
          <w:color w:val="022528"/>
        </w:rPr>
      </w:pPr>
    </w:p>
    <w:p w14:paraId="4A5E350C" w14:textId="77777777" w:rsidR="00C94E31" w:rsidRPr="00C94E31" w:rsidRDefault="00C94E31" w:rsidP="002B0FC6">
      <w:pPr>
        <w:pStyle w:val="ListParagraph"/>
        <w:numPr>
          <w:ilvl w:val="0"/>
          <w:numId w:val="36"/>
        </w:numPr>
        <w:rPr>
          <w:rFonts w:asciiTheme="majorHAnsi" w:eastAsia="Times New Roman" w:hAnsiTheme="majorHAnsi" w:cstheme="majorHAnsi"/>
          <w:b/>
          <w:bCs/>
          <w:kern w:val="0"/>
          <w:sz w:val="32"/>
          <w:szCs w:val="32"/>
          <w:lang w:eastAsia="en-AU"/>
          <w14:ligatures w14:val="none"/>
        </w:rPr>
      </w:pPr>
      <w:r w:rsidRPr="00C94E31">
        <w:rPr>
          <w:rFonts w:asciiTheme="majorHAnsi" w:eastAsia="Times New Roman" w:hAnsiTheme="majorHAnsi" w:cstheme="majorHAnsi"/>
          <w:b/>
          <w:bCs/>
          <w:kern w:val="0"/>
          <w:sz w:val="32"/>
          <w:szCs w:val="32"/>
          <w:lang w:eastAsia="en-AU"/>
          <w14:ligatures w14:val="none"/>
        </w:rPr>
        <w:t>Drive down family and sexual violence</w:t>
      </w:r>
    </w:p>
    <w:p w14:paraId="1D091ED6" w14:textId="64C99625" w:rsidR="009E06A9" w:rsidRDefault="009E06A9" w:rsidP="002B0FC6">
      <w:pPr>
        <w:pStyle w:val="NormalWeb"/>
        <w:shd w:val="clear" w:color="auto" w:fill="FFFFFF"/>
        <w:spacing w:before="0" w:beforeAutospacing="0" w:after="0" w:afterAutospacing="0"/>
        <w:contextualSpacing/>
        <w:rPr>
          <w:rFonts w:asciiTheme="majorHAnsi" w:hAnsiTheme="majorHAnsi" w:cstheme="majorHAnsi"/>
          <w:color w:val="022528"/>
        </w:rPr>
      </w:pPr>
      <w:r w:rsidRPr="00870F02">
        <w:rPr>
          <w:rFonts w:asciiTheme="majorHAnsi" w:hAnsiTheme="majorHAnsi" w:cstheme="majorHAnsi"/>
          <w:color w:val="022528"/>
        </w:rPr>
        <w:t>A community-wide approach to primary prevention, with a particular focus on engaging men and boys and Aboriginal-led prevention, will be critical to ending family violence in Victoria. The following three priorities were developed in consultation with family violence sector stakeholders and across government as the top priorities to focus on over the next three years to drive down family and sexual violence:</w:t>
      </w:r>
    </w:p>
    <w:p w14:paraId="6BE4F578" w14:textId="77777777" w:rsidR="00C94E31" w:rsidRPr="00870F02" w:rsidRDefault="00C94E31" w:rsidP="002B0FC6">
      <w:pPr>
        <w:pStyle w:val="NormalWeb"/>
        <w:shd w:val="clear" w:color="auto" w:fill="FFFFFF"/>
        <w:spacing w:before="0" w:beforeAutospacing="0" w:after="0" w:afterAutospacing="0"/>
        <w:contextualSpacing/>
        <w:rPr>
          <w:rFonts w:asciiTheme="majorHAnsi" w:hAnsiTheme="majorHAnsi" w:cstheme="majorHAnsi"/>
          <w:color w:val="022528"/>
        </w:rPr>
      </w:pPr>
    </w:p>
    <w:p w14:paraId="01F0C140" w14:textId="470D90EF" w:rsidR="009E06A9" w:rsidRPr="00870F02" w:rsidRDefault="009E06A9" w:rsidP="002B0FC6">
      <w:pPr>
        <w:pStyle w:val="NormalWeb"/>
        <w:numPr>
          <w:ilvl w:val="0"/>
          <w:numId w:val="12"/>
        </w:numPr>
        <w:shd w:val="clear" w:color="auto" w:fill="FFFFFF"/>
        <w:spacing w:before="0" w:beforeAutospacing="0" w:after="0" w:afterAutospacing="0"/>
        <w:contextualSpacing/>
        <w:rPr>
          <w:rFonts w:asciiTheme="majorHAnsi" w:hAnsiTheme="majorHAnsi" w:cstheme="majorHAnsi"/>
          <w:color w:val="022528"/>
        </w:rPr>
      </w:pPr>
      <w:r w:rsidRPr="00870F02">
        <w:rPr>
          <w:rFonts w:asciiTheme="majorHAnsi" w:hAnsiTheme="majorHAnsi" w:cstheme="majorHAnsi"/>
          <w:color w:val="022528"/>
        </w:rPr>
        <w:t>Build a community-wide approach to preventing family and sexual violence</w:t>
      </w:r>
    </w:p>
    <w:p w14:paraId="0C326EFF" w14:textId="50D5FDB4" w:rsidR="009E06A9" w:rsidRPr="00870F02" w:rsidRDefault="009E06A9" w:rsidP="002B0FC6">
      <w:pPr>
        <w:pStyle w:val="NormalWeb"/>
        <w:numPr>
          <w:ilvl w:val="0"/>
          <w:numId w:val="12"/>
        </w:numPr>
        <w:shd w:val="clear" w:color="auto" w:fill="FFFFFF"/>
        <w:spacing w:before="0" w:beforeAutospacing="0" w:after="0" w:afterAutospacing="0"/>
        <w:contextualSpacing/>
        <w:rPr>
          <w:rFonts w:asciiTheme="majorHAnsi" w:hAnsiTheme="majorHAnsi" w:cstheme="majorHAnsi"/>
          <w:color w:val="022528"/>
        </w:rPr>
      </w:pPr>
      <w:r w:rsidRPr="00870F02">
        <w:rPr>
          <w:rFonts w:asciiTheme="majorHAnsi" w:hAnsiTheme="majorHAnsi" w:cstheme="majorHAnsi"/>
          <w:color w:val="022528"/>
        </w:rPr>
        <w:t>Support Aboriginal-led prevention</w:t>
      </w:r>
    </w:p>
    <w:p w14:paraId="05D8EFB4" w14:textId="5A2FB2EF" w:rsidR="009E06A9" w:rsidRDefault="009E06A9" w:rsidP="002B0FC6">
      <w:pPr>
        <w:pStyle w:val="NormalWeb"/>
        <w:numPr>
          <w:ilvl w:val="0"/>
          <w:numId w:val="12"/>
        </w:numPr>
        <w:shd w:val="clear" w:color="auto" w:fill="FFFFFF"/>
        <w:spacing w:before="0" w:beforeAutospacing="0" w:after="0" w:afterAutospacing="0"/>
        <w:contextualSpacing/>
        <w:rPr>
          <w:rFonts w:asciiTheme="majorHAnsi" w:hAnsiTheme="majorHAnsi" w:cstheme="majorHAnsi"/>
          <w:color w:val="022528"/>
        </w:rPr>
      </w:pPr>
      <w:r w:rsidRPr="00870F02">
        <w:rPr>
          <w:rFonts w:asciiTheme="majorHAnsi" w:hAnsiTheme="majorHAnsi" w:cstheme="majorHAnsi"/>
          <w:color w:val="022528"/>
        </w:rPr>
        <w:t>Engage men and boys to change attitudes and behaviours that can lead to violence</w:t>
      </w:r>
    </w:p>
    <w:p w14:paraId="147467FD" w14:textId="77777777" w:rsidR="00C94E31" w:rsidRPr="00870F02" w:rsidRDefault="00C94E31" w:rsidP="002B0FC6">
      <w:pPr>
        <w:pStyle w:val="NormalWeb"/>
        <w:shd w:val="clear" w:color="auto" w:fill="FFFFFF"/>
        <w:spacing w:before="0" w:beforeAutospacing="0" w:after="0" w:afterAutospacing="0"/>
        <w:ind w:left="720"/>
        <w:contextualSpacing/>
        <w:rPr>
          <w:rFonts w:asciiTheme="majorHAnsi" w:hAnsiTheme="majorHAnsi" w:cstheme="majorHAnsi"/>
          <w:color w:val="022528"/>
        </w:rPr>
      </w:pPr>
    </w:p>
    <w:p w14:paraId="5F27FFF8" w14:textId="4B95544D" w:rsidR="00C814B2" w:rsidRDefault="009E06A9" w:rsidP="002B0FC6">
      <w:pPr>
        <w:shd w:val="clear" w:color="auto" w:fill="FFFFFF"/>
        <w:spacing w:after="0" w:line="240" w:lineRule="auto"/>
        <w:contextualSpacing/>
        <w:rPr>
          <w:rFonts w:asciiTheme="majorHAnsi" w:eastAsia="Times New Roman" w:hAnsiTheme="majorHAnsi" w:cstheme="majorHAnsi"/>
          <w:color w:val="022528"/>
          <w:kern w:val="0"/>
          <w:sz w:val="24"/>
          <w:szCs w:val="24"/>
          <w:lang w:eastAsia="en-AU"/>
          <w14:ligatures w14:val="none"/>
        </w:rPr>
      </w:pPr>
      <w:r w:rsidRPr="00870F02">
        <w:rPr>
          <w:rFonts w:asciiTheme="majorHAnsi" w:eastAsia="Times New Roman" w:hAnsiTheme="majorHAnsi" w:cstheme="majorHAnsi"/>
          <w:color w:val="022528"/>
          <w:kern w:val="0"/>
          <w:sz w:val="24"/>
          <w:szCs w:val="24"/>
          <w:lang w:eastAsia="en-AU"/>
          <w14:ligatures w14:val="none"/>
        </w:rPr>
        <w:t>The following questions focus on the </w:t>
      </w:r>
      <w:r w:rsidRPr="00870F02">
        <w:rPr>
          <w:rFonts w:asciiTheme="majorHAnsi" w:eastAsia="Times New Roman" w:hAnsiTheme="majorHAnsi" w:cstheme="majorHAnsi"/>
          <w:b/>
          <w:bCs/>
          <w:color w:val="022528"/>
          <w:kern w:val="0"/>
          <w:sz w:val="24"/>
          <w:szCs w:val="24"/>
          <w:lang w:eastAsia="en-AU"/>
          <w14:ligatures w14:val="none"/>
        </w:rPr>
        <w:t>three priorities listed under</w:t>
      </w:r>
      <w:r w:rsidRPr="00870F02">
        <w:rPr>
          <w:rFonts w:asciiTheme="majorHAnsi" w:eastAsia="Times New Roman" w:hAnsiTheme="majorHAnsi" w:cstheme="majorHAnsi"/>
          <w:color w:val="022528"/>
          <w:kern w:val="0"/>
          <w:sz w:val="24"/>
          <w:szCs w:val="24"/>
          <w:lang w:eastAsia="en-AU"/>
          <w14:ligatures w14:val="none"/>
        </w:rPr>
        <w:t> the </w:t>
      </w:r>
      <w:r w:rsidRPr="00870F02">
        <w:rPr>
          <w:rFonts w:asciiTheme="majorHAnsi" w:eastAsia="Times New Roman" w:hAnsiTheme="majorHAnsi" w:cstheme="majorHAnsi"/>
          <w:b/>
          <w:bCs/>
          <w:color w:val="022528"/>
          <w:kern w:val="0"/>
          <w:sz w:val="24"/>
          <w:szCs w:val="24"/>
          <w:lang w:eastAsia="en-AU"/>
          <w14:ligatures w14:val="none"/>
        </w:rPr>
        <w:t>Drive down family and sexual violence focus area</w:t>
      </w:r>
      <w:r w:rsidRPr="00870F02">
        <w:rPr>
          <w:rFonts w:asciiTheme="majorHAnsi" w:eastAsia="Times New Roman" w:hAnsiTheme="majorHAnsi" w:cstheme="majorHAnsi"/>
          <w:color w:val="022528"/>
          <w:kern w:val="0"/>
          <w:sz w:val="24"/>
          <w:szCs w:val="24"/>
          <w:lang w:eastAsia="en-AU"/>
          <w14:ligatures w14:val="none"/>
        </w:rPr>
        <w:t>. Your answers will help us confirm the actions needed to deliver on these priorities to the end of 2026.</w:t>
      </w:r>
    </w:p>
    <w:p w14:paraId="0015D10E" w14:textId="77777777" w:rsidR="00C94E31" w:rsidRDefault="00C94E31" w:rsidP="002B0FC6">
      <w:pPr>
        <w:shd w:val="clear" w:color="auto" w:fill="FFFFFF"/>
        <w:spacing w:after="0" w:line="240" w:lineRule="auto"/>
        <w:contextualSpacing/>
        <w:rPr>
          <w:rFonts w:asciiTheme="majorHAnsi" w:eastAsia="Times New Roman" w:hAnsiTheme="majorHAnsi" w:cstheme="majorHAnsi"/>
          <w:color w:val="022528"/>
          <w:kern w:val="0"/>
          <w:sz w:val="24"/>
          <w:szCs w:val="24"/>
          <w:lang w:eastAsia="en-AU"/>
          <w14:ligatures w14:val="none"/>
        </w:rPr>
      </w:pPr>
    </w:p>
    <w:p w14:paraId="211A2582" w14:textId="225AA3BF" w:rsidR="00D07BF2" w:rsidRDefault="00022B6B" w:rsidP="002B0FC6">
      <w:pPr>
        <w:shd w:val="clear" w:color="auto" w:fill="FFFFFF" w:themeFill="background1"/>
        <w:spacing w:after="0" w:line="240" w:lineRule="auto"/>
        <w:contextualSpacing/>
        <w:rPr>
          <w:rFonts w:asciiTheme="majorHAnsi" w:eastAsia="Times New Roman" w:hAnsiTheme="majorHAnsi" w:cstheme="majorBidi"/>
          <w:b/>
          <w:color w:val="58267E"/>
          <w:kern w:val="0"/>
          <w:sz w:val="24"/>
          <w:szCs w:val="24"/>
          <w:lang w:eastAsia="en-AU"/>
          <w14:ligatures w14:val="none"/>
        </w:rPr>
      </w:pPr>
      <w:r>
        <w:rPr>
          <w:rFonts w:asciiTheme="majorHAnsi" w:eastAsia="Times New Roman" w:hAnsiTheme="majorHAnsi" w:cstheme="majorBidi"/>
          <w:b/>
          <w:color w:val="58267E"/>
          <w:kern w:val="0"/>
          <w:sz w:val="24"/>
          <w:szCs w:val="24"/>
          <w:lang w:eastAsia="en-AU"/>
          <w14:ligatures w14:val="none"/>
        </w:rPr>
        <w:br w:type="column"/>
      </w:r>
      <w:r w:rsidR="009E06A9" w:rsidRPr="00C94E31">
        <w:rPr>
          <w:rFonts w:asciiTheme="majorHAnsi" w:eastAsia="Times New Roman" w:hAnsiTheme="majorHAnsi" w:cstheme="majorBidi"/>
          <w:b/>
          <w:color w:val="58267E"/>
          <w:kern w:val="0"/>
          <w:sz w:val="24"/>
          <w:szCs w:val="24"/>
          <w:lang w:eastAsia="en-AU"/>
          <w14:ligatures w14:val="none"/>
        </w:rPr>
        <w:t>What steps would you recommend the Victorian Government take to build a community-wide approach to preventing family and sexual violence?</w:t>
      </w:r>
      <w:r w:rsidR="00444A7A" w:rsidRPr="00C94E31">
        <w:rPr>
          <w:rFonts w:asciiTheme="majorHAnsi" w:eastAsia="Times New Roman" w:hAnsiTheme="majorHAnsi" w:cstheme="majorBidi"/>
          <w:b/>
          <w:color w:val="58267E"/>
          <w:kern w:val="0"/>
          <w:sz w:val="24"/>
          <w:szCs w:val="24"/>
          <w:lang w:eastAsia="en-AU"/>
          <w14:ligatures w14:val="none"/>
        </w:rPr>
        <w:t xml:space="preserve"> </w:t>
      </w:r>
    </w:p>
    <w:p w14:paraId="4D4C37D6" w14:textId="1872E7D6" w:rsidR="00C94E31" w:rsidRPr="00FC67E7" w:rsidRDefault="00C94E31" w:rsidP="004F4A10">
      <w:pPr>
        <w:pStyle w:val="paragraph"/>
        <w:spacing w:before="160" w:beforeAutospacing="0" w:after="160" w:afterAutospacing="0"/>
        <w:textAlignment w:val="baseline"/>
        <w:rPr>
          <w:rStyle w:val="normaltextrun"/>
          <w:rFonts w:asciiTheme="majorHAnsi" w:hAnsiTheme="majorHAnsi" w:cstheme="majorHAnsi"/>
          <w:b/>
          <w:bCs/>
          <w:color w:val="58267E"/>
        </w:rPr>
      </w:pPr>
      <w:r w:rsidRPr="00FC67E7">
        <w:rPr>
          <w:rStyle w:val="normaltextrun"/>
          <w:rFonts w:asciiTheme="majorHAnsi" w:hAnsiTheme="majorHAnsi" w:cstheme="majorHAnsi"/>
          <w:b/>
          <w:bCs/>
          <w:color w:val="58267E"/>
        </w:rPr>
        <w:t>SUMMARY</w:t>
      </w:r>
    </w:p>
    <w:p w14:paraId="5AEDFAF6" w14:textId="64A48FBF" w:rsidR="00C94E31" w:rsidRPr="00C94E31" w:rsidRDefault="007302F9" w:rsidP="002B0FC6">
      <w:pPr>
        <w:pStyle w:val="paragraph"/>
        <w:spacing w:before="0" w:beforeAutospacing="0" w:after="0" w:afterAutospacing="0"/>
        <w:contextualSpacing/>
        <w:textAlignment w:val="baseline"/>
        <w:rPr>
          <w:rStyle w:val="normaltextrun"/>
          <w:rFonts w:asciiTheme="majorHAnsi" w:hAnsiTheme="majorHAnsi" w:cstheme="majorHAnsi"/>
          <w:color w:val="000000" w:themeColor="text1"/>
        </w:rPr>
      </w:pPr>
      <w:r w:rsidRPr="00C94E31">
        <w:rPr>
          <w:rStyle w:val="normaltextrun"/>
          <w:rFonts w:asciiTheme="majorHAnsi" w:hAnsiTheme="majorHAnsi" w:cstheme="majorHAnsi"/>
          <w:color w:val="000000" w:themeColor="text1"/>
        </w:rPr>
        <w:t xml:space="preserve">As a </w:t>
      </w:r>
      <w:r w:rsidR="00167634" w:rsidRPr="00C94E31">
        <w:rPr>
          <w:rStyle w:val="normaltextrun"/>
          <w:rFonts w:asciiTheme="majorHAnsi" w:hAnsiTheme="majorHAnsi" w:cstheme="majorHAnsi"/>
          <w:color w:val="000000" w:themeColor="text1"/>
        </w:rPr>
        <w:t>health promotion</w:t>
      </w:r>
      <w:r w:rsidRPr="00C94E31">
        <w:rPr>
          <w:rStyle w:val="normaltextrun"/>
          <w:rFonts w:asciiTheme="majorHAnsi" w:hAnsiTheme="majorHAnsi" w:cstheme="majorHAnsi"/>
          <w:color w:val="000000" w:themeColor="text1"/>
        </w:rPr>
        <w:t xml:space="preserve"> agency, Women’s Health in the South East sees the benefit</w:t>
      </w:r>
      <w:r w:rsidR="00167634" w:rsidRPr="00C94E31">
        <w:rPr>
          <w:rStyle w:val="normaltextrun"/>
          <w:rFonts w:asciiTheme="majorHAnsi" w:hAnsiTheme="majorHAnsi" w:cstheme="majorHAnsi"/>
          <w:color w:val="000000" w:themeColor="text1"/>
        </w:rPr>
        <w:t xml:space="preserve">s in primary prevention of gender-based violence. We know that </w:t>
      </w:r>
      <w:r w:rsidR="009C37F0" w:rsidRPr="00C94E31">
        <w:rPr>
          <w:rStyle w:val="normaltextrun"/>
          <w:rFonts w:asciiTheme="majorHAnsi" w:hAnsiTheme="majorHAnsi" w:cstheme="majorHAnsi"/>
          <w:color w:val="000000" w:themeColor="text1"/>
        </w:rPr>
        <w:t>intimate partner violence is a major contributor to disease burden in Australia</w:t>
      </w:r>
      <w:r w:rsidR="001B2D45" w:rsidRPr="00C94E31">
        <w:rPr>
          <w:rStyle w:val="normaltextrun"/>
          <w:rFonts w:asciiTheme="majorHAnsi" w:hAnsiTheme="majorHAnsi" w:cstheme="majorHAnsi"/>
          <w:color w:val="000000" w:themeColor="text1"/>
        </w:rPr>
        <w:t xml:space="preserve"> among women aged 25-44 (Australian Institute of </w:t>
      </w:r>
      <w:r w:rsidR="000E1CB4" w:rsidRPr="00C94E31">
        <w:rPr>
          <w:rStyle w:val="normaltextrun"/>
          <w:rFonts w:asciiTheme="majorHAnsi" w:hAnsiTheme="majorHAnsi" w:cstheme="majorHAnsi"/>
          <w:color w:val="000000" w:themeColor="text1"/>
        </w:rPr>
        <w:t>health and welfare (AIHW), 2019)</w:t>
      </w:r>
      <w:r w:rsidR="0093729C" w:rsidRPr="00C94E31">
        <w:rPr>
          <w:rStyle w:val="normaltextrun"/>
          <w:rFonts w:asciiTheme="majorHAnsi" w:hAnsiTheme="majorHAnsi" w:cstheme="majorHAnsi"/>
          <w:color w:val="000000" w:themeColor="text1"/>
        </w:rPr>
        <w:t xml:space="preserve">. </w:t>
      </w:r>
    </w:p>
    <w:p w14:paraId="7A93FE18" w14:textId="16750B94" w:rsidR="00C94E31" w:rsidRPr="00C94E31" w:rsidRDefault="0093729C" w:rsidP="002B0FC6">
      <w:pPr>
        <w:pStyle w:val="paragraph"/>
        <w:spacing w:before="0" w:beforeAutospacing="0" w:after="0" w:afterAutospacing="0"/>
        <w:contextualSpacing/>
        <w:textAlignment w:val="baseline"/>
        <w:rPr>
          <w:rStyle w:val="normaltextrun"/>
          <w:rFonts w:asciiTheme="majorHAnsi" w:hAnsiTheme="majorHAnsi" w:cstheme="majorHAnsi"/>
          <w:color w:val="000000" w:themeColor="text1"/>
        </w:rPr>
      </w:pPr>
      <w:r w:rsidRPr="00C94E31">
        <w:rPr>
          <w:rStyle w:val="normaltextrun"/>
          <w:rFonts w:asciiTheme="majorHAnsi" w:hAnsiTheme="majorHAnsi" w:cstheme="majorHAnsi"/>
          <w:color w:val="000000" w:themeColor="text1"/>
        </w:rPr>
        <w:t>We</w:t>
      </w:r>
      <w:r w:rsidR="00CA78FB" w:rsidRPr="00C94E31">
        <w:rPr>
          <w:rStyle w:val="normaltextrun"/>
          <w:rFonts w:asciiTheme="majorHAnsi" w:hAnsiTheme="majorHAnsi" w:cstheme="majorHAnsi"/>
          <w:color w:val="000000" w:themeColor="text1"/>
        </w:rPr>
        <w:t xml:space="preserve"> support </w:t>
      </w:r>
      <w:r w:rsidR="00115B1B" w:rsidRPr="00C94E31">
        <w:rPr>
          <w:rStyle w:val="normaltextrun"/>
          <w:rFonts w:asciiTheme="majorHAnsi" w:hAnsiTheme="majorHAnsi" w:cstheme="majorHAnsi"/>
          <w:color w:val="000000" w:themeColor="text1"/>
        </w:rPr>
        <w:t>the Strong Foundations paper</w:t>
      </w:r>
      <w:r w:rsidR="00CA78FB" w:rsidRPr="00C94E31">
        <w:rPr>
          <w:rStyle w:val="normaltextrun"/>
          <w:rFonts w:asciiTheme="majorHAnsi" w:hAnsiTheme="majorHAnsi" w:cstheme="majorHAnsi"/>
          <w:color w:val="000000" w:themeColor="text1"/>
        </w:rPr>
        <w:t>’s</w:t>
      </w:r>
      <w:r w:rsidR="00115B1B" w:rsidRPr="00C94E31">
        <w:rPr>
          <w:rStyle w:val="normaltextrun"/>
          <w:rFonts w:asciiTheme="majorHAnsi" w:hAnsiTheme="majorHAnsi" w:cstheme="majorHAnsi"/>
          <w:color w:val="000000" w:themeColor="text1"/>
        </w:rPr>
        <w:t xml:space="preserve"> </w:t>
      </w:r>
      <w:r w:rsidR="005969DF" w:rsidRPr="00C94E31">
        <w:rPr>
          <w:rStyle w:val="normaltextrun"/>
          <w:rFonts w:asciiTheme="majorHAnsi" w:hAnsiTheme="majorHAnsi" w:cstheme="majorHAnsi"/>
          <w:color w:val="000000" w:themeColor="text1"/>
        </w:rPr>
        <w:t xml:space="preserve">commitment </w:t>
      </w:r>
      <w:r w:rsidR="003C1D2D" w:rsidRPr="00C94E31">
        <w:rPr>
          <w:rStyle w:val="normaltextrun"/>
          <w:rFonts w:asciiTheme="majorHAnsi" w:hAnsiTheme="majorHAnsi" w:cstheme="majorHAnsi"/>
          <w:color w:val="000000" w:themeColor="text1"/>
        </w:rPr>
        <w:t xml:space="preserve">to </w:t>
      </w:r>
      <w:r w:rsidR="005969DF" w:rsidRPr="00C94E31">
        <w:rPr>
          <w:rStyle w:val="normaltextrun"/>
          <w:rFonts w:asciiTheme="majorHAnsi" w:hAnsiTheme="majorHAnsi" w:cstheme="majorHAnsi"/>
          <w:color w:val="000000" w:themeColor="text1"/>
        </w:rPr>
        <w:t xml:space="preserve">community-wide approaches, </w:t>
      </w:r>
      <w:r w:rsidR="007E6F86" w:rsidRPr="00C94E31">
        <w:rPr>
          <w:rStyle w:val="normaltextrun"/>
          <w:rFonts w:asciiTheme="majorHAnsi" w:hAnsiTheme="majorHAnsi" w:cstheme="majorHAnsi"/>
          <w:color w:val="000000" w:themeColor="text1"/>
        </w:rPr>
        <w:t xml:space="preserve">supporting Aboriginal-led prevention approaches, </w:t>
      </w:r>
      <w:r w:rsidR="005969DF" w:rsidRPr="00C94E31">
        <w:rPr>
          <w:rStyle w:val="normaltextrun"/>
          <w:rFonts w:asciiTheme="majorHAnsi" w:hAnsiTheme="majorHAnsi" w:cstheme="majorHAnsi"/>
          <w:color w:val="000000" w:themeColor="text1"/>
        </w:rPr>
        <w:t>engaging men and boys</w:t>
      </w:r>
      <w:r w:rsidR="007E6F86" w:rsidRPr="00C94E31">
        <w:rPr>
          <w:rStyle w:val="normaltextrun"/>
          <w:rFonts w:asciiTheme="majorHAnsi" w:hAnsiTheme="majorHAnsi" w:cstheme="majorHAnsi"/>
          <w:color w:val="000000" w:themeColor="text1"/>
        </w:rPr>
        <w:t>, and embedding lived experience to prevent and respond to family and sexual violence</w:t>
      </w:r>
      <w:r w:rsidR="00F31F20" w:rsidRPr="00C94E31">
        <w:rPr>
          <w:rStyle w:val="normaltextrun"/>
          <w:rFonts w:asciiTheme="majorHAnsi" w:hAnsiTheme="majorHAnsi" w:cstheme="majorHAnsi"/>
          <w:color w:val="000000" w:themeColor="text1"/>
        </w:rPr>
        <w:t>.</w:t>
      </w:r>
      <w:r w:rsidR="00FA475E" w:rsidRPr="00C94E31">
        <w:rPr>
          <w:rStyle w:val="normaltextrun"/>
          <w:rFonts w:asciiTheme="majorHAnsi" w:hAnsiTheme="majorHAnsi" w:cstheme="majorHAnsi"/>
          <w:color w:val="000000" w:themeColor="text1"/>
        </w:rPr>
        <w:t xml:space="preserve"> </w:t>
      </w:r>
    </w:p>
    <w:p w14:paraId="441F38AF" w14:textId="1BFA1DD1" w:rsidR="004748AB" w:rsidRPr="00C94E31" w:rsidRDefault="00FA475E" w:rsidP="002B0FC6">
      <w:pPr>
        <w:pStyle w:val="paragraph"/>
        <w:spacing w:before="0" w:beforeAutospacing="0" w:after="0" w:afterAutospacing="0"/>
        <w:contextualSpacing/>
        <w:textAlignment w:val="baseline"/>
        <w:rPr>
          <w:rFonts w:asciiTheme="majorHAnsi" w:hAnsiTheme="majorHAnsi" w:cstheme="majorHAnsi"/>
          <w:color w:val="000000" w:themeColor="text1"/>
        </w:rPr>
      </w:pPr>
      <w:r w:rsidRPr="00C94E31">
        <w:rPr>
          <w:rStyle w:val="normaltextrun"/>
          <w:rFonts w:asciiTheme="majorHAnsi" w:hAnsiTheme="majorHAnsi" w:cstheme="majorHAnsi"/>
          <w:color w:val="000000" w:themeColor="text1"/>
        </w:rPr>
        <w:t xml:space="preserve">Despite this we feel that </w:t>
      </w:r>
      <w:r w:rsidR="001D5DB3" w:rsidRPr="00C94E31">
        <w:rPr>
          <w:rStyle w:val="normaltextrun"/>
          <w:rFonts w:asciiTheme="majorHAnsi" w:hAnsiTheme="majorHAnsi" w:cstheme="majorHAnsi"/>
          <w:color w:val="000000" w:themeColor="text1"/>
        </w:rPr>
        <w:t xml:space="preserve">there should be a </w:t>
      </w:r>
      <w:r w:rsidR="004748AB" w:rsidRPr="00C94E31">
        <w:rPr>
          <w:rStyle w:val="normaltextrun"/>
          <w:rFonts w:asciiTheme="majorHAnsi" w:hAnsiTheme="majorHAnsi" w:cstheme="majorHAnsi"/>
          <w:color w:val="000000" w:themeColor="text1"/>
        </w:rPr>
        <w:t xml:space="preserve">much </w:t>
      </w:r>
      <w:r w:rsidR="001D5DB3" w:rsidRPr="00C94E31">
        <w:rPr>
          <w:rStyle w:val="normaltextrun"/>
          <w:rFonts w:asciiTheme="majorHAnsi" w:hAnsiTheme="majorHAnsi" w:cstheme="majorHAnsi"/>
          <w:color w:val="000000" w:themeColor="text1"/>
        </w:rPr>
        <w:t>strong</w:t>
      </w:r>
      <w:r w:rsidR="004748AB" w:rsidRPr="00C94E31">
        <w:rPr>
          <w:rStyle w:val="normaltextrun"/>
          <w:rFonts w:asciiTheme="majorHAnsi" w:hAnsiTheme="majorHAnsi" w:cstheme="majorHAnsi"/>
          <w:color w:val="000000" w:themeColor="text1"/>
        </w:rPr>
        <w:t>er</w:t>
      </w:r>
      <w:r w:rsidR="001D5DB3" w:rsidRPr="00C94E31">
        <w:rPr>
          <w:rStyle w:val="normaltextrun"/>
          <w:rFonts w:asciiTheme="majorHAnsi" w:hAnsiTheme="majorHAnsi" w:cstheme="majorHAnsi"/>
          <w:color w:val="000000" w:themeColor="text1"/>
        </w:rPr>
        <w:t xml:space="preserve"> focus on primary prevention </w:t>
      </w:r>
      <w:r w:rsidR="00122AF1" w:rsidRPr="00C94E31">
        <w:rPr>
          <w:rStyle w:val="normaltextrun"/>
          <w:rFonts w:asciiTheme="majorHAnsi" w:hAnsiTheme="majorHAnsi" w:cstheme="majorHAnsi"/>
          <w:color w:val="000000" w:themeColor="text1"/>
        </w:rPr>
        <w:t>in this paper</w:t>
      </w:r>
      <w:r w:rsidR="00F23AD1" w:rsidRPr="00C94E31">
        <w:rPr>
          <w:rStyle w:val="normaltextrun"/>
          <w:rFonts w:asciiTheme="majorHAnsi" w:hAnsiTheme="majorHAnsi" w:cstheme="majorHAnsi"/>
          <w:color w:val="000000" w:themeColor="text1"/>
        </w:rPr>
        <w:t>, and in particular</w:t>
      </w:r>
      <w:r w:rsidR="000645C2" w:rsidRPr="00C94E31">
        <w:rPr>
          <w:rStyle w:val="normaltextrun"/>
          <w:rFonts w:asciiTheme="majorHAnsi" w:hAnsiTheme="majorHAnsi" w:cstheme="majorHAnsi"/>
          <w:color w:val="000000" w:themeColor="text1"/>
        </w:rPr>
        <w:t xml:space="preserve"> </w:t>
      </w:r>
      <w:r w:rsidR="00275C39" w:rsidRPr="00C94E31">
        <w:rPr>
          <w:rStyle w:val="normaltextrun"/>
          <w:rFonts w:asciiTheme="majorHAnsi" w:hAnsiTheme="majorHAnsi" w:cstheme="majorHAnsi"/>
          <w:color w:val="000000" w:themeColor="text1"/>
        </w:rPr>
        <w:t xml:space="preserve">we </w:t>
      </w:r>
      <w:r w:rsidR="00DF64A0" w:rsidRPr="00C94E31">
        <w:rPr>
          <w:rStyle w:val="normaltextrun"/>
          <w:rFonts w:asciiTheme="majorHAnsi" w:hAnsiTheme="majorHAnsi" w:cstheme="majorHAnsi"/>
          <w:color w:val="000000" w:themeColor="text1"/>
        </w:rPr>
        <w:t xml:space="preserve">recommend a fifth pillar, </w:t>
      </w:r>
      <w:r w:rsidR="00D97C41" w:rsidRPr="00C94E31">
        <w:rPr>
          <w:rStyle w:val="normaltextrun"/>
          <w:rFonts w:asciiTheme="majorHAnsi" w:hAnsiTheme="majorHAnsi" w:cstheme="majorHAnsi"/>
          <w:color w:val="000000" w:themeColor="text1"/>
        </w:rPr>
        <w:t>called Build Health</w:t>
      </w:r>
      <w:r w:rsidR="00D10120" w:rsidRPr="00C94E31">
        <w:rPr>
          <w:rStyle w:val="normaltextrun"/>
          <w:rFonts w:asciiTheme="majorHAnsi" w:hAnsiTheme="majorHAnsi" w:cstheme="majorHAnsi"/>
          <w:color w:val="000000" w:themeColor="text1"/>
        </w:rPr>
        <w:t>ier</w:t>
      </w:r>
      <w:r w:rsidR="00D97C41" w:rsidRPr="00C94E31">
        <w:rPr>
          <w:rStyle w:val="normaltextrun"/>
          <w:rFonts w:asciiTheme="majorHAnsi" w:hAnsiTheme="majorHAnsi" w:cstheme="majorHAnsi"/>
          <w:color w:val="000000" w:themeColor="text1"/>
        </w:rPr>
        <w:t xml:space="preserve"> </w:t>
      </w:r>
      <w:r w:rsidR="001663A1" w:rsidRPr="00C94E31">
        <w:rPr>
          <w:rStyle w:val="normaltextrun"/>
          <w:rFonts w:asciiTheme="majorHAnsi" w:hAnsiTheme="majorHAnsi" w:cstheme="majorHAnsi"/>
          <w:color w:val="000000" w:themeColor="text1"/>
        </w:rPr>
        <w:t>Masculinities.</w:t>
      </w:r>
      <w:r w:rsidR="00C94E31">
        <w:rPr>
          <w:rStyle w:val="normaltextrun"/>
          <w:rFonts w:asciiTheme="majorHAnsi" w:hAnsiTheme="majorHAnsi" w:cstheme="majorHAnsi"/>
          <w:color w:val="000000" w:themeColor="text1"/>
        </w:rPr>
        <w:t xml:space="preserve"> </w:t>
      </w:r>
      <w:r w:rsidR="00715200" w:rsidRPr="00C94E31">
        <w:rPr>
          <w:rFonts w:asciiTheme="majorHAnsi" w:hAnsiTheme="majorHAnsi" w:cstheme="majorHAnsi"/>
        </w:rPr>
        <w:t>While there has been some progress in recognising the importance of engaging men and boys in violence prevention, the</w:t>
      </w:r>
      <w:r w:rsidR="0019506D" w:rsidRPr="00C94E31">
        <w:rPr>
          <w:rFonts w:asciiTheme="majorHAnsi" w:hAnsiTheme="majorHAnsi" w:cstheme="majorHAnsi"/>
        </w:rPr>
        <w:t>re is a</w:t>
      </w:r>
      <w:r w:rsidR="009D4EFA" w:rsidRPr="00C94E31">
        <w:rPr>
          <w:rFonts w:asciiTheme="majorHAnsi" w:hAnsiTheme="majorHAnsi" w:cstheme="majorHAnsi"/>
        </w:rPr>
        <w:t>n urgent</w:t>
      </w:r>
      <w:r w:rsidR="00715200" w:rsidRPr="00C94E31">
        <w:rPr>
          <w:rFonts w:asciiTheme="majorHAnsi" w:hAnsiTheme="majorHAnsi" w:cstheme="majorHAnsi"/>
        </w:rPr>
        <w:t xml:space="preserve"> need to include a strategic approach to </w:t>
      </w:r>
      <w:r w:rsidR="0088648E" w:rsidRPr="00C94E31">
        <w:rPr>
          <w:rFonts w:asciiTheme="majorHAnsi" w:hAnsiTheme="majorHAnsi" w:cstheme="majorHAnsi"/>
        </w:rPr>
        <w:t xml:space="preserve">a </w:t>
      </w:r>
      <w:r w:rsidR="00715200" w:rsidRPr="00C94E31">
        <w:rPr>
          <w:rFonts w:asciiTheme="majorHAnsi" w:hAnsiTheme="majorHAnsi" w:cstheme="majorHAnsi"/>
        </w:rPr>
        <w:t xml:space="preserve">healthier masculinities approach </w:t>
      </w:r>
      <w:r w:rsidR="00EE48F0" w:rsidRPr="00C94E31">
        <w:rPr>
          <w:rFonts w:asciiTheme="majorHAnsi" w:hAnsiTheme="majorHAnsi" w:cstheme="majorHAnsi"/>
        </w:rPr>
        <w:t xml:space="preserve">to </w:t>
      </w:r>
      <w:r w:rsidR="005908FE" w:rsidRPr="00C94E31">
        <w:rPr>
          <w:rFonts w:asciiTheme="majorHAnsi" w:hAnsiTheme="majorHAnsi" w:cstheme="majorHAnsi"/>
        </w:rPr>
        <w:t>end</w:t>
      </w:r>
      <w:r w:rsidR="00EE48F0" w:rsidRPr="00C94E31">
        <w:rPr>
          <w:rFonts w:asciiTheme="majorHAnsi" w:hAnsiTheme="majorHAnsi" w:cstheme="majorHAnsi"/>
        </w:rPr>
        <w:t xml:space="preserve"> </w:t>
      </w:r>
      <w:r w:rsidR="005908FE" w:rsidRPr="00C94E31">
        <w:rPr>
          <w:rFonts w:asciiTheme="majorHAnsi" w:hAnsiTheme="majorHAnsi" w:cstheme="majorHAnsi"/>
        </w:rPr>
        <w:t xml:space="preserve">violence-supportive attitudes, the use of violence in intimate relationships, and bullying and sexual harassment. We need to see a </w:t>
      </w:r>
      <w:r w:rsidR="00715200" w:rsidRPr="00C94E31">
        <w:rPr>
          <w:rFonts w:asciiTheme="majorHAnsi" w:hAnsiTheme="majorHAnsi" w:cstheme="majorHAnsi"/>
        </w:rPr>
        <w:t>strengthen</w:t>
      </w:r>
      <w:r w:rsidR="00C46F0B" w:rsidRPr="00C94E31">
        <w:rPr>
          <w:rFonts w:asciiTheme="majorHAnsi" w:hAnsiTheme="majorHAnsi" w:cstheme="majorHAnsi"/>
        </w:rPr>
        <w:t>ing of</w:t>
      </w:r>
      <w:r w:rsidR="00715200" w:rsidRPr="00C94E31">
        <w:rPr>
          <w:rFonts w:asciiTheme="majorHAnsi" w:hAnsiTheme="majorHAnsi" w:cstheme="majorHAnsi"/>
        </w:rPr>
        <w:t xml:space="preserve"> both policy foundations and associated implementation</w:t>
      </w:r>
      <w:r w:rsidR="00C46F0B" w:rsidRPr="00C94E31">
        <w:rPr>
          <w:rFonts w:asciiTheme="majorHAnsi" w:hAnsiTheme="majorHAnsi" w:cstheme="majorHAnsi"/>
        </w:rPr>
        <w:t xml:space="preserve"> in Victoria which</w:t>
      </w:r>
      <w:r w:rsidR="000A4F2E" w:rsidRPr="00C94E31">
        <w:rPr>
          <w:rFonts w:asciiTheme="majorHAnsi" w:hAnsiTheme="majorHAnsi" w:cstheme="majorHAnsi"/>
        </w:rPr>
        <w:t xml:space="preserve"> </w:t>
      </w:r>
      <w:r w:rsidR="004748AB" w:rsidRPr="00C94E31">
        <w:rPr>
          <w:rFonts w:asciiTheme="majorHAnsi" w:hAnsiTheme="majorHAnsi" w:cstheme="majorHAnsi"/>
        </w:rPr>
        <w:t xml:space="preserve">relate to four main areas: </w:t>
      </w:r>
    </w:p>
    <w:p w14:paraId="6882E0DC" w14:textId="77777777" w:rsidR="00C94E31" w:rsidRPr="00C94E31" w:rsidRDefault="00C94E31" w:rsidP="002B0FC6">
      <w:pPr>
        <w:pStyle w:val="paragraph"/>
        <w:spacing w:before="0" w:beforeAutospacing="0" w:after="0" w:afterAutospacing="0"/>
        <w:contextualSpacing/>
        <w:textAlignment w:val="baseline"/>
        <w:rPr>
          <w:rFonts w:asciiTheme="majorHAnsi" w:hAnsiTheme="majorHAnsi" w:cstheme="majorHAnsi"/>
        </w:rPr>
      </w:pPr>
    </w:p>
    <w:p w14:paraId="132CB49E" w14:textId="3519DB21" w:rsidR="004748AB" w:rsidRPr="00C94E31" w:rsidRDefault="004748AB" w:rsidP="002B0FC6">
      <w:pPr>
        <w:pStyle w:val="paragraph"/>
        <w:numPr>
          <w:ilvl w:val="0"/>
          <w:numId w:val="33"/>
        </w:numPr>
        <w:spacing w:before="0" w:beforeAutospacing="0" w:after="0" w:afterAutospacing="0"/>
        <w:contextualSpacing/>
        <w:textAlignment w:val="baseline"/>
        <w:rPr>
          <w:rFonts w:asciiTheme="majorHAnsi" w:hAnsiTheme="majorHAnsi" w:cstheme="majorHAnsi"/>
        </w:rPr>
      </w:pPr>
      <w:r w:rsidRPr="00C94E31">
        <w:rPr>
          <w:rFonts w:asciiTheme="majorHAnsi" w:hAnsiTheme="majorHAnsi" w:cstheme="majorHAnsi"/>
        </w:rPr>
        <w:t xml:space="preserve">Policy change </w:t>
      </w:r>
    </w:p>
    <w:p w14:paraId="41743738" w14:textId="4486D0F4" w:rsidR="004748AB" w:rsidRPr="00C94E31" w:rsidRDefault="004748AB" w:rsidP="002B0FC6">
      <w:pPr>
        <w:pStyle w:val="paragraph"/>
        <w:numPr>
          <w:ilvl w:val="0"/>
          <w:numId w:val="33"/>
        </w:numPr>
        <w:spacing w:before="0" w:beforeAutospacing="0" w:after="0" w:afterAutospacing="0"/>
        <w:contextualSpacing/>
        <w:textAlignment w:val="baseline"/>
        <w:rPr>
          <w:rFonts w:asciiTheme="majorHAnsi" w:hAnsiTheme="majorHAnsi" w:cstheme="majorHAnsi"/>
          <w:color w:val="000000" w:themeColor="text1"/>
        </w:rPr>
      </w:pPr>
      <w:r w:rsidRPr="00C94E31">
        <w:rPr>
          <w:rFonts w:asciiTheme="majorHAnsi" w:hAnsiTheme="majorHAnsi" w:cstheme="majorHAnsi"/>
        </w:rPr>
        <w:t xml:space="preserve">Workforce capacity building </w:t>
      </w:r>
    </w:p>
    <w:p w14:paraId="1A580A60" w14:textId="3B168D13" w:rsidR="004748AB" w:rsidRPr="00C94E31" w:rsidRDefault="004748AB" w:rsidP="002B0FC6">
      <w:pPr>
        <w:pStyle w:val="paragraph"/>
        <w:numPr>
          <w:ilvl w:val="0"/>
          <w:numId w:val="33"/>
        </w:numPr>
        <w:spacing w:before="0" w:beforeAutospacing="0" w:after="0" w:afterAutospacing="0"/>
        <w:contextualSpacing/>
        <w:textAlignment w:val="baseline"/>
        <w:rPr>
          <w:rFonts w:asciiTheme="majorHAnsi" w:hAnsiTheme="majorHAnsi" w:cstheme="majorHAnsi"/>
          <w:color w:val="000000" w:themeColor="text1"/>
        </w:rPr>
      </w:pPr>
      <w:r w:rsidRPr="00C94E31">
        <w:rPr>
          <w:rFonts w:asciiTheme="majorHAnsi" w:hAnsiTheme="majorHAnsi" w:cstheme="majorHAnsi"/>
        </w:rPr>
        <w:t>Community awareness raising</w:t>
      </w:r>
    </w:p>
    <w:p w14:paraId="456F1663" w14:textId="5CB278BF" w:rsidR="00203CA6" w:rsidRPr="00C94E31" w:rsidRDefault="004748AB" w:rsidP="002B0FC6">
      <w:pPr>
        <w:pStyle w:val="paragraph"/>
        <w:numPr>
          <w:ilvl w:val="0"/>
          <w:numId w:val="33"/>
        </w:numPr>
        <w:spacing w:before="0" w:beforeAutospacing="0" w:after="0" w:afterAutospacing="0"/>
        <w:contextualSpacing/>
        <w:textAlignment w:val="baseline"/>
        <w:rPr>
          <w:rStyle w:val="normaltextrun"/>
          <w:rFonts w:asciiTheme="majorHAnsi" w:hAnsiTheme="majorHAnsi" w:cstheme="majorHAnsi"/>
          <w:color w:val="000000" w:themeColor="text1"/>
        </w:rPr>
      </w:pPr>
      <w:r w:rsidRPr="00C94E31">
        <w:rPr>
          <w:rFonts w:asciiTheme="majorHAnsi" w:hAnsiTheme="majorHAnsi" w:cstheme="majorHAnsi"/>
        </w:rPr>
        <w:t>Future research.</w:t>
      </w:r>
      <w:r w:rsidR="001663A1" w:rsidRPr="00C94E31">
        <w:rPr>
          <w:rStyle w:val="normaltextrun"/>
          <w:rFonts w:asciiTheme="majorHAnsi" w:hAnsiTheme="majorHAnsi" w:cstheme="majorHAnsi"/>
          <w:color w:val="000000" w:themeColor="text1"/>
        </w:rPr>
        <w:t xml:space="preserve"> </w:t>
      </w:r>
      <w:r w:rsidR="001D5DB3" w:rsidRPr="00C94E31">
        <w:rPr>
          <w:rStyle w:val="normaltextrun"/>
          <w:rFonts w:asciiTheme="majorHAnsi" w:hAnsiTheme="majorHAnsi" w:cstheme="majorHAnsi"/>
          <w:color w:val="000000" w:themeColor="text1"/>
        </w:rPr>
        <w:t xml:space="preserve"> </w:t>
      </w:r>
    </w:p>
    <w:p w14:paraId="718A53AE" w14:textId="77777777" w:rsidR="005969DF" w:rsidRDefault="005969DF" w:rsidP="002B0FC6">
      <w:pPr>
        <w:pStyle w:val="paragraph"/>
        <w:spacing w:before="0" w:beforeAutospacing="0" w:after="0" w:afterAutospacing="0"/>
        <w:contextualSpacing/>
        <w:textAlignment w:val="baseline"/>
        <w:rPr>
          <w:rStyle w:val="normaltextrun"/>
          <w:rFonts w:ascii="Open Sans Light" w:hAnsi="Open Sans Light" w:cs="Open Sans Light"/>
          <w:color w:val="000000" w:themeColor="text1"/>
          <w:sz w:val="20"/>
          <w:szCs w:val="20"/>
        </w:rPr>
      </w:pPr>
    </w:p>
    <w:p w14:paraId="5A02B082" w14:textId="6C4E93EE" w:rsidR="002B59F0" w:rsidRPr="00C94E31" w:rsidRDefault="002B59F0" w:rsidP="002B0FC6">
      <w:pPr>
        <w:pStyle w:val="paragraph"/>
        <w:numPr>
          <w:ilvl w:val="0"/>
          <w:numId w:val="17"/>
        </w:numPr>
        <w:spacing w:before="0" w:beforeAutospacing="0" w:after="0" w:afterAutospacing="0"/>
        <w:contextualSpacing/>
        <w:textAlignment w:val="baseline"/>
        <w:rPr>
          <w:rStyle w:val="normaltextrun"/>
          <w:rFonts w:asciiTheme="majorHAnsi" w:hAnsiTheme="majorHAnsi" w:cstheme="majorHAnsi"/>
          <w:color w:val="000000" w:themeColor="text1"/>
        </w:rPr>
      </w:pPr>
      <w:r w:rsidRPr="00C94E31">
        <w:rPr>
          <w:rStyle w:val="normaltextrun"/>
          <w:rFonts w:asciiTheme="majorHAnsi" w:hAnsiTheme="majorHAnsi" w:cstheme="majorHAnsi"/>
          <w:color w:val="000000" w:themeColor="text1"/>
        </w:rPr>
        <w:t xml:space="preserve">INVEST in primary prevention programs that </w:t>
      </w:r>
      <w:r w:rsidR="00D01787" w:rsidRPr="00C94E31">
        <w:rPr>
          <w:rStyle w:val="normaltextrun"/>
          <w:rFonts w:asciiTheme="majorHAnsi" w:hAnsiTheme="majorHAnsi" w:cstheme="majorHAnsi"/>
          <w:color w:val="000000" w:themeColor="text1"/>
        </w:rPr>
        <w:t>promote gender equity</w:t>
      </w:r>
      <w:r w:rsidR="00107F70" w:rsidRPr="00C94E31">
        <w:rPr>
          <w:rStyle w:val="normaltextrun"/>
          <w:rFonts w:asciiTheme="majorHAnsi" w:hAnsiTheme="majorHAnsi" w:cstheme="majorHAnsi"/>
          <w:color w:val="000000" w:themeColor="text1"/>
        </w:rPr>
        <w:t xml:space="preserve"> and respect</w:t>
      </w:r>
      <w:r w:rsidR="00D01787" w:rsidRPr="00C94E31">
        <w:rPr>
          <w:rStyle w:val="normaltextrun"/>
          <w:rFonts w:asciiTheme="majorHAnsi" w:hAnsiTheme="majorHAnsi" w:cstheme="majorHAnsi"/>
          <w:color w:val="000000" w:themeColor="text1"/>
        </w:rPr>
        <w:t xml:space="preserve"> within male dominated businesses and industries.</w:t>
      </w:r>
    </w:p>
    <w:p w14:paraId="2F397407" w14:textId="0C138B8F" w:rsidR="00F02A1D" w:rsidRPr="00C94E31" w:rsidRDefault="00BE1186" w:rsidP="002B0FC6">
      <w:pPr>
        <w:pStyle w:val="paragraph"/>
        <w:numPr>
          <w:ilvl w:val="0"/>
          <w:numId w:val="17"/>
        </w:numPr>
        <w:spacing w:before="0" w:beforeAutospacing="0" w:after="0" w:afterAutospacing="0"/>
        <w:contextualSpacing/>
        <w:textAlignment w:val="baseline"/>
        <w:rPr>
          <w:rStyle w:val="eop"/>
          <w:rFonts w:asciiTheme="majorHAnsi" w:hAnsiTheme="majorHAnsi" w:cstheme="majorHAnsi"/>
          <w:color w:val="000000" w:themeColor="text1"/>
        </w:rPr>
      </w:pPr>
      <w:r w:rsidRPr="00C94E31">
        <w:rPr>
          <w:rStyle w:val="normaltextrun"/>
          <w:rFonts w:asciiTheme="majorHAnsi" w:hAnsiTheme="majorHAnsi" w:cstheme="majorHAnsi"/>
        </w:rPr>
        <w:t xml:space="preserve">INVEST in primary prevention initiatives which support </w:t>
      </w:r>
      <w:r w:rsidR="00D4082D" w:rsidRPr="00C94E31">
        <w:rPr>
          <w:rStyle w:val="normaltextrun"/>
          <w:rFonts w:asciiTheme="majorHAnsi" w:hAnsiTheme="majorHAnsi" w:cstheme="majorHAnsi"/>
        </w:rPr>
        <w:t>empowerment of migrant and refugee women and their families</w:t>
      </w:r>
      <w:r w:rsidR="001F09C0" w:rsidRPr="00C94E31">
        <w:rPr>
          <w:rStyle w:val="normaltextrun"/>
          <w:rFonts w:asciiTheme="majorHAnsi" w:hAnsiTheme="majorHAnsi" w:cstheme="majorHAnsi"/>
        </w:rPr>
        <w:t xml:space="preserve">, ensuring that they are connected to their communities, supported to transition to Australia and </w:t>
      </w:r>
      <w:r w:rsidR="001467DF" w:rsidRPr="00C94E31">
        <w:rPr>
          <w:rStyle w:val="normaltextrun"/>
          <w:rFonts w:asciiTheme="majorHAnsi" w:hAnsiTheme="majorHAnsi" w:cstheme="majorHAnsi"/>
        </w:rPr>
        <w:t>have knowledge about their rights and responsibilities</w:t>
      </w:r>
      <w:r w:rsidR="00F474A3" w:rsidRPr="00C94E31">
        <w:rPr>
          <w:rStyle w:val="normaltextrun"/>
          <w:rFonts w:asciiTheme="majorHAnsi" w:hAnsiTheme="majorHAnsi" w:cstheme="majorHAnsi"/>
        </w:rPr>
        <w:t xml:space="preserve"> with respect to healthy and respectful relationships</w:t>
      </w:r>
      <w:r w:rsidR="001467DF" w:rsidRPr="00C94E31">
        <w:rPr>
          <w:rStyle w:val="normaltextrun"/>
          <w:rFonts w:asciiTheme="majorHAnsi" w:hAnsiTheme="majorHAnsi" w:cstheme="majorHAnsi"/>
        </w:rPr>
        <w:t>.</w:t>
      </w:r>
    </w:p>
    <w:p w14:paraId="211A6913" w14:textId="212965F0" w:rsidR="00750AE8" w:rsidRPr="00C94E31" w:rsidRDefault="00750AE8" w:rsidP="002B0FC6">
      <w:pPr>
        <w:pStyle w:val="paragraph"/>
        <w:numPr>
          <w:ilvl w:val="0"/>
          <w:numId w:val="17"/>
        </w:numPr>
        <w:spacing w:before="0" w:beforeAutospacing="0" w:after="0" w:afterAutospacing="0"/>
        <w:contextualSpacing/>
        <w:textAlignment w:val="baseline"/>
        <w:rPr>
          <w:rStyle w:val="eop"/>
          <w:rFonts w:asciiTheme="majorHAnsi" w:eastAsiaTheme="majorEastAsia" w:hAnsiTheme="majorHAnsi" w:cstheme="majorHAnsi"/>
        </w:rPr>
      </w:pPr>
      <w:r w:rsidRPr="00C94E31">
        <w:rPr>
          <w:rStyle w:val="normaltextrun"/>
          <w:rFonts w:asciiTheme="majorHAnsi" w:hAnsiTheme="majorHAnsi" w:cstheme="majorHAnsi"/>
          <w:lang w:val="en-GB"/>
        </w:rPr>
        <w:t>INVEST in training for all workplaces to ensure they understand their obligations to provide Domestic Violence/Family Violence Leave, within their leave entitlements.</w:t>
      </w:r>
    </w:p>
    <w:p w14:paraId="7D3D49B9" w14:textId="3E93763B" w:rsidR="002E579C" w:rsidRPr="00C94E31" w:rsidRDefault="002E579C" w:rsidP="002B0FC6">
      <w:pPr>
        <w:pStyle w:val="paragraph"/>
        <w:numPr>
          <w:ilvl w:val="0"/>
          <w:numId w:val="17"/>
        </w:numPr>
        <w:spacing w:before="0" w:beforeAutospacing="0" w:after="0" w:afterAutospacing="0"/>
        <w:contextualSpacing/>
        <w:textAlignment w:val="baseline"/>
        <w:rPr>
          <w:rStyle w:val="normaltextrun"/>
          <w:rFonts w:asciiTheme="majorHAnsi" w:hAnsiTheme="majorHAnsi" w:cstheme="majorHAnsi"/>
          <w:lang w:val="en-US"/>
        </w:rPr>
      </w:pPr>
      <w:r w:rsidRPr="00C94E31">
        <w:rPr>
          <w:rStyle w:val="normaltextrun"/>
          <w:rFonts w:asciiTheme="majorHAnsi" w:hAnsiTheme="majorHAnsi" w:cstheme="majorHAnsi"/>
          <w:color w:val="000000"/>
          <w:shd w:val="clear" w:color="auto" w:fill="FFFFFF"/>
          <w:lang w:val="en-US"/>
        </w:rPr>
        <w:t>FUND parenting,</w:t>
      </w:r>
      <w:r w:rsidR="007D49D3" w:rsidRPr="00C94E31">
        <w:rPr>
          <w:rStyle w:val="normaltextrun"/>
          <w:rFonts w:asciiTheme="majorHAnsi" w:hAnsiTheme="majorHAnsi" w:cstheme="majorHAnsi"/>
          <w:color w:val="000000"/>
          <w:shd w:val="clear" w:color="auto" w:fill="FFFFFF"/>
          <w:lang w:val="en-US"/>
        </w:rPr>
        <w:t xml:space="preserve"> </w:t>
      </w:r>
      <w:r w:rsidR="00102FC2" w:rsidRPr="00C94E31">
        <w:rPr>
          <w:rStyle w:val="normaltextrun"/>
          <w:rFonts w:asciiTheme="majorHAnsi" w:hAnsiTheme="majorHAnsi" w:cstheme="majorHAnsi"/>
          <w:color w:val="000000"/>
          <w:shd w:val="clear" w:color="auto" w:fill="FFFFFF"/>
          <w:lang w:val="en-US"/>
        </w:rPr>
        <w:t>social and emotional regulation, and healthy relationships, healthy masculinities programs</w:t>
      </w:r>
      <w:r w:rsidRPr="00C94E31">
        <w:rPr>
          <w:rStyle w:val="normaltextrun"/>
          <w:rFonts w:asciiTheme="majorHAnsi" w:hAnsiTheme="majorHAnsi" w:cstheme="majorHAnsi"/>
          <w:color w:val="000000"/>
          <w:shd w:val="clear" w:color="auto" w:fill="FFFFFF"/>
          <w:lang w:val="en-US"/>
        </w:rPr>
        <w:t xml:space="preserve"> that deliver culturally appropriate content </w:t>
      </w:r>
      <w:r w:rsidRPr="00C94E31">
        <w:rPr>
          <w:rStyle w:val="normaltextrun"/>
          <w:rFonts w:asciiTheme="majorHAnsi" w:hAnsiTheme="majorHAnsi" w:cstheme="majorHAnsi"/>
          <w:color w:val="000000" w:themeColor="text1"/>
          <w:lang w:val="en-US"/>
        </w:rPr>
        <w:t>with a focus on employing</w:t>
      </w:r>
      <w:r w:rsidRPr="00C94E31">
        <w:rPr>
          <w:rStyle w:val="normaltextrun"/>
          <w:rFonts w:asciiTheme="majorHAnsi" w:hAnsiTheme="majorHAnsi" w:cstheme="majorHAnsi"/>
          <w:color w:val="000000"/>
          <w:shd w:val="clear" w:color="auto" w:fill="FFFFFF"/>
          <w:lang w:val="en-US"/>
        </w:rPr>
        <w:t xml:space="preserve"> bicultural workers.</w:t>
      </w:r>
      <w:r w:rsidRPr="00C94E31">
        <w:rPr>
          <w:rStyle w:val="normaltextrun"/>
          <w:rFonts w:asciiTheme="majorHAnsi" w:hAnsiTheme="majorHAnsi" w:cstheme="majorHAnsi"/>
          <w:color w:val="000000"/>
          <w:shd w:val="clear" w:color="auto" w:fill="FFFFFF"/>
        </w:rPr>
        <w:t xml:space="preserve"> </w:t>
      </w:r>
    </w:p>
    <w:p w14:paraId="09789AAF" w14:textId="77777777" w:rsidR="00F84653" w:rsidRPr="00C94E31" w:rsidRDefault="00F84653" w:rsidP="002B0FC6">
      <w:pPr>
        <w:pStyle w:val="paragraph"/>
        <w:numPr>
          <w:ilvl w:val="0"/>
          <w:numId w:val="17"/>
        </w:numPr>
        <w:spacing w:before="0" w:beforeAutospacing="0" w:after="0" w:afterAutospacing="0"/>
        <w:contextualSpacing/>
        <w:textAlignment w:val="baseline"/>
        <w:rPr>
          <w:rStyle w:val="eop"/>
          <w:rFonts w:asciiTheme="majorHAnsi" w:hAnsiTheme="majorHAnsi" w:cstheme="majorHAnsi"/>
          <w:lang w:val="en-US"/>
        </w:rPr>
      </w:pPr>
      <w:r w:rsidRPr="00C94E31">
        <w:rPr>
          <w:rStyle w:val="normaltextrun"/>
          <w:rFonts w:asciiTheme="majorHAnsi" w:hAnsiTheme="majorHAnsi" w:cstheme="majorHAnsi"/>
          <w:color w:val="000000"/>
          <w:shd w:val="clear" w:color="auto" w:fill="FFFFFF"/>
          <w:lang w:val="en-GB"/>
        </w:rPr>
        <w:t xml:space="preserve">ADVOCATE to the National government to commit to </w:t>
      </w:r>
      <w:r w:rsidRPr="00C94E31">
        <w:rPr>
          <w:rStyle w:val="findhit"/>
          <w:rFonts w:asciiTheme="majorHAnsi" w:hAnsiTheme="majorHAnsi" w:cstheme="majorHAnsi"/>
          <w:color w:val="000000"/>
          <w:shd w:val="clear" w:color="auto" w:fill="FFFFFF"/>
          <w:lang w:val="en-GB"/>
        </w:rPr>
        <w:t>pay</w:t>
      </w:r>
      <w:r w:rsidRPr="00C94E31">
        <w:rPr>
          <w:rStyle w:val="normaltextrun"/>
          <w:rFonts w:asciiTheme="majorHAnsi" w:hAnsiTheme="majorHAnsi" w:cstheme="majorHAnsi"/>
          <w:color w:val="000000"/>
          <w:shd w:val="clear" w:color="auto" w:fill="FFFFFF"/>
          <w:lang w:val="en-GB"/>
        </w:rPr>
        <w:t>ing superannuation during periods of Parental Leave and Carer’s Leave, as well as providing high-quality, free, universal childcare.</w:t>
      </w:r>
      <w:r w:rsidRPr="00C94E31">
        <w:rPr>
          <w:rStyle w:val="eop"/>
          <w:rFonts w:asciiTheme="majorHAnsi" w:hAnsiTheme="majorHAnsi" w:cstheme="majorHAnsi"/>
          <w:color w:val="000000"/>
          <w:shd w:val="clear" w:color="auto" w:fill="FFFFFF"/>
        </w:rPr>
        <w:t> </w:t>
      </w:r>
    </w:p>
    <w:p w14:paraId="7B4ECEE0" w14:textId="77777777" w:rsidR="00F84653" w:rsidRPr="00C94E31" w:rsidRDefault="00F84653" w:rsidP="002B0FC6">
      <w:pPr>
        <w:pStyle w:val="paragraph"/>
        <w:numPr>
          <w:ilvl w:val="0"/>
          <w:numId w:val="17"/>
        </w:numPr>
        <w:spacing w:before="0" w:beforeAutospacing="0" w:after="0" w:afterAutospacing="0"/>
        <w:contextualSpacing/>
        <w:textAlignment w:val="baseline"/>
        <w:rPr>
          <w:rFonts w:asciiTheme="majorHAnsi" w:hAnsiTheme="majorHAnsi" w:cstheme="majorHAnsi"/>
          <w:lang w:val="en-US"/>
        </w:rPr>
      </w:pPr>
      <w:r w:rsidRPr="00C94E31">
        <w:rPr>
          <w:rFonts w:asciiTheme="majorHAnsi" w:hAnsiTheme="majorHAnsi" w:cstheme="majorHAnsi"/>
          <w:shd w:val="clear" w:color="auto" w:fill="FFFFFF"/>
        </w:rPr>
        <w:t xml:space="preserve">FUND and scale up initiatives (E.g. similar to the </w:t>
      </w:r>
      <w:proofErr w:type="spellStart"/>
      <w:r w:rsidRPr="00C94E31">
        <w:rPr>
          <w:rFonts w:asciiTheme="majorHAnsi" w:hAnsiTheme="majorHAnsi" w:cstheme="majorHAnsi"/>
        </w:rPr>
        <w:t>shEqual</w:t>
      </w:r>
      <w:proofErr w:type="spellEnd"/>
      <w:r w:rsidRPr="00C94E31">
        <w:rPr>
          <w:rFonts w:asciiTheme="majorHAnsi" w:hAnsiTheme="majorHAnsi" w:cstheme="majorHAnsi"/>
          <w:shd w:val="clear" w:color="auto" w:fill="FFFFFF"/>
        </w:rPr>
        <w:t xml:space="preserve"> program, and the P</w:t>
      </w:r>
      <w:r w:rsidRPr="00C94E31">
        <w:rPr>
          <w:rFonts w:asciiTheme="majorHAnsi" w:hAnsiTheme="majorHAnsi" w:cstheme="majorHAnsi"/>
          <w:i/>
          <w:iCs/>
          <w:shd w:val="clear" w:color="auto" w:fill="FFFFFF"/>
        </w:rPr>
        <w:t>ut Her Name On It</w:t>
      </w:r>
      <w:r w:rsidRPr="00C94E31">
        <w:rPr>
          <w:rFonts w:asciiTheme="majorHAnsi" w:hAnsiTheme="majorHAnsi" w:cstheme="majorHAnsi"/>
          <w:shd w:val="clear" w:color="auto" w:fill="FFFFFF"/>
        </w:rPr>
        <w:t xml:space="preserve"> </w:t>
      </w:r>
      <w:r w:rsidRPr="00C94E31">
        <w:rPr>
          <w:rFonts w:asciiTheme="majorHAnsi" w:hAnsiTheme="majorHAnsi" w:cstheme="majorHAnsi"/>
        </w:rPr>
        <w:t>initiative</w:t>
      </w:r>
      <w:r w:rsidRPr="00C94E31">
        <w:rPr>
          <w:rFonts w:asciiTheme="majorHAnsi" w:hAnsiTheme="majorHAnsi" w:cstheme="majorHAnsi"/>
          <w:shd w:val="clear" w:color="auto" w:fill="FFFFFF"/>
        </w:rPr>
        <w:t xml:space="preserve">) to combat sexist and harmful advertising.  </w:t>
      </w:r>
    </w:p>
    <w:p w14:paraId="11A5F060" w14:textId="6457EE59" w:rsidR="00F84653" w:rsidRPr="00C94E31" w:rsidRDefault="00F84653" w:rsidP="002B0FC6">
      <w:pPr>
        <w:pStyle w:val="paragraph"/>
        <w:numPr>
          <w:ilvl w:val="0"/>
          <w:numId w:val="17"/>
        </w:numPr>
        <w:spacing w:before="0" w:beforeAutospacing="0" w:after="0" w:afterAutospacing="0"/>
        <w:contextualSpacing/>
        <w:textAlignment w:val="baseline"/>
        <w:rPr>
          <w:rFonts w:asciiTheme="majorHAnsi" w:hAnsiTheme="majorHAnsi" w:cstheme="majorHAnsi"/>
          <w:lang w:val="en-US"/>
        </w:rPr>
      </w:pPr>
      <w:r w:rsidRPr="00C94E31">
        <w:rPr>
          <w:rFonts w:asciiTheme="majorHAnsi" w:hAnsiTheme="majorHAnsi" w:cstheme="majorHAnsi"/>
          <w:shd w:val="clear" w:color="auto" w:fill="FFFFFF"/>
        </w:rPr>
        <w:t>INTRODUCE a legislation that regulates harmful advertising (</w:t>
      </w:r>
      <w:r w:rsidR="00570CC2" w:rsidRPr="00C94E31">
        <w:rPr>
          <w:rFonts w:asciiTheme="majorHAnsi" w:hAnsiTheme="majorHAnsi" w:cstheme="majorHAnsi"/>
          <w:shd w:val="clear" w:color="auto" w:fill="FFFFFF"/>
        </w:rPr>
        <w:t>that</w:t>
      </w:r>
      <w:r w:rsidRPr="00C94E31">
        <w:rPr>
          <w:rFonts w:asciiTheme="majorHAnsi" w:hAnsiTheme="majorHAnsi" w:cstheme="majorHAnsi"/>
          <w:shd w:val="clear" w:color="auto" w:fill="FFFFFF"/>
        </w:rPr>
        <w:t xml:space="preserve"> objectif</w:t>
      </w:r>
      <w:r w:rsidRPr="00C94E31">
        <w:rPr>
          <w:rFonts w:asciiTheme="majorHAnsi" w:hAnsiTheme="majorHAnsi" w:cstheme="majorHAnsi"/>
        </w:rPr>
        <w:t>ies</w:t>
      </w:r>
      <w:r w:rsidRPr="00C94E31">
        <w:rPr>
          <w:rFonts w:asciiTheme="majorHAnsi" w:hAnsiTheme="majorHAnsi" w:cstheme="majorHAnsi"/>
          <w:shd w:val="clear" w:color="auto" w:fill="FFFFFF"/>
        </w:rPr>
        <w:t xml:space="preserve"> women) and holds perpetrators accountable when breached (similar to the legislation introduced in the UK- Communications Act 2003).</w:t>
      </w:r>
    </w:p>
    <w:p w14:paraId="44A58DD0" w14:textId="77777777" w:rsidR="000146A5" w:rsidRPr="00C94E31" w:rsidRDefault="000146A5" w:rsidP="002B0FC6">
      <w:pPr>
        <w:pStyle w:val="paragraph"/>
        <w:numPr>
          <w:ilvl w:val="0"/>
          <w:numId w:val="17"/>
        </w:numPr>
        <w:spacing w:before="0" w:beforeAutospacing="0" w:after="0" w:afterAutospacing="0"/>
        <w:contextualSpacing/>
        <w:textAlignment w:val="baseline"/>
        <w:rPr>
          <w:rFonts w:asciiTheme="majorHAnsi" w:hAnsiTheme="majorHAnsi" w:cstheme="majorHAnsi"/>
          <w:lang w:val="en-US"/>
        </w:rPr>
      </w:pPr>
      <w:r w:rsidRPr="00C94E31">
        <w:rPr>
          <w:rFonts w:asciiTheme="majorHAnsi" w:hAnsiTheme="majorHAnsi" w:cstheme="majorHAnsi"/>
          <w:shd w:val="clear" w:color="auto" w:fill="FFFFFF"/>
        </w:rPr>
        <w:t xml:space="preserve">INVEST in programs that address the </w:t>
      </w:r>
      <w:r w:rsidRPr="00C94E31">
        <w:rPr>
          <w:rFonts w:asciiTheme="majorHAnsi" w:hAnsiTheme="majorHAnsi" w:cstheme="majorHAnsi"/>
        </w:rPr>
        <w:t>role of pornography and social media in contributing to harmful sexual behaviours and reinforcing stereotyped attitudes among adults, children and young people.</w:t>
      </w:r>
    </w:p>
    <w:p w14:paraId="1E3E3736" w14:textId="627244EB" w:rsidR="000146A5" w:rsidRPr="00C94E31" w:rsidRDefault="000146A5" w:rsidP="002B0FC6">
      <w:pPr>
        <w:pStyle w:val="paragraph"/>
        <w:numPr>
          <w:ilvl w:val="0"/>
          <w:numId w:val="17"/>
        </w:numPr>
        <w:spacing w:before="0" w:beforeAutospacing="0" w:after="0" w:afterAutospacing="0"/>
        <w:contextualSpacing/>
        <w:rPr>
          <w:rFonts w:asciiTheme="majorHAnsi" w:eastAsia="Open Sans Light" w:hAnsiTheme="majorHAnsi" w:cstheme="majorHAnsi"/>
          <w:lang w:val="en-US"/>
        </w:rPr>
      </w:pPr>
      <w:r w:rsidRPr="00C94E31">
        <w:rPr>
          <w:rFonts w:asciiTheme="majorHAnsi" w:eastAsia="Open Sans Light" w:hAnsiTheme="majorHAnsi" w:cstheme="majorHAnsi"/>
          <w:color w:val="022528"/>
          <w:lang w:val="en-US"/>
        </w:rPr>
        <w:t>FUND all Local Government Authorities to implement the Free from Violence Local Government Program to support them with implementing the Gender Equality Act, Fair Access Roadmap and Gender Impact Assessments.</w:t>
      </w:r>
    </w:p>
    <w:p w14:paraId="35B7721D" w14:textId="188865F6" w:rsidR="00C94E31" w:rsidRPr="004F4A10" w:rsidRDefault="00515A8D" w:rsidP="002B0FC6">
      <w:pPr>
        <w:pStyle w:val="paragraph"/>
        <w:numPr>
          <w:ilvl w:val="0"/>
          <w:numId w:val="17"/>
        </w:numPr>
        <w:spacing w:before="0" w:beforeAutospacing="0" w:after="0" w:afterAutospacing="0"/>
        <w:contextualSpacing/>
        <w:textAlignment w:val="baseline"/>
        <w:rPr>
          <w:rStyle w:val="normaltextrun"/>
          <w:rFonts w:asciiTheme="majorHAnsi" w:hAnsiTheme="majorHAnsi" w:cstheme="majorHAnsi"/>
        </w:rPr>
      </w:pPr>
      <w:r w:rsidRPr="00C94E31">
        <w:rPr>
          <w:rStyle w:val="eop"/>
          <w:rFonts w:asciiTheme="majorHAnsi" w:eastAsiaTheme="majorEastAsia" w:hAnsiTheme="majorHAnsi" w:cstheme="majorHAnsi"/>
        </w:rPr>
        <w:t>I</w:t>
      </w:r>
      <w:r w:rsidRPr="00C94E31">
        <w:rPr>
          <w:rStyle w:val="normaltextrun"/>
          <w:rFonts w:asciiTheme="majorHAnsi" w:hAnsiTheme="majorHAnsi" w:cstheme="majorHAnsi"/>
          <w:lang w:val="en-GB"/>
        </w:rPr>
        <w:t xml:space="preserve">NCREASE investment in short, medium and long-term </w:t>
      </w:r>
      <w:r w:rsidR="00D81E19" w:rsidRPr="00C94E31">
        <w:rPr>
          <w:rStyle w:val="normaltextrun"/>
          <w:rFonts w:asciiTheme="majorHAnsi" w:hAnsiTheme="majorHAnsi" w:cstheme="majorHAnsi"/>
          <w:lang w:val="en-GB"/>
        </w:rPr>
        <w:t>affordable housing</w:t>
      </w:r>
      <w:r w:rsidRPr="00C94E31">
        <w:rPr>
          <w:rStyle w:val="normaltextrun"/>
          <w:rFonts w:asciiTheme="majorHAnsi" w:hAnsiTheme="majorHAnsi" w:cstheme="majorHAnsi"/>
          <w:lang w:val="en-GB"/>
        </w:rPr>
        <w:t xml:space="preserve"> options to support women</w:t>
      </w:r>
      <w:r w:rsidR="66DE0FB4" w:rsidRPr="00C94E31">
        <w:rPr>
          <w:rStyle w:val="normaltextrun"/>
          <w:rFonts w:asciiTheme="majorHAnsi" w:hAnsiTheme="majorHAnsi" w:cstheme="majorHAnsi"/>
          <w:lang w:val="en-GB"/>
        </w:rPr>
        <w:t xml:space="preserve"> and children (including </w:t>
      </w:r>
      <w:r w:rsidR="00F617BC" w:rsidRPr="00C94E31">
        <w:rPr>
          <w:rStyle w:val="normaltextrun"/>
          <w:rFonts w:asciiTheme="majorHAnsi" w:hAnsiTheme="majorHAnsi" w:cstheme="majorHAnsi"/>
          <w:lang w:val="en-GB"/>
        </w:rPr>
        <w:t>adolescents</w:t>
      </w:r>
      <w:r w:rsidR="00CC78E9" w:rsidRPr="00C94E31">
        <w:rPr>
          <w:rStyle w:val="normaltextrun"/>
          <w:rFonts w:asciiTheme="majorHAnsi" w:hAnsiTheme="majorHAnsi" w:cstheme="majorHAnsi"/>
          <w:lang w:val="en-GB"/>
        </w:rPr>
        <w:t xml:space="preserve"> of all genders</w:t>
      </w:r>
      <w:r w:rsidR="00F617BC" w:rsidRPr="00C94E31">
        <w:rPr>
          <w:rStyle w:val="normaltextrun"/>
          <w:rFonts w:asciiTheme="majorHAnsi" w:hAnsiTheme="majorHAnsi" w:cstheme="majorHAnsi"/>
          <w:lang w:val="en-GB"/>
        </w:rPr>
        <w:t>) who</w:t>
      </w:r>
      <w:r w:rsidRPr="00C94E31">
        <w:rPr>
          <w:rStyle w:val="normaltextrun"/>
          <w:rFonts w:asciiTheme="majorHAnsi" w:hAnsiTheme="majorHAnsi" w:cstheme="majorHAnsi"/>
          <w:lang w:val="en-GB"/>
        </w:rPr>
        <w:t xml:space="preserve"> are homeless or at risk of homelessness due to family violence. </w:t>
      </w:r>
      <w:r w:rsidRPr="00C94E31">
        <w:rPr>
          <w:rStyle w:val="eop"/>
          <w:rFonts w:asciiTheme="majorHAnsi" w:eastAsiaTheme="majorEastAsia" w:hAnsiTheme="majorHAnsi" w:cstheme="majorHAnsi"/>
        </w:rPr>
        <w:t> </w:t>
      </w:r>
    </w:p>
    <w:p w14:paraId="3CC0B2C9" w14:textId="0D404C00" w:rsidR="00314D7D" w:rsidRPr="00C94E31" w:rsidRDefault="00314D7D" w:rsidP="002B0FC6">
      <w:pPr>
        <w:pStyle w:val="paragraph"/>
        <w:numPr>
          <w:ilvl w:val="0"/>
          <w:numId w:val="17"/>
        </w:numPr>
        <w:spacing w:before="0" w:beforeAutospacing="0" w:after="0" w:afterAutospacing="0"/>
        <w:contextualSpacing/>
        <w:textAlignment w:val="baseline"/>
        <w:rPr>
          <w:rStyle w:val="eop"/>
          <w:rFonts w:asciiTheme="majorHAnsi" w:eastAsiaTheme="majorEastAsia" w:hAnsiTheme="majorHAnsi" w:cstheme="majorHAnsi"/>
        </w:rPr>
      </w:pPr>
      <w:r w:rsidRPr="00C94E31">
        <w:rPr>
          <w:rStyle w:val="eop"/>
          <w:rFonts w:asciiTheme="majorHAnsi" w:eastAsiaTheme="majorEastAsia" w:hAnsiTheme="majorHAnsi" w:cstheme="majorHAnsi"/>
        </w:rPr>
        <w:t xml:space="preserve">STRENGTHEN and fast-track the Family Violence Housing Taskforce that oversees development of an affordable housing framework. </w:t>
      </w:r>
    </w:p>
    <w:p w14:paraId="33160E42" w14:textId="4FCFA5A5" w:rsidR="00102FC2" w:rsidRPr="00C94E31" w:rsidRDefault="00314D7D" w:rsidP="002B0FC6">
      <w:pPr>
        <w:pStyle w:val="paragraph"/>
        <w:numPr>
          <w:ilvl w:val="0"/>
          <w:numId w:val="17"/>
        </w:numPr>
        <w:spacing w:before="0" w:beforeAutospacing="0" w:after="0" w:afterAutospacing="0"/>
        <w:contextualSpacing/>
        <w:textAlignment w:val="baseline"/>
        <w:rPr>
          <w:rStyle w:val="eop"/>
          <w:rFonts w:asciiTheme="majorHAnsi" w:eastAsiaTheme="majorEastAsia" w:hAnsiTheme="majorHAnsi" w:cstheme="majorHAnsi"/>
        </w:rPr>
      </w:pPr>
      <w:r w:rsidRPr="00C94E31">
        <w:rPr>
          <w:rStyle w:val="eop"/>
          <w:rFonts w:asciiTheme="majorHAnsi" w:eastAsiaTheme="majorEastAsia" w:hAnsiTheme="majorHAnsi" w:cstheme="majorHAnsi"/>
        </w:rPr>
        <w:t>ADHERE to the principles of the Family Violence Experts by the Experience Framework to ensure victim-survivors are engaged in co-production of a social and affordable housing system</w:t>
      </w:r>
      <w:r w:rsidR="00102FC2" w:rsidRPr="00C94E31">
        <w:rPr>
          <w:rStyle w:val="eop"/>
          <w:rFonts w:asciiTheme="majorHAnsi" w:eastAsiaTheme="majorEastAsia" w:hAnsiTheme="majorHAnsi" w:cstheme="majorHAnsi"/>
        </w:rPr>
        <w:t>.</w:t>
      </w:r>
    </w:p>
    <w:p w14:paraId="43F072DD" w14:textId="735EB97F" w:rsidR="00C94E31" w:rsidRPr="004F4A10" w:rsidRDefault="009634FF" w:rsidP="002B0FC6">
      <w:pPr>
        <w:pStyle w:val="paragraph"/>
        <w:numPr>
          <w:ilvl w:val="0"/>
          <w:numId w:val="17"/>
        </w:numPr>
        <w:spacing w:before="0" w:beforeAutospacing="0" w:after="0" w:afterAutospacing="0"/>
        <w:contextualSpacing/>
        <w:textAlignment w:val="baseline"/>
        <w:rPr>
          <w:rStyle w:val="eop"/>
          <w:rFonts w:asciiTheme="majorHAnsi" w:eastAsiaTheme="majorEastAsia" w:hAnsiTheme="majorHAnsi" w:cstheme="majorHAnsi"/>
        </w:rPr>
      </w:pPr>
      <w:r w:rsidRPr="00C94E31">
        <w:rPr>
          <w:rStyle w:val="eop"/>
          <w:rFonts w:asciiTheme="majorHAnsi" w:eastAsiaTheme="majorEastAsia" w:hAnsiTheme="majorHAnsi" w:cstheme="majorHAnsi"/>
        </w:rPr>
        <w:t>BUILD the capacity of primary and tertiary prevention workforce to recognize multi-perpetrator violence by continuing to invest/fund in training programs such as Lifeline’s, Domestic Violence Training (DV-alert Training)</w:t>
      </w:r>
    </w:p>
    <w:p w14:paraId="683FFAB2" w14:textId="24329DB1" w:rsidR="00515A8D" w:rsidRPr="00C94E31" w:rsidRDefault="00515A8D" w:rsidP="002B0FC6">
      <w:pPr>
        <w:pStyle w:val="paragraph"/>
        <w:numPr>
          <w:ilvl w:val="0"/>
          <w:numId w:val="17"/>
        </w:numPr>
        <w:spacing w:before="0" w:beforeAutospacing="0" w:after="0" w:afterAutospacing="0"/>
        <w:contextualSpacing/>
        <w:textAlignment w:val="baseline"/>
        <w:rPr>
          <w:rStyle w:val="eop"/>
          <w:rFonts w:asciiTheme="majorHAnsi" w:eastAsiaTheme="majorEastAsia" w:hAnsiTheme="majorHAnsi" w:cstheme="majorHAnsi"/>
        </w:rPr>
      </w:pPr>
      <w:r w:rsidRPr="00C94E31">
        <w:rPr>
          <w:rStyle w:val="eop"/>
          <w:rFonts w:asciiTheme="majorHAnsi" w:eastAsiaTheme="majorEastAsia" w:hAnsiTheme="majorHAnsi" w:cstheme="majorHAnsi"/>
        </w:rPr>
        <w:t xml:space="preserve">INVEST in multilingual </w:t>
      </w:r>
      <w:r w:rsidR="00F84653" w:rsidRPr="00C94E31">
        <w:rPr>
          <w:rStyle w:val="eop"/>
          <w:rFonts w:asciiTheme="majorHAnsi" w:eastAsiaTheme="majorEastAsia" w:hAnsiTheme="majorHAnsi" w:cstheme="majorHAnsi"/>
        </w:rPr>
        <w:t xml:space="preserve">family violence, </w:t>
      </w:r>
      <w:r w:rsidRPr="00C94E31">
        <w:rPr>
          <w:rStyle w:val="eop"/>
          <w:rFonts w:asciiTheme="majorHAnsi" w:eastAsiaTheme="majorEastAsia" w:hAnsiTheme="majorHAnsi" w:cstheme="majorHAnsi"/>
        </w:rPr>
        <w:t>mental health and trauma services, and family counselling that is culturally competent and safe.  </w:t>
      </w:r>
    </w:p>
    <w:p w14:paraId="46EBC471" w14:textId="0AAD870F" w:rsidR="00102FC2" w:rsidRPr="00C94E31" w:rsidRDefault="00102FC2" w:rsidP="002B0FC6">
      <w:pPr>
        <w:pStyle w:val="paragraph"/>
        <w:numPr>
          <w:ilvl w:val="0"/>
          <w:numId w:val="17"/>
        </w:numPr>
        <w:spacing w:before="0" w:beforeAutospacing="0" w:after="0" w:afterAutospacing="0"/>
        <w:contextualSpacing/>
        <w:textAlignment w:val="baseline"/>
        <w:rPr>
          <w:rStyle w:val="eop"/>
          <w:rFonts w:asciiTheme="majorHAnsi" w:eastAsiaTheme="majorEastAsia" w:hAnsiTheme="majorHAnsi" w:cstheme="majorHAnsi"/>
        </w:rPr>
      </w:pPr>
      <w:r w:rsidRPr="00C94E31">
        <w:rPr>
          <w:rStyle w:val="eop"/>
          <w:rFonts w:asciiTheme="majorHAnsi" w:eastAsiaTheme="majorEastAsia" w:hAnsiTheme="majorHAnsi" w:cstheme="majorHAnsi"/>
        </w:rPr>
        <w:t>Establish a state-wide standardised intake and assessment point for mental health services to facilitate access to mental health services (</w:t>
      </w:r>
      <w:r w:rsidR="00F84653" w:rsidRPr="00C94E31">
        <w:rPr>
          <w:rStyle w:val="eop"/>
          <w:rFonts w:asciiTheme="majorHAnsi" w:eastAsiaTheme="majorEastAsia" w:hAnsiTheme="majorHAnsi" w:cstheme="majorHAnsi"/>
        </w:rPr>
        <w:t>e</w:t>
      </w:r>
      <w:r w:rsidRPr="00C94E31">
        <w:rPr>
          <w:rStyle w:val="eop"/>
          <w:rFonts w:asciiTheme="majorHAnsi" w:eastAsiaTheme="majorEastAsia" w:hAnsiTheme="majorHAnsi" w:cstheme="majorHAnsi"/>
        </w:rPr>
        <w:t xml:space="preserve">.g. </w:t>
      </w:r>
      <w:bookmarkStart w:id="0" w:name="_Int_0SEpElJG"/>
      <w:r w:rsidRPr="00C94E31">
        <w:rPr>
          <w:rStyle w:val="eop"/>
          <w:rFonts w:asciiTheme="majorHAnsi" w:eastAsiaTheme="majorEastAsia" w:hAnsiTheme="majorHAnsi" w:cstheme="majorHAnsi"/>
        </w:rPr>
        <w:t>similar to</w:t>
      </w:r>
      <w:bookmarkEnd w:id="0"/>
      <w:r w:rsidRPr="00C94E31">
        <w:rPr>
          <w:rStyle w:val="eop"/>
          <w:rFonts w:asciiTheme="majorHAnsi" w:eastAsiaTheme="majorEastAsia" w:hAnsiTheme="majorHAnsi" w:cstheme="majorHAnsi"/>
        </w:rPr>
        <w:t xml:space="preserve"> </w:t>
      </w:r>
      <w:proofErr w:type="spellStart"/>
      <w:r w:rsidRPr="00C94E31">
        <w:rPr>
          <w:rStyle w:val="eop"/>
          <w:rFonts w:asciiTheme="majorHAnsi" w:eastAsiaTheme="majorEastAsia" w:hAnsiTheme="majorHAnsi" w:cstheme="majorHAnsi"/>
        </w:rPr>
        <w:t>DirectLine</w:t>
      </w:r>
      <w:proofErr w:type="spellEnd"/>
      <w:r w:rsidRPr="00C94E31">
        <w:rPr>
          <w:rStyle w:val="eop"/>
          <w:rFonts w:asciiTheme="majorHAnsi" w:eastAsiaTheme="majorEastAsia" w:hAnsiTheme="majorHAnsi" w:cstheme="majorHAnsi"/>
        </w:rPr>
        <w:t xml:space="preserve"> for alcohol and other drugs services and the Safe Steps Family Violence Crisis Line for family violence services) </w:t>
      </w:r>
    </w:p>
    <w:p w14:paraId="6EAA0BD3" w14:textId="59918333" w:rsidR="0063521D" w:rsidRPr="0044412D" w:rsidRDefault="00F84653" w:rsidP="002B0FC6">
      <w:pPr>
        <w:pStyle w:val="paragraph"/>
        <w:numPr>
          <w:ilvl w:val="0"/>
          <w:numId w:val="17"/>
        </w:numPr>
        <w:spacing w:before="0" w:beforeAutospacing="0" w:after="0" w:afterAutospacing="0"/>
        <w:contextualSpacing/>
        <w:textAlignment w:val="baseline"/>
        <w:rPr>
          <w:rFonts w:asciiTheme="majorHAnsi" w:eastAsiaTheme="majorEastAsia" w:hAnsiTheme="majorHAnsi" w:cstheme="majorHAnsi"/>
        </w:rPr>
      </w:pPr>
      <w:r w:rsidRPr="00C94E31">
        <w:rPr>
          <w:rStyle w:val="eop"/>
          <w:rFonts w:asciiTheme="majorHAnsi" w:eastAsiaTheme="majorEastAsia" w:hAnsiTheme="majorHAnsi" w:cstheme="majorHAnsi"/>
        </w:rPr>
        <w:t>IMPLEMENT a mental health services universal screening tool to screen all clients for family violence.</w:t>
      </w:r>
    </w:p>
    <w:p w14:paraId="34F58FCD" w14:textId="77777777" w:rsidR="00C94E31" w:rsidRDefault="00C94E31" w:rsidP="002B0FC6">
      <w:pPr>
        <w:pStyle w:val="paragraph"/>
        <w:spacing w:before="0" w:beforeAutospacing="0" w:after="0" w:afterAutospacing="0"/>
        <w:contextualSpacing/>
        <w:textAlignment w:val="baseline"/>
        <w:rPr>
          <w:rFonts w:ascii="Open Sans Light" w:hAnsi="Open Sans Light" w:cs="Open Sans Light"/>
          <w:sz w:val="20"/>
          <w:szCs w:val="20"/>
          <w:lang w:val="en-US"/>
        </w:rPr>
      </w:pPr>
    </w:p>
    <w:p w14:paraId="7671C03D" w14:textId="57B480A7" w:rsidR="00C94E31" w:rsidRDefault="009E06A9" w:rsidP="002B0FC6">
      <w:pPr>
        <w:shd w:val="clear" w:color="auto" w:fill="FFFFFF" w:themeFill="background1"/>
        <w:spacing w:after="0" w:line="240" w:lineRule="auto"/>
        <w:contextualSpacing/>
        <w:rPr>
          <w:rFonts w:asciiTheme="majorHAnsi" w:eastAsia="Times New Roman" w:hAnsiTheme="majorHAnsi" w:cstheme="majorBidi"/>
          <w:b/>
          <w:bCs/>
          <w:color w:val="58267E"/>
          <w:kern w:val="0"/>
          <w:sz w:val="24"/>
          <w:szCs w:val="24"/>
          <w:lang w:eastAsia="en-AU"/>
          <w14:ligatures w14:val="none"/>
        </w:rPr>
      </w:pPr>
      <w:r w:rsidRPr="00C94E31">
        <w:rPr>
          <w:rFonts w:asciiTheme="majorHAnsi" w:eastAsia="Times New Roman" w:hAnsiTheme="majorHAnsi" w:cstheme="majorBidi"/>
          <w:b/>
          <w:bCs/>
          <w:color w:val="58267E"/>
          <w:kern w:val="0"/>
          <w:sz w:val="24"/>
          <w:szCs w:val="24"/>
          <w:lang w:eastAsia="en-AU"/>
          <w14:ligatures w14:val="none"/>
        </w:rPr>
        <w:t>What steps would you recommend the Victorian government take to support Aboriginal-led prevention?</w:t>
      </w:r>
      <w:r w:rsidR="00444A7A" w:rsidRPr="00C94E31">
        <w:rPr>
          <w:rFonts w:asciiTheme="majorHAnsi" w:eastAsia="Times New Roman" w:hAnsiTheme="majorHAnsi" w:cstheme="majorBidi"/>
          <w:b/>
          <w:bCs/>
          <w:color w:val="58267E"/>
          <w:kern w:val="0"/>
          <w:sz w:val="24"/>
          <w:szCs w:val="24"/>
          <w:lang w:eastAsia="en-AU"/>
          <w14:ligatures w14:val="none"/>
        </w:rPr>
        <w:t xml:space="preserve"> </w:t>
      </w:r>
    </w:p>
    <w:p w14:paraId="64773D7B" w14:textId="0A2DD4AD" w:rsidR="003F3146" w:rsidRPr="009960FB" w:rsidRDefault="00391C94" w:rsidP="002B0FC6">
      <w:pPr>
        <w:pStyle w:val="ListParagraph"/>
        <w:numPr>
          <w:ilvl w:val="0"/>
          <w:numId w:val="11"/>
        </w:numPr>
        <w:spacing w:after="0" w:line="240" w:lineRule="auto"/>
        <w:rPr>
          <w:rFonts w:ascii="Open Sans Light" w:eastAsiaTheme="majorEastAsia" w:hAnsi="Open Sans Light" w:cs="Open Sans Light"/>
          <w:color w:val="022528"/>
          <w:sz w:val="20"/>
          <w:szCs w:val="20"/>
        </w:rPr>
      </w:pPr>
      <w:r w:rsidRPr="009960FB">
        <w:rPr>
          <w:rFonts w:ascii="Open Sans Light" w:eastAsiaTheme="majorEastAsia" w:hAnsi="Open Sans Light" w:cs="Open Sans Light"/>
          <w:color w:val="022528"/>
          <w:sz w:val="20"/>
          <w:szCs w:val="20"/>
        </w:rPr>
        <w:t xml:space="preserve">INVEST in </w:t>
      </w:r>
      <w:r w:rsidR="009E64D9" w:rsidRPr="009960FB">
        <w:rPr>
          <w:rFonts w:ascii="Open Sans Light" w:eastAsiaTheme="majorEastAsia" w:hAnsi="Open Sans Light" w:cs="Open Sans Light"/>
          <w:color w:val="022528"/>
          <w:sz w:val="20"/>
          <w:szCs w:val="20"/>
        </w:rPr>
        <w:t xml:space="preserve">initiatives that promote the </w:t>
      </w:r>
      <w:r w:rsidR="00AF18FF" w:rsidRPr="009960FB">
        <w:rPr>
          <w:rFonts w:ascii="Open Sans Light" w:eastAsiaTheme="majorEastAsia" w:hAnsi="Open Sans Light" w:cs="Open Sans Light"/>
          <w:color w:val="022528"/>
          <w:sz w:val="20"/>
          <w:szCs w:val="20"/>
        </w:rPr>
        <w:t>leadership of Aboriginal and Torres Strait Islander people</w:t>
      </w:r>
      <w:r w:rsidR="00B843E7" w:rsidRPr="009960FB">
        <w:rPr>
          <w:rFonts w:ascii="Open Sans Light" w:eastAsiaTheme="majorEastAsia" w:hAnsi="Open Sans Light" w:cs="Open Sans Light"/>
          <w:color w:val="022528"/>
          <w:sz w:val="20"/>
          <w:szCs w:val="20"/>
        </w:rPr>
        <w:t xml:space="preserve">, particularly women, in </w:t>
      </w:r>
      <w:r w:rsidR="00CC6EBB" w:rsidRPr="009960FB">
        <w:rPr>
          <w:rFonts w:ascii="Open Sans Light" w:eastAsiaTheme="majorEastAsia" w:hAnsi="Open Sans Light" w:cs="Open Sans Light"/>
          <w:color w:val="022528"/>
          <w:sz w:val="20"/>
          <w:szCs w:val="20"/>
        </w:rPr>
        <w:t>public life.</w:t>
      </w:r>
    </w:p>
    <w:p w14:paraId="3558740A" w14:textId="75B9657C" w:rsidR="6DEDF3F7" w:rsidRPr="009960FB" w:rsidRDefault="6DEDF3F7" w:rsidP="002B0FC6">
      <w:pPr>
        <w:pStyle w:val="ListParagraph"/>
        <w:numPr>
          <w:ilvl w:val="0"/>
          <w:numId w:val="11"/>
        </w:numPr>
        <w:spacing w:after="0" w:line="240" w:lineRule="auto"/>
        <w:rPr>
          <w:rFonts w:ascii="Open Sans Light" w:eastAsiaTheme="majorEastAsia" w:hAnsi="Open Sans Light" w:cs="Open Sans Light"/>
          <w:color w:val="022528"/>
          <w:sz w:val="20"/>
          <w:szCs w:val="20"/>
        </w:rPr>
      </w:pPr>
      <w:r w:rsidRPr="009960FB">
        <w:rPr>
          <w:rFonts w:ascii="Open Sans Light" w:eastAsiaTheme="majorEastAsia" w:hAnsi="Open Sans Light" w:cs="Open Sans Light"/>
          <w:color w:val="333333"/>
          <w:sz w:val="20"/>
          <w:szCs w:val="20"/>
        </w:rPr>
        <w:t xml:space="preserve">CONTINUED Investment in </w:t>
      </w:r>
      <w:r w:rsidRPr="009960FB">
        <w:rPr>
          <w:rFonts w:ascii="Open Sans Light" w:eastAsiaTheme="majorEastAsia" w:hAnsi="Open Sans Light" w:cs="Open Sans Light"/>
          <w:color w:val="022528"/>
          <w:sz w:val="20"/>
          <w:szCs w:val="20"/>
        </w:rPr>
        <w:t xml:space="preserve">resourcing Aboriginal organisations (such as ACCOs and </w:t>
      </w:r>
      <w:r w:rsidR="38DBD3CF" w:rsidRPr="009960FB">
        <w:rPr>
          <w:rFonts w:ascii="Open Sans Light" w:eastAsiaTheme="majorEastAsia" w:hAnsi="Open Sans Light" w:cs="Open Sans Light"/>
          <w:color w:val="022528"/>
          <w:sz w:val="20"/>
          <w:szCs w:val="20"/>
        </w:rPr>
        <w:t>specialist</w:t>
      </w:r>
      <w:r w:rsidRPr="009960FB">
        <w:rPr>
          <w:rFonts w:ascii="Open Sans Light" w:eastAsiaTheme="majorEastAsia" w:hAnsi="Open Sans Light" w:cs="Open Sans Light"/>
          <w:color w:val="022528"/>
          <w:sz w:val="20"/>
          <w:szCs w:val="20"/>
        </w:rPr>
        <w:t xml:space="preserve"> family violence,</w:t>
      </w:r>
      <w:r w:rsidR="7772756F" w:rsidRPr="009960FB">
        <w:rPr>
          <w:rFonts w:ascii="Open Sans Light" w:eastAsiaTheme="majorEastAsia" w:hAnsi="Open Sans Light" w:cs="Open Sans Light"/>
          <w:color w:val="022528"/>
          <w:sz w:val="20"/>
          <w:szCs w:val="20"/>
        </w:rPr>
        <w:t xml:space="preserve"> child </w:t>
      </w:r>
      <w:r w:rsidR="07D9E4A2" w:rsidRPr="009960FB">
        <w:rPr>
          <w:rFonts w:ascii="Open Sans Light" w:eastAsiaTheme="majorEastAsia" w:hAnsi="Open Sans Light" w:cs="Open Sans Light"/>
          <w:color w:val="022528"/>
          <w:sz w:val="20"/>
          <w:szCs w:val="20"/>
        </w:rPr>
        <w:t>services)</w:t>
      </w:r>
      <w:r w:rsidR="7772756F" w:rsidRPr="009960FB">
        <w:rPr>
          <w:rFonts w:ascii="Open Sans Light" w:eastAsiaTheme="majorEastAsia" w:hAnsi="Open Sans Light" w:cs="Open Sans Light"/>
          <w:color w:val="022528"/>
          <w:sz w:val="20"/>
          <w:szCs w:val="20"/>
        </w:rPr>
        <w:t xml:space="preserve"> </w:t>
      </w:r>
      <w:r w:rsidRPr="009960FB">
        <w:rPr>
          <w:rFonts w:ascii="Open Sans Light" w:eastAsiaTheme="majorEastAsia" w:hAnsi="Open Sans Light" w:cs="Open Sans Light"/>
          <w:color w:val="022528"/>
          <w:sz w:val="20"/>
          <w:szCs w:val="20"/>
        </w:rPr>
        <w:t>to engage their peoples to seek their own solutions.</w:t>
      </w:r>
    </w:p>
    <w:p w14:paraId="0E4DD57F" w14:textId="7142E7DC" w:rsidR="467D501A" w:rsidRDefault="467D501A" w:rsidP="002B0FC6">
      <w:pPr>
        <w:pStyle w:val="ListParagraph"/>
        <w:numPr>
          <w:ilvl w:val="0"/>
          <w:numId w:val="11"/>
        </w:numPr>
        <w:spacing w:after="0" w:line="240" w:lineRule="auto"/>
        <w:rPr>
          <w:rFonts w:ascii="Open Sans Light" w:eastAsiaTheme="majorEastAsia" w:hAnsi="Open Sans Light" w:cs="Open Sans Light"/>
          <w:sz w:val="20"/>
          <w:szCs w:val="20"/>
        </w:rPr>
      </w:pPr>
      <w:r w:rsidRPr="009960FB">
        <w:rPr>
          <w:rFonts w:ascii="Open Sans Light" w:eastAsiaTheme="majorEastAsia" w:hAnsi="Open Sans Light" w:cs="Open Sans Light"/>
          <w:color w:val="022528"/>
          <w:sz w:val="20"/>
          <w:szCs w:val="20"/>
        </w:rPr>
        <w:t>MANDATORY c</w:t>
      </w:r>
      <w:r w:rsidR="6DEDF3F7" w:rsidRPr="009960FB">
        <w:rPr>
          <w:rFonts w:ascii="Open Sans Light" w:eastAsiaTheme="majorEastAsia" w:hAnsi="Open Sans Light" w:cs="Open Sans Light"/>
          <w:color w:val="022528"/>
          <w:sz w:val="20"/>
          <w:szCs w:val="20"/>
        </w:rPr>
        <w:t>onsultation</w:t>
      </w:r>
      <w:r w:rsidR="4B8B64D9" w:rsidRPr="009960FB">
        <w:rPr>
          <w:rFonts w:ascii="Open Sans Light" w:eastAsiaTheme="majorEastAsia" w:hAnsi="Open Sans Light" w:cs="Open Sans Light"/>
          <w:color w:val="022528"/>
          <w:sz w:val="20"/>
          <w:szCs w:val="20"/>
        </w:rPr>
        <w:t>s</w:t>
      </w:r>
      <w:r w:rsidR="6DEDF3F7" w:rsidRPr="009960FB">
        <w:rPr>
          <w:rFonts w:ascii="Open Sans Light" w:eastAsiaTheme="majorEastAsia" w:hAnsi="Open Sans Light" w:cs="Open Sans Light"/>
          <w:color w:val="022528"/>
          <w:sz w:val="20"/>
          <w:szCs w:val="20"/>
        </w:rPr>
        <w:t xml:space="preserve"> with local Aboriginal Gathering Places and their Elders</w:t>
      </w:r>
      <w:r w:rsidR="7803EA22" w:rsidRPr="009960FB">
        <w:rPr>
          <w:rFonts w:ascii="Open Sans Light" w:eastAsiaTheme="majorEastAsia" w:hAnsi="Open Sans Light" w:cs="Open Sans Light"/>
          <w:color w:val="022528"/>
          <w:sz w:val="20"/>
          <w:szCs w:val="20"/>
        </w:rPr>
        <w:t xml:space="preserve"> before decisions are finalised </w:t>
      </w:r>
      <w:r w:rsidR="2ADDD772" w:rsidRPr="009960FB">
        <w:rPr>
          <w:rFonts w:ascii="Open Sans Light" w:eastAsiaTheme="majorEastAsia" w:hAnsi="Open Sans Light" w:cs="Open Sans Light"/>
          <w:color w:val="022528"/>
          <w:sz w:val="20"/>
          <w:szCs w:val="20"/>
        </w:rPr>
        <w:t>concerning</w:t>
      </w:r>
      <w:r w:rsidR="7803EA22" w:rsidRPr="009960FB">
        <w:rPr>
          <w:rFonts w:ascii="Open Sans Light" w:eastAsiaTheme="majorEastAsia" w:hAnsi="Open Sans Light" w:cs="Open Sans Light"/>
          <w:color w:val="022528"/>
          <w:sz w:val="20"/>
          <w:szCs w:val="20"/>
        </w:rPr>
        <w:t xml:space="preserve"> their peoples</w:t>
      </w:r>
      <w:r w:rsidR="6DEDF3F7" w:rsidRPr="009960FB">
        <w:rPr>
          <w:rFonts w:ascii="Open Sans Light" w:eastAsiaTheme="majorEastAsia" w:hAnsi="Open Sans Light" w:cs="Open Sans Light"/>
          <w:color w:val="022528"/>
          <w:sz w:val="20"/>
          <w:szCs w:val="20"/>
        </w:rPr>
        <w:t>.</w:t>
      </w:r>
      <w:r w:rsidR="6DEDF3F7" w:rsidRPr="009960FB">
        <w:rPr>
          <w:rFonts w:ascii="Open Sans Light" w:eastAsiaTheme="majorEastAsia" w:hAnsi="Open Sans Light" w:cs="Open Sans Light"/>
          <w:color w:val="333333"/>
          <w:sz w:val="20"/>
          <w:szCs w:val="20"/>
        </w:rPr>
        <w:t xml:space="preserve"> </w:t>
      </w:r>
      <w:r w:rsidR="6DEDF3F7" w:rsidRPr="009960FB">
        <w:rPr>
          <w:rFonts w:ascii="Open Sans Light" w:eastAsiaTheme="majorEastAsia" w:hAnsi="Open Sans Light" w:cs="Open Sans Light"/>
          <w:sz w:val="20"/>
          <w:szCs w:val="20"/>
        </w:rPr>
        <w:t xml:space="preserve"> </w:t>
      </w:r>
    </w:p>
    <w:p w14:paraId="65E6E62E" w14:textId="077328C0" w:rsidR="009960FB" w:rsidRDefault="009960FB" w:rsidP="002B0FC6">
      <w:pPr>
        <w:pStyle w:val="ListParagraph"/>
        <w:numPr>
          <w:ilvl w:val="0"/>
          <w:numId w:val="11"/>
        </w:numPr>
        <w:spacing w:after="0" w:line="240" w:lineRule="auto"/>
        <w:rPr>
          <w:rFonts w:ascii="Open Sans Light" w:eastAsiaTheme="majorEastAsia" w:hAnsi="Open Sans Light" w:cs="Open Sans Light"/>
          <w:sz w:val="20"/>
          <w:szCs w:val="20"/>
        </w:rPr>
      </w:pPr>
      <w:r>
        <w:rPr>
          <w:rFonts w:ascii="Open Sans Light" w:eastAsiaTheme="majorEastAsia" w:hAnsi="Open Sans Light" w:cs="Open Sans Light"/>
          <w:sz w:val="20"/>
          <w:szCs w:val="20"/>
        </w:rPr>
        <w:t xml:space="preserve">INVEST in </w:t>
      </w:r>
      <w:r w:rsidR="007D787C">
        <w:rPr>
          <w:rFonts w:ascii="Open Sans Light" w:eastAsiaTheme="majorEastAsia" w:hAnsi="Open Sans Light" w:cs="Open Sans Light"/>
          <w:sz w:val="20"/>
          <w:szCs w:val="20"/>
        </w:rPr>
        <w:t xml:space="preserve">a roll-out of training delivered by Aboriginal-led organisations to do truth-telling and build the capacity of mainstream organisations to be culturally safe for </w:t>
      </w:r>
      <w:r w:rsidR="00CF5CEB">
        <w:rPr>
          <w:rFonts w:ascii="Open Sans Light" w:eastAsiaTheme="majorEastAsia" w:hAnsi="Open Sans Light" w:cs="Open Sans Light"/>
          <w:sz w:val="20"/>
          <w:szCs w:val="20"/>
        </w:rPr>
        <w:t>Aboriginal communities.</w:t>
      </w:r>
    </w:p>
    <w:p w14:paraId="2E49482A" w14:textId="7178CB49" w:rsidR="0063521D" w:rsidRPr="007C2515" w:rsidRDefault="00EE33F0" w:rsidP="002B0FC6">
      <w:pPr>
        <w:pStyle w:val="ListParagraph"/>
        <w:numPr>
          <w:ilvl w:val="0"/>
          <w:numId w:val="11"/>
        </w:numPr>
        <w:shd w:val="clear" w:color="auto" w:fill="FFFFFF"/>
        <w:spacing w:after="0" w:line="240" w:lineRule="auto"/>
        <w:rPr>
          <w:rFonts w:ascii="Open Sans Light" w:hAnsi="Open Sans Light" w:cs="Open Sans Light"/>
          <w:sz w:val="20"/>
          <w:szCs w:val="20"/>
        </w:rPr>
      </w:pPr>
      <w:r>
        <w:rPr>
          <w:rFonts w:ascii="Open Sans Light" w:hAnsi="Open Sans Light" w:cs="Open Sans Light"/>
          <w:sz w:val="20"/>
          <w:szCs w:val="20"/>
        </w:rPr>
        <w:t>CONTINUE to ensure the roll-out of cultural competency training for early years services, schools and other education services so that all staff, educators, teachers, children and young people have a deep connection to our First Nations history and culture.</w:t>
      </w:r>
    </w:p>
    <w:p w14:paraId="62B669CA" w14:textId="77777777" w:rsidR="003B2A2E" w:rsidRDefault="003B2A2E" w:rsidP="002B0FC6">
      <w:pPr>
        <w:shd w:val="clear" w:color="auto" w:fill="FFFFFF" w:themeFill="background1"/>
        <w:spacing w:after="0" w:line="240" w:lineRule="auto"/>
        <w:contextualSpacing/>
        <w:rPr>
          <w:rFonts w:asciiTheme="majorHAnsi" w:eastAsia="Times New Roman" w:hAnsiTheme="majorHAnsi" w:cstheme="majorBidi"/>
          <w:b/>
          <w:color w:val="58267E"/>
          <w:kern w:val="0"/>
          <w:sz w:val="24"/>
          <w:szCs w:val="24"/>
          <w:lang w:eastAsia="en-AU"/>
          <w14:ligatures w14:val="none"/>
        </w:rPr>
      </w:pPr>
    </w:p>
    <w:p w14:paraId="130972DD" w14:textId="482F8963" w:rsidR="00444A7A" w:rsidRPr="00C94E31" w:rsidRDefault="009E06A9" w:rsidP="002B0FC6">
      <w:pPr>
        <w:shd w:val="clear" w:color="auto" w:fill="FFFFFF" w:themeFill="background1"/>
        <w:spacing w:after="0" w:line="240" w:lineRule="auto"/>
        <w:contextualSpacing/>
        <w:rPr>
          <w:rFonts w:asciiTheme="majorHAnsi" w:eastAsia="Times New Roman" w:hAnsiTheme="majorHAnsi" w:cstheme="majorBidi"/>
          <w:b/>
          <w:color w:val="58267E"/>
          <w:kern w:val="0"/>
          <w:sz w:val="24"/>
          <w:szCs w:val="24"/>
          <w:lang w:eastAsia="en-AU"/>
          <w14:ligatures w14:val="none"/>
        </w:rPr>
      </w:pPr>
      <w:r w:rsidRPr="00C94E31">
        <w:rPr>
          <w:rFonts w:asciiTheme="majorHAnsi" w:eastAsia="Times New Roman" w:hAnsiTheme="majorHAnsi" w:cstheme="majorBidi"/>
          <w:b/>
          <w:color w:val="58267E"/>
          <w:kern w:val="0"/>
          <w:sz w:val="24"/>
          <w:szCs w:val="24"/>
          <w:lang w:eastAsia="en-AU"/>
          <w14:ligatures w14:val="none"/>
        </w:rPr>
        <w:t>What steps would you recommend the Victorian government take to engage men and boys to change attitudes and behaviours that can lead to violence</w:t>
      </w:r>
      <w:r w:rsidR="00C94E31">
        <w:rPr>
          <w:rFonts w:asciiTheme="majorHAnsi" w:eastAsia="Times New Roman" w:hAnsiTheme="majorHAnsi" w:cstheme="majorBidi"/>
          <w:b/>
          <w:color w:val="58267E"/>
          <w:kern w:val="0"/>
          <w:sz w:val="24"/>
          <w:szCs w:val="24"/>
          <w:lang w:eastAsia="en-AU"/>
          <w14:ligatures w14:val="none"/>
        </w:rPr>
        <w:t>?</w:t>
      </w:r>
    </w:p>
    <w:p w14:paraId="26160DAF" w14:textId="77777777" w:rsidR="00C94E31" w:rsidRPr="00840005" w:rsidRDefault="00C94E31" w:rsidP="002B0FC6">
      <w:pPr>
        <w:shd w:val="clear" w:color="auto" w:fill="FFFFFF" w:themeFill="background1"/>
        <w:spacing w:after="0" w:line="240" w:lineRule="auto"/>
        <w:contextualSpacing/>
        <w:rPr>
          <w:rFonts w:asciiTheme="majorHAnsi" w:eastAsia="Times New Roman" w:hAnsiTheme="majorHAnsi" w:cstheme="majorHAnsi"/>
          <w:b/>
          <w:color w:val="022528"/>
          <w:kern w:val="0"/>
          <w:sz w:val="24"/>
          <w:szCs w:val="24"/>
          <w:lang w:eastAsia="en-AU"/>
          <w14:ligatures w14:val="none"/>
        </w:rPr>
      </w:pPr>
    </w:p>
    <w:p w14:paraId="7D7C02B3" w14:textId="34C682CD" w:rsidR="00657A84" w:rsidRPr="00840005" w:rsidRDefault="00976D06" w:rsidP="002B0FC6">
      <w:pPr>
        <w:pStyle w:val="paragraph"/>
        <w:numPr>
          <w:ilvl w:val="0"/>
          <w:numId w:val="18"/>
        </w:numPr>
        <w:spacing w:before="0" w:beforeAutospacing="0" w:after="0" w:afterAutospacing="0"/>
        <w:contextualSpacing/>
        <w:textAlignment w:val="baseline"/>
        <w:rPr>
          <w:rFonts w:asciiTheme="majorHAnsi" w:eastAsia="Open Sans Light" w:hAnsiTheme="majorHAnsi" w:cstheme="majorHAnsi"/>
        </w:rPr>
      </w:pPr>
      <w:r w:rsidRPr="00840005">
        <w:rPr>
          <w:rStyle w:val="normaltextrun"/>
          <w:rFonts w:asciiTheme="majorHAnsi" w:eastAsia="Open Sans Light" w:hAnsiTheme="majorHAnsi" w:cstheme="majorHAnsi"/>
        </w:rPr>
        <w:t>I</w:t>
      </w:r>
      <w:r w:rsidR="00031A94" w:rsidRPr="00840005">
        <w:rPr>
          <w:rStyle w:val="normaltextrun"/>
          <w:rFonts w:asciiTheme="majorHAnsi" w:eastAsia="Open Sans Light" w:hAnsiTheme="majorHAnsi" w:cstheme="majorHAnsi"/>
        </w:rPr>
        <w:t>NVEST</w:t>
      </w:r>
      <w:r w:rsidRPr="00840005">
        <w:rPr>
          <w:rStyle w:val="normaltextrun"/>
          <w:rFonts w:asciiTheme="majorHAnsi" w:eastAsia="Open Sans Light" w:hAnsiTheme="majorHAnsi" w:cstheme="majorHAnsi"/>
        </w:rPr>
        <w:t xml:space="preserve"> and fund specific services that aim to promote healthy masculinities to young men</w:t>
      </w:r>
      <w:r w:rsidR="00E737B7" w:rsidRPr="00840005">
        <w:rPr>
          <w:rStyle w:val="normaltextrun"/>
          <w:rFonts w:asciiTheme="majorHAnsi" w:eastAsia="Open Sans Light" w:hAnsiTheme="majorHAnsi" w:cstheme="majorHAnsi"/>
        </w:rPr>
        <w:t xml:space="preserve"> </w:t>
      </w:r>
      <w:r w:rsidR="00657A84" w:rsidRPr="00840005">
        <w:rPr>
          <w:rStyle w:val="normaltextrun"/>
          <w:rFonts w:asciiTheme="majorHAnsi" w:eastAsia="Open Sans Light" w:hAnsiTheme="majorHAnsi" w:cstheme="majorHAnsi"/>
        </w:rPr>
        <w:t>(</w:t>
      </w:r>
      <w:r w:rsidRPr="00840005">
        <w:rPr>
          <w:rStyle w:val="normaltextrun"/>
          <w:rFonts w:asciiTheme="majorHAnsi" w:eastAsia="Open Sans Light" w:hAnsiTheme="majorHAnsi" w:cstheme="majorHAnsi"/>
        </w:rPr>
        <w:t>such as the current work being done by Jesuit Social Services</w:t>
      </w:r>
      <w:r w:rsidR="00E737B7" w:rsidRPr="00840005">
        <w:rPr>
          <w:rStyle w:val="normaltextrun"/>
          <w:rFonts w:asciiTheme="majorHAnsi" w:eastAsia="Open Sans Light" w:hAnsiTheme="majorHAnsi" w:cstheme="majorHAnsi"/>
        </w:rPr>
        <w:t xml:space="preserve">: </w:t>
      </w:r>
      <w:r w:rsidRPr="00840005">
        <w:rPr>
          <w:rStyle w:val="normaltextrun"/>
          <w:rFonts w:asciiTheme="majorHAnsi" w:eastAsia="Open Sans Light" w:hAnsiTheme="majorHAnsi" w:cstheme="majorHAnsi"/>
        </w:rPr>
        <w:t>‘The Men’s Project’.</w:t>
      </w:r>
      <w:r w:rsidR="00657A84" w:rsidRPr="00840005">
        <w:rPr>
          <w:rStyle w:val="normaltextrun"/>
          <w:rFonts w:asciiTheme="majorHAnsi" w:eastAsia="Open Sans Light" w:hAnsiTheme="majorHAnsi" w:cstheme="majorHAnsi"/>
        </w:rPr>
        <w:t>)</w:t>
      </w:r>
      <w:r w:rsidRPr="00840005">
        <w:rPr>
          <w:rStyle w:val="normaltextrun"/>
          <w:rFonts w:asciiTheme="majorHAnsi" w:eastAsia="Open Sans Light" w:hAnsiTheme="majorHAnsi" w:cstheme="majorHAnsi"/>
        </w:rPr>
        <w:t> </w:t>
      </w:r>
      <w:r w:rsidRPr="00840005">
        <w:rPr>
          <w:rStyle w:val="eop"/>
          <w:rFonts w:asciiTheme="majorHAnsi" w:eastAsia="Open Sans Light" w:hAnsiTheme="majorHAnsi" w:cstheme="majorHAnsi"/>
        </w:rPr>
        <w:t> </w:t>
      </w:r>
    </w:p>
    <w:p w14:paraId="32902498" w14:textId="794CE106" w:rsidR="17D74E81" w:rsidRPr="00840005" w:rsidRDefault="17D74E81" w:rsidP="002B0FC6">
      <w:pPr>
        <w:pStyle w:val="paragraph"/>
        <w:numPr>
          <w:ilvl w:val="1"/>
          <w:numId w:val="18"/>
        </w:numPr>
        <w:spacing w:before="0" w:beforeAutospacing="0" w:after="0" w:afterAutospacing="0"/>
        <w:contextualSpacing/>
        <w:rPr>
          <w:rFonts w:asciiTheme="majorHAnsi" w:eastAsia="Open Sans Light" w:hAnsiTheme="majorHAnsi" w:cstheme="majorHAnsi"/>
        </w:rPr>
      </w:pPr>
      <w:r w:rsidRPr="00840005">
        <w:rPr>
          <w:rStyle w:val="eop"/>
          <w:rFonts w:asciiTheme="majorHAnsi" w:eastAsia="Open Sans Light" w:hAnsiTheme="majorHAnsi" w:cstheme="majorHAnsi"/>
        </w:rPr>
        <w:t xml:space="preserve">This also includes </w:t>
      </w:r>
      <w:r w:rsidR="35CEA64B" w:rsidRPr="00840005">
        <w:rPr>
          <w:rFonts w:asciiTheme="majorHAnsi" w:eastAsia="Open Sans Light" w:hAnsiTheme="majorHAnsi" w:cstheme="majorHAnsi"/>
          <w:color w:val="022528"/>
        </w:rPr>
        <w:t>Healthy masculinities / gender equity training programs in place-based social settings (such as sports clubs, men’s sheds etc) </w:t>
      </w:r>
    </w:p>
    <w:p w14:paraId="404FFD82" w14:textId="4433AFE3" w:rsidR="00C66494" w:rsidRPr="00840005" w:rsidRDefault="00C66494" w:rsidP="002B0FC6">
      <w:pPr>
        <w:pStyle w:val="paragraph"/>
        <w:numPr>
          <w:ilvl w:val="0"/>
          <w:numId w:val="18"/>
        </w:numPr>
        <w:spacing w:before="0" w:beforeAutospacing="0" w:after="0" w:afterAutospacing="0"/>
        <w:contextualSpacing/>
        <w:rPr>
          <w:rFonts w:asciiTheme="majorHAnsi" w:eastAsia="Open Sans Light" w:hAnsiTheme="majorHAnsi" w:cstheme="majorHAnsi"/>
          <w:color w:val="022528"/>
        </w:rPr>
      </w:pPr>
      <w:r w:rsidRPr="00840005">
        <w:rPr>
          <w:rFonts w:asciiTheme="majorHAnsi" w:eastAsia="Open Sans Light" w:hAnsiTheme="majorHAnsi" w:cstheme="majorHAnsi"/>
          <w:color w:val="022528"/>
        </w:rPr>
        <w:t xml:space="preserve">DEVELOP a state-wide men’s consultation committee that brings together men from a diverse range of backgrounds and lived experience and that regularly hands down recommendations in how to address unhealthy masculinity and its effects on community. </w:t>
      </w:r>
    </w:p>
    <w:p w14:paraId="59407154" w14:textId="77777777" w:rsidR="004F14F4" w:rsidRPr="00840005" w:rsidRDefault="004F14F4" w:rsidP="002B0FC6">
      <w:pPr>
        <w:pStyle w:val="paragraph"/>
        <w:numPr>
          <w:ilvl w:val="0"/>
          <w:numId w:val="18"/>
        </w:numPr>
        <w:spacing w:before="0" w:beforeAutospacing="0" w:after="0" w:afterAutospacing="0"/>
        <w:contextualSpacing/>
        <w:textAlignment w:val="baseline"/>
        <w:rPr>
          <w:rStyle w:val="normaltextrun"/>
          <w:rFonts w:asciiTheme="majorHAnsi" w:eastAsia="Open Sans Light" w:hAnsiTheme="majorHAnsi" w:cstheme="majorHAnsi"/>
        </w:rPr>
      </w:pPr>
      <w:r w:rsidRPr="00840005">
        <w:rPr>
          <w:rStyle w:val="normaltextrun"/>
          <w:rFonts w:asciiTheme="majorHAnsi" w:eastAsia="Open Sans Light" w:hAnsiTheme="majorHAnsi" w:cstheme="majorHAnsi"/>
        </w:rPr>
        <w:t xml:space="preserve">INTEGRATE people of all genders, and non-gender identified, in decision making spaces to challenge constructs of ‘masculinity’ and ‘femininity’. </w:t>
      </w:r>
    </w:p>
    <w:p w14:paraId="3799B79A" w14:textId="77777777" w:rsidR="004267F7" w:rsidRPr="00840005" w:rsidRDefault="004267F7" w:rsidP="002B0FC6">
      <w:pPr>
        <w:pStyle w:val="paragraph"/>
        <w:numPr>
          <w:ilvl w:val="0"/>
          <w:numId w:val="18"/>
        </w:numPr>
        <w:spacing w:before="0" w:beforeAutospacing="0" w:after="0" w:afterAutospacing="0"/>
        <w:contextualSpacing/>
        <w:textAlignment w:val="baseline"/>
        <w:rPr>
          <w:rFonts w:asciiTheme="majorHAnsi" w:eastAsia="Open Sans Light" w:hAnsiTheme="majorHAnsi" w:cstheme="majorHAnsi"/>
        </w:rPr>
      </w:pPr>
      <w:r w:rsidRPr="00840005">
        <w:rPr>
          <w:rFonts w:asciiTheme="majorHAnsi" w:eastAsia="Open Sans Light" w:hAnsiTheme="majorHAnsi" w:cstheme="majorHAnsi"/>
          <w:color w:val="333333"/>
        </w:rPr>
        <w:t xml:space="preserve">FUND feminist interventions to engage boys and men in collectively dismantling hegemonic masculinity and developing healthy masculinities. This includes outdoor adventure therapy programs which have a strong evidence base. They can be used as a healing modality for mental wellbeing, and opportunity to break away from restrictive gender norms. </w:t>
      </w:r>
      <w:r w:rsidRPr="00840005">
        <w:rPr>
          <w:rFonts w:asciiTheme="majorHAnsi" w:eastAsia="Open Sans Light" w:hAnsiTheme="majorHAnsi" w:cstheme="majorHAnsi"/>
        </w:rPr>
        <w:t xml:space="preserve"> </w:t>
      </w:r>
    </w:p>
    <w:p w14:paraId="416F8D74" w14:textId="4BC6DF31" w:rsidR="7F0B588B" w:rsidRPr="00840005" w:rsidRDefault="7F0B588B" w:rsidP="002B0FC6">
      <w:pPr>
        <w:pStyle w:val="paragraph"/>
        <w:numPr>
          <w:ilvl w:val="0"/>
          <w:numId w:val="18"/>
        </w:numPr>
        <w:spacing w:before="0" w:beforeAutospacing="0" w:after="0" w:afterAutospacing="0"/>
        <w:contextualSpacing/>
        <w:rPr>
          <w:rFonts w:asciiTheme="majorHAnsi" w:eastAsia="Open Sans Light" w:hAnsiTheme="majorHAnsi" w:cstheme="majorHAnsi"/>
          <w:color w:val="022528"/>
        </w:rPr>
      </w:pPr>
      <w:r w:rsidRPr="00840005">
        <w:rPr>
          <w:rStyle w:val="normaltextrun"/>
          <w:rFonts w:asciiTheme="majorHAnsi" w:eastAsia="Open Sans Light" w:hAnsiTheme="majorHAnsi" w:cstheme="majorHAnsi"/>
        </w:rPr>
        <w:t xml:space="preserve">PROMOTE </w:t>
      </w:r>
      <w:r w:rsidR="00944A93" w:rsidRPr="00840005">
        <w:rPr>
          <w:rStyle w:val="normaltextrun"/>
          <w:rFonts w:asciiTheme="majorHAnsi" w:eastAsia="Open Sans Light" w:hAnsiTheme="majorHAnsi" w:cstheme="majorHAnsi"/>
        </w:rPr>
        <w:t>feminist informed</w:t>
      </w:r>
      <w:r w:rsidRPr="00840005">
        <w:rPr>
          <w:rStyle w:val="normaltextrun"/>
          <w:rFonts w:asciiTheme="majorHAnsi" w:eastAsia="Open Sans Light" w:hAnsiTheme="majorHAnsi" w:cstheme="majorHAnsi"/>
        </w:rPr>
        <w:t xml:space="preserve"> Men’s Health Week</w:t>
      </w:r>
      <w:r w:rsidR="73D3580B" w:rsidRPr="00840005">
        <w:rPr>
          <w:rStyle w:val="normaltextrun"/>
          <w:rFonts w:asciiTheme="majorHAnsi" w:eastAsia="Open Sans Light" w:hAnsiTheme="majorHAnsi" w:cstheme="majorHAnsi"/>
        </w:rPr>
        <w:t xml:space="preserve"> by funding</w:t>
      </w:r>
      <w:r w:rsidR="684FC13F" w:rsidRPr="00840005">
        <w:rPr>
          <w:rStyle w:val="normaltextrun"/>
          <w:rFonts w:asciiTheme="majorHAnsi" w:eastAsia="Open Sans Light" w:hAnsiTheme="majorHAnsi" w:cstheme="majorHAnsi"/>
        </w:rPr>
        <w:t xml:space="preserve"> projects and </w:t>
      </w:r>
      <w:r w:rsidR="2D4137AD" w:rsidRPr="00840005">
        <w:rPr>
          <w:rStyle w:val="normaltextrun"/>
          <w:rFonts w:asciiTheme="majorHAnsi" w:eastAsia="Open Sans Light" w:hAnsiTheme="majorHAnsi" w:cstheme="majorHAnsi"/>
        </w:rPr>
        <w:t>campaigns</w:t>
      </w:r>
      <w:r w:rsidR="684FC13F" w:rsidRPr="00840005">
        <w:rPr>
          <w:rStyle w:val="normaltextrun"/>
          <w:rFonts w:asciiTheme="majorHAnsi" w:eastAsia="Open Sans Light" w:hAnsiTheme="majorHAnsi" w:cstheme="majorHAnsi"/>
        </w:rPr>
        <w:t xml:space="preserve"> that </w:t>
      </w:r>
      <w:r w:rsidR="49663E02" w:rsidRPr="00840005">
        <w:rPr>
          <w:rStyle w:val="normaltextrun"/>
          <w:rFonts w:asciiTheme="majorHAnsi" w:eastAsia="Open Sans Light" w:hAnsiTheme="majorHAnsi" w:cstheme="majorHAnsi"/>
        </w:rPr>
        <w:t>specifically</w:t>
      </w:r>
      <w:r w:rsidR="684FC13F" w:rsidRPr="00840005">
        <w:rPr>
          <w:rStyle w:val="normaltextrun"/>
          <w:rFonts w:asciiTheme="majorHAnsi" w:eastAsia="Open Sans Light" w:hAnsiTheme="majorHAnsi" w:cstheme="majorHAnsi"/>
        </w:rPr>
        <w:t xml:space="preserve"> </w:t>
      </w:r>
      <w:r w:rsidR="482E9A19" w:rsidRPr="00840005">
        <w:rPr>
          <w:rStyle w:val="normaltextrun"/>
          <w:rFonts w:asciiTheme="majorHAnsi" w:eastAsia="Open Sans Light" w:hAnsiTheme="majorHAnsi" w:cstheme="majorHAnsi"/>
        </w:rPr>
        <w:t>deliver</w:t>
      </w:r>
      <w:r w:rsidR="73D3580B" w:rsidRPr="00840005">
        <w:rPr>
          <w:rStyle w:val="normaltextrun"/>
          <w:rFonts w:asciiTheme="majorHAnsi" w:eastAsia="Open Sans Light" w:hAnsiTheme="majorHAnsi" w:cstheme="majorHAnsi"/>
        </w:rPr>
        <w:t xml:space="preserve"> activ</w:t>
      </w:r>
      <w:r w:rsidR="0D2238DD" w:rsidRPr="00840005">
        <w:rPr>
          <w:rStyle w:val="normaltextrun"/>
          <w:rFonts w:asciiTheme="majorHAnsi" w:eastAsia="Open Sans Light" w:hAnsiTheme="majorHAnsi" w:cstheme="majorHAnsi"/>
        </w:rPr>
        <w:t>ities</w:t>
      </w:r>
      <w:r w:rsidR="73D3580B" w:rsidRPr="00840005">
        <w:rPr>
          <w:rStyle w:val="normaltextrun"/>
          <w:rFonts w:asciiTheme="majorHAnsi" w:eastAsia="Open Sans Light" w:hAnsiTheme="majorHAnsi" w:cstheme="majorHAnsi"/>
        </w:rPr>
        <w:t xml:space="preserve">. </w:t>
      </w:r>
    </w:p>
    <w:p w14:paraId="111C67E1" w14:textId="1A3E5C5C" w:rsidR="00976D06" w:rsidRPr="00840005" w:rsidRDefault="00897BD1" w:rsidP="002B0FC6">
      <w:pPr>
        <w:pStyle w:val="paragraph"/>
        <w:numPr>
          <w:ilvl w:val="0"/>
          <w:numId w:val="18"/>
        </w:numPr>
        <w:spacing w:before="0" w:beforeAutospacing="0" w:after="0" w:afterAutospacing="0"/>
        <w:contextualSpacing/>
        <w:textAlignment w:val="baseline"/>
        <w:rPr>
          <w:rFonts w:asciiTheme="majorHAnsi" w:eastAsia="Open Sans Light" w:hAnsiTheme="majorHAnsi" w:cstheme="majorHAnsi"/>
        </w:rPr>
      </w:pPr>
      <w:r w:rsidRPr="00840005">
        <w:rPr>
          <w:rStyle w:val="normaltextrun"/>
          <w:rFonts w:asciiTheme="majorHAnsi" w:eastAsia="Open Sans Light" w:hAnsiTheme="majorHAnsi" w:cstheme="majorHAnsi"/>
        </w:rPr>
        <w:t>DEVELOP a</w:t>
      </w:r>
      <w:r w:rsidR="00581C5A" w:rsidRPr="00840005">
        <w:rPr>
          <w:rStyle w:val="normaltextrun"/>
          <w:rFonts w:asciiTheme="majorHAnsi" w:eastAsia="Open Sans Light" w:hAnsiTheme="majorHAnsi" w:cstheme="majorHAnsi"/>
        </w:rPr>
        <w:t xml:space="preserve"> state-wide</w:t>
      </w:r>
      <w:r w:rsidR="005D20F0" w:rsidRPr="00840005">
        <w:rPr>
          <w:rStyle w:val="normaltextrun"/>
          <w:rFonts w:asciiTheme="majorHAnsi" w:eastAsia="Open Sans Light" w:hAnsiTheme="majorHAnsi" w:cstheme="majorHAnsi"/>
        </w:rPr>
        <w:t>, highly trained,</w:t>
      </w:r>
      <w:r w:rsidR="00581C5A" w:rsidRPr="00840005">
        <w:rPr>
          <w:rStyle w:val="normaltextrun"/>
          <w:rFonts w:asciiTheme="majorHAnsi" w:eastAsia="Open Sans Light" w:hAnsiTheme="majorHAnsi" w:cstheme="majorHAnsi"/>
        </w:rPr>
        <w:t xml:space="preserve"> </w:t>
      </w:r>
      <w:r w:rsidR="005A1975" w:rsidRPr="00840005">
        <w:rPr>
          <w:rStyle w:val="normaltextrun"/>
          <w:rFonts w:asciiTheme="majorHAnsi" w:eastAsia="Open Sans Light" w:hAnsiTheme="majorHAnsi" w:cstheme="majorHAnsi"/>
        </w:rPr>
        <w:t>feminist</w:t>
      </w:r>
      <w:r w:rsidR="00581C5A" w:rsidRPr="00840005">
        <w:rPr>
          <w:rStyle w:val="normaltextrun"/>
          <w:rFonts w:asciiTheme="majorHAnsi" w:eastAsia="Open Sans Light" w:hAnsiTheme="majorHAnsi" w:cstheme="majorHAnsi"/>
        </w:rPr>
        <w:t xml:space="preserve"> </w:t>
      </w:r>
      <w:r w:rsidR="00976D06" w:rsidRPr="00840005">
        <w:rPr>
          <w:rStyle w:val="normaltextrun"/>
          <w:rFonts w:asciiTheme="majorHAnsi" w:eastAsia="Open Sans Light" w:hAnsiTheme="majorHAnsi" w:cstheme="majorHAnsi"/>
        </w:rPr>
        <w:t>‘healthy masculinities’ workforce made up of mentors</w:t>
      </w:r>
      <w:r w:rsidR="00477A33" w:rsidRPr="00840005">
        <w:rPr>
          <w:rStyle w:val="normaltextrun"/>
          <w:rFonts w:asciiTheme="majorHAnsi" w:eastAsia="Open Sans Light" w:hAnsiTheme="majorHAnsi" w:cstheme="majorHAnsi"/>
        </w:rPr>
        <w:t>,</w:t>
      </w:r>
      <w:r w:rsidR="00976D06" w:rsidRPr="00840005">
        <w:rPr>
          <w:rStyle w:val="normaltextrun"/>
          <w:rFonts w:asciiTheme="majorHAnsi" w:eastAsia="Open Sans Light" w:hAnsiTheme="majorHAnsi" w:cstheme="majorHAnsi"/>
        </w:rPr>
        <w:t xml:space="preserve"> that could promote gender equity through meaningful relationships with </w:t>
      </w:r>
      <w:r w:rsidR="00C66494" w:rsidRPr="00840005">
        <w:rPr>
          <w:rStyle w:val="normaltextrun"/>
          <w:rFonts w:asciiTheme="majorHAnsi" w:eastAsia="Open Sans Light" w:hAnsiTheme="majorHAnsi" w:cstheme="majorHAnsi"/>
        </w:rPr>
        <w:t xml:space="preserve">young </w:t>
      </w:r>
      <w:r w:rsidR="00976D06" w:rsidRPr="00840005">
        <w:rPr>
          <w:rStyle w:val="normaltextrun"/>
          <w:rFonts w:asciiTheme="majorHAnsi" w:eastAsia="Open Sans Light" w:hAnsiTheme="majorHAnsi" w:cstheme="majorHAnsi"/>
        </w:rPr>
        <w:t>men</w:t>
      </w:r>
      <w:r w:rsidR="00C66494" w:rsidRPr="00840005">
        <w:rPr>
          <w:rStyle w:val="normaltextrun"/>
          <w:rFonts w:asciiTheme="majorHAnsi" w:eastAsia="Open Sans Light" w:hAnsiTheme="majorHAnsi" w:cstheme="majorHAnsi"/>
        </w:rPr>
        <w:t xml:space="preserve"> and boys</w:t>
      </w:r>
      <w:r w:rsidR="00477A33" w:rsidRPr="00840005">
        <w:rPr>
          <w:rStyle w:val="normaltextrun"/>
          <w:rFonts w:asciiTheme="majorHAnsi" w:eastAsia="Open Sans Light" w:hAnsiTheme="majorHAnsi" w:cstheme="majorHAnsi"/>
        </w:rPr>
        <w:t xml:space="preserve">. </w:t>
      </w:r>
      <w:r w:rsidR="00663545" w:rsidRPr="00840005">
        <w:rPr>
          <w:rStyle w:val="normaltextrun"/>
          <w:rFonts w:asciiTheme="majorHAnsi" w:eastAsia="Open Sans Light" w:hAnsiTheme="majorHAnsi" w:cstheme="majorHAnsi"/>
        </w:rPr>
        <w:t>Settings could</w:t>
      </w:r>
      <w:r w:rsidR="00477A33" w:rsidRPr="00840005">
        <w:rPr>
          <w:rStyle w:val="normaltextrun"/>
          <w:rFonts w:asciiTheme="majorHAnsi" w:eastAsia="Open Sans Light" w:hAnsiTheme="majorHAnsi" w:cstheme="majorHAnsi"/>
        </w:rPr>
        <w:t xml:space="preserve"> include </w:t>
      </w:r>
      <w:r w:rsidR="00976D06" w:rsidRPr="00840005">
        <w:rPr>
          <w:rStyle w:val="normaltextrun"/>
          <w:rFonts w:asciiTheme="majorHAnsi" w:eastAsia="Open Sans Light" w:hAnsiTheme="majorHAnsi" w:cstheme="majorHAnsi"/>
        </w:rPr>
        <w:t>schools, prisons, sporting organi</w:t>
      </w:r>
      <w:r w:rsidR="00285F39" w:rsidRPr="00840005">
        <w:rPr>
          <w:rStyle w:val="normaltextrun"/>
          <w:rFonts w:asciiTheme="majorHAnsi" w:eastAsia="Open Sans Light" w:hAnsiTheme="majorHAnsi" w:cstheme="majorHAnsi"/>
        </w:rPr>
        <w:t>s</w:t>
      </w:r>
      <w:r w:rsidR="00976D06" w:rsidRPr="00840005">
        <w:rPr>
          <w:rStyle w:val="normaltextrun"/>
          <w:rFonts w:asciiTheme="majorHAnsi" w:eastAsia="Open Sans Light" w:hAnsiTheme="majorHAnsi" w:cstheme="majorHAnsi"/>
        </w:rPr>
        <w:t>ations, gyms, sporting clubs, and public figures online. </w:t>
      </w:r>
      <w:r w:rsidR="00976D06" w:rsidRPr="00840005">
        <w:rPr>
          <w:rStyle w:val="eop"/>
          <w:rFonts w:asciiTheme="majorHAnsi" w:eastAsia="Open Sans Light" w:hAnsiTheme="majorHAnsi" w:cstheme="majorHAnsi"/>
        </w:rPr>
        <w:t> </w:t>
      </w:r>
    </w:p>
    <w:p w14:paraId="5D72FA2F" w14:textId="1B63003F" w:rsidR="004267F7" w:rsidRPr="00840005" w:rsidRDefault="004267F7" w:rsidP="002B0FC6">
      <w:pPr>
        <w:pStyle w:val="paragraph"/>
        <w:numPr>
          <w:ilvl w:val="0"/>
          <w:numId w:val="18"/>
        </w:numPr>
        <w:spacing w:before="0" w:beforeAutospacing="0" w:after="0" w:afterAutospacing="0"/>
        <w:contextualSpacing/>
        <w:rPr>
          <w:rFonts w:asciiTheme="majorHAnsi" w:eastAsia="Open Sans Light" w:hAnsiTheme="majorHAnsi" w:cstheme="majorHAnsi"/>
          <w:color w:val="022528"/>
        </w:rPr>
      </w:pPr>
      <w:r w:rsidRPr="00840005">
        <w:rPr>
          <w:rFonts w:asciiTheme="majorHAnsi" w:eastAsia="Open Sans Light" w:hAnsiTheme="majorHAnsi" w:cstheme="majorHAnsi"/>
          <w:color w:val="022528"/>
        </w:rPr>
        <w:t xml:space="preserve">INVEST in parenting programs for both parents but that emphasise the importance of fathers and male carers. These </w:t>
      </w:r>
      <w:r w:rsidR="005A1975" w:rsidRPr="00840005">
        <w:rPr>
          <w:rFonts w:asciiTheme="majorHAnsi" w:eastAsia="Open Sans Light" w:hAnsiTheme="majorHAnsi" w:cstheme="majorHAnsi"/>
          <w:color w:val="022528"/>
        </w:rPr>
        <w:t xml:space="preserve">feminist </w:t>
      </w:r>
      <w:r w:rsidR="008B6561" w:rsidRPr="00840005">
        <w:rPr>
          <w:rFonts w:asciiTheme="majorHAnsi" w:eastAsia="Open Sans Light" w:hAnsiTheme="majorHAnsi" w:cstheme="majorHAnsi"/>
          <w:color w:val="022528"/>
        </w:rPr>
        <w:t xml:space="preserve">informed </w:t>
      </w:r>
      <w:r w:rsidRPr="00840005">
        <w:rPr>
          <w:rFonts w:asciiTheme="majorHAnsi" w:eastAsia="Open Sans Light" w:hAnsiTheme="majorHAnsi" w:cstheme="majorHAnsi"/>
          <w:color w:val="022528"/>
        </w:rPr>
        <w:t xml:space="preserve">programs should aim to equip parents to assess their attitudes and behaviours, and to model healthy and respectful relationships and be provided universally through Maternal Child Health services e.g. </w:t>
      </w:r>
      <w:r w:rsidRPr="00840005">
        <w:rPr>
          <w:rFonts w:asciiTheme="majorHAnsi" w:eastAsia="Open Sans Light" w:hAnsiTheme="majorHAnsi" w:cstheme="majorHAnsi"/>
          <w:i/>
          <w:iCs/>
          <w:color w:val="022528"/>
        </w:rPr>
        <w:t>Baby Makes 3 Program</w:t>
      </w:r>
    </w:p>
    <w:p w14:paraId="682BAD1C" w14:textId="5B77837E" w:rsidR="00C94E31" w:rsidRPr="0044412D" w:rsidRDefault="004267F7" w:rsidP="002B0FC6">
      <w:pPr>
        <w:pStyle w:val="paragraph"/>
        <w:numPr>
          <w:ilvl w:val="0"/>
          <w:numId w:val="18"/>
        </w:numPr>
        <w:spacing w:before="0" w:beforeAutospacing="0" w:after="0" w:afterAutospacing="0"/>
        <w:contextualSpacing/>
        <w:rPr>
          <w:rFonts w:asciiTheme="majorHAnsi" w:eastAsia="Open Sans Light" w:hAnsiTheme="majorHAnsi" w:cstheme="majorHAnsi"/>
          <w:color w:val="022528"/>
        </w:rPr>
      </w:pPr>
      <w:r w:rsidRPr="00840005">
        <w:rPr>
          <w:rFonts w:asciiTheme="majorHAnsi" w:eastAsia="Open Sans Light" w:hAnsiTheme="majorHAnsi" w:cstheme="majorHAnsi"/>
          <w:color w:val="022528"/>
        </w:rPr>
        <w:t xml:space="preserve">INCREASE and introduce incentives for men to do ‘non-traditional masculine’ university degrees and diplomas (such as, nursing, and teaching, and age care) and incentivise </w:t>
      </w:r>
      <w:r w:rsidR="000C4821" w:rsidRPr="00840005">
        <w:rPr>
          <w:rFonts w:asciiTheme="majorHAnsi" w:eastAsia="Open Sans Light" w:hAnsiTheme="majorHAnsi" w:cstheme="majorHAnsi"/>
          <w:color w:val="022528"/>
        </w:rPr>
        <w:t>traditionally f</w:t>
      </w:r>
      <w:r w:rsidR="00F419BA" w:rsidRPr="00840005">
        <w:rPr>
          <w:rFonts w:asciiTheme="majorHAnsi" w:eastAsia="Open Sans Light" w:hAnsiTheme="majorHAnsi" w:cstheme="majorHAnsi"/>
          <w:color w:val="022528"/>
        </w:rPr>
        <w:t xml:space="preserve">emale dominated workplaces </w:t>
      </w:r>
    </w:p>
    <w:p w14:paraId="54C64F10" w14:textId="279786B5" w:rsidR="00976D06" w:rsidRPr="00840005" w:rsidRDefault="00CE2E0D" w:rsidP="002B0FC6">
      <w:pPr>
        <w:pStyle w:val="paragraph"/>
        <w:numPr>
          <w:ilvl w:val="0"/>
          <w:numId w:val="18"/>
        </w:numPr>
        <w:spacing w:before="0" w:beforeAutospacing="0" w:after="0" w:afterAutospacing="0"/>
        <w:contextualSpacing/>
        <w:textAlignment w:val="baseline"/>
        <w:rPr>
          <w:rStyle w:val="normaltextrun"/>
          <w:rFonts w:asciiTheme="majorHAnsi" w:eastAsia="Open Sans Light" w:hAnsiTheme="majorHAnsi" w:cstheme="majorHAnsi"/>
        </w:rPr>
      </w:pPr>
      <w:r w:rsidRPr="00840005">
        <w:rPr>
          <w:rStyle w:val="normaltextrun"/>
          <w:rFonts w:asciiTheme="majorHAnsi" w:eastAsia="Open Sans Light" w:hAnsiTheme="majorHAnsi" w:cstheme="majorHAnsi"/>
        </w:rPr>
        <w:t xml:space="preserve">INVEST in programs </w:t>
      </w:r>
      <w:r w:rsidR="003A7869" w:rsidRPr="00840005">
        <w:rPr>
          <w:rStyle w:val="normaltextrun"/>
          <w:rFonts w:asciiTheme="majorHAnsi" w:eastAsia="Open Sans Light" w:hAnsiTheme="majorHAnsi" w:cstheme="majorHAnsi"/>
        </w:rPr>
        <w:t>that address p</w:t>
      </w:r>
      <w:r w:rsidR="00976D06" w:rsidRPr="00840005">
        <w:rPr>
          <w:rStyle w:val="normaltextrun"/>
          <w:rFonts w:asciiTheme="majorHAnsi" w:eastAsia="Open Sans Light" w:hAnsiTheme="majorHAnsi" w:cstheme="majorHAnsi"/>
        </w:rPr>
        <w:t>orn</w:t>
      </w:r>
      <w:r w:rsidR="003A7869" w:rsidRPr="00840005">
        <w:rPr>
          <w:rStyle w:val="normaltextrun"/>
          <w:rFonts w:asciiTheme="majorHAnsi" w:eastAsia="Open Sans Light" w:hAnsiTheme="majorHAnsi" w:cstheme="majorHAnsi"/>
        </w:rPr>
        <w:t xml:space="preserve"> addiction</w:t>
      </w:r>
      <w:r w:rsidR="004C04D5" w:rsidRPr="00840005">
        <w:rPr>
          <w:rStyle w:val="normaltextrun"/>
          <w:rFonts w:asciiTheme="majorHAnsi" w:eastAsia="Open Sans Light" w:hAnsiTheme="majorHAnsi" w:cstheme="majorHAnsi"/>
        </w:rPr>
        <w:t xml:space="preserve"> prevention</w:t>
      </w:r>
      <w:r w:rsidR="00A57D62" w:rsidRPr="00840005">
        <w:rPr>
          <w:rStyle w:val="normaltextrun"/>
          <w:rFonts w:asciiTheme="majorHAnsi" w:eastAsia="Open Sans Light" w:hAnsiTheme="majorHAnsi" w:cstheme="majorHAnsi"/>
        </w:rPr>
        <w:t xml:space="preserve"> and the effects of porn addiction</w:t>
      </w:r>
      <w:r w:rsidR="003A7869" w:rsidRPr="00840005">
        <w:rPr>
          <w:rStyle w:val="normaltextrun"/>
          <w:rFonts w:asciiTheme="majorHAnsi" w:eastAsia="Open Sans Light" w:hAnsiTheme="majorHAnsi" w:cstheme="majorHAnsi"/>
        </w:rPr>
        <w:t xml:space="preserve"> amongst young men and boys</w:t>
      </w:r>
      <w:r w:rsidR="00A57D62" w:rsidRPr="00840005">
        <w:rPr>
          <w:rStyle w:val="normaltextrun"/>
          <w:rFonts w:asciiTheme="majorHAnsi" w:eastAsia="Open Sans Light" w:hAnsiTheme="majorHAnsi" w:cstheme="majorHAnsi"/>
        </w:rPr>
        <w:t xml:space="preserve"> (</w:t>
      </w:r>
      <w:r w:rsidR="008A14CC" w:rsidRPr="00840005">
        <w:rPr>
          <w:rStyle w:val="normaltextrun"/>
          <w:rFonts w:asciiTheme="majorHAnsi" w:eastAsia="Open Sans Light" w:hAnsiTheme="majorHAnsi" w:cstheme="majorHAnsi"/>
        </w:rPr>
        <w:t xml:space="preserve">such as Marie Crabb’s “It’s time we talked” </w:t>
      </w:r>
      <w:r w:rsidR="00A57D62" w:rsidRPr="00840005">
        <w:rPr>
          <w:rStyle w:val="normaltextrun"/>
          <w:rFonts w:asciiTheme="majorHAnsi" w:eastAsia="Open Sans Light" w:hAnsiTheme="majorHAnsi" w:cstheme="majorHAnsi"/>
        </w:rPr>
        <w:t>program</w:t>
      </w:r>
      <w:r w:rsidR="0A304A0B" w:rsidRPr="00840005">
        <w:rPr>
          <w:rStyle w:val="normaltextrun"/>
          <w:rFonts w:asciiTheme="majorHAnsi" w:eastAsia="Open Sans Light" w:hAnsiTheme="majorHAnsi" w:cstheme="majorHAnsi"/>
        </w:rPr>
        <w:t>.</w:t>
      </w:r>
      <w:r w:rsidR="00A57D62" w:rsidRPr="00840005">
        <w:rPr>
          <w:rStyle w:val="normaltextrun"/>
          <w:rFonts w:asciiTheme="majorHAnsi" w:eastAsia="Open Sans Light" w:hAnsiTheme="majorHAnsi" w:cstheme="majorHAnsi"/>
        </w:rPr>
        <w:t>)</w:t>
      </w:r>
    </w:p>
    <w:p w14:paraId="3171646E" w14:textId="7ACD918E" w:rsidR="73D0DC47" w:rsidRPr="00840005" w:rsidRDefault="73D0DC47" w:rsidP="002B0FC6">
      <w:pPr>
        <w:pStyle w:val="paragraph"/>
        <w:numPr>
          <w:ilvl w:val="0"/>
          <w:numId w:val="18"/>
        </w:numPr>
        <w:spacing w:before="0" w:beforeAutospacing="0" w:after="0" w:afterAutospacing="0"/>
        <w:contextualSpacing/>
        <w:rPr>
          <w:rFonts w:asciiTheme="majorHAnsi" w:eastAsia="Open Sans Light" w:hAnsiTheme="majorHAnsi" w:cstheme="majorHAnsi"/>
        </w:rPr>
      </w:pPr>
      <w:r w:rsidRPr="00840005">
        <w:rPr>
          <w:rFonts w:asciiTheme="majorHAnsi" w:eastAsia="Open Sans Light" w:hAnsiTheme="majorHAnsi" w:cstheme="majorHAnsi"/>
          <w:color w:val="022528"/>
        </w:rPr>
        <w:t>INVEST in men’s h</w:t>
      </w:r>
      <w:r w:rsidR="26A9C897" w:rsidRPr="00840005">
        <w:rPr>
          <w:rFonts w:asciiTheme="majorHAnsi" w:eastAsia="Open Sans Light" w:hAnsiTheme="majorHAnsi" w:cstheme="majorHAnsi"/>
          <w:color w:val="022528"/>
        </w:rPr>
        <w:t>ealing and recovery</w:t>
      </w:r>
      <w:r w:rsidR="4A0682DF" w:rsidRPr="00840005">
        <w:rPr>
          <w:rFonts w:asciiTheme="majorHAnsi" w:eastAsia="Open Sans Light" w:hAnsiTheme="majorHAnsi" w:cstheme="majorHAnsi"/>
          <w:color w:val="022528"/>
        </w:rPr>
        <w:t xml:space="preserve"> programs that</w:t>
      </w:r>
      <w:r w:rsidR="385825BB" w:rsidRPr="00840005">
        <w:rPr>
          <w:rFonts w:asciiTheme="majorHAnsi" w:eastAsia="Open Sans Light" w:hAnsiTheme="majorHAnsi" w:cstheme="majorHAnsi"/>
          <w:color w:val="022528"/>
        </w:rPr>
        <w:t xml:space="preserve"> encourage emotional regulation and healthy parenting</w:t>
      </w:r>
      <w:r w:rsidR="2958F578" w:rsidRPr="00840005">
        <w:rPr>
          <w:rFonts w:asciiTheme="majorHAnsi" w:eastAsia="Open Sans Light" w:hAnsiTheme="majorHAnsi" w:cstheme="majorHAnsi"/>
          <w:color w:val="022528"/>
        </w:rPr>
        <w:t xml:space="preserve"> (</w:t>
      </w:r>
      <w:r w:rsidR="40A07403" w:rsidRPr="00840005">
        <w:rPr>
          <w:rFonts w:asciiTheme="majorHAnsi" w:eastAsia="Open Sans Light" w:hAnsiTheme="majorHAnsi" w:cstheme="majorHAnsi"/>
          <w:color w:val="022528"/>
        </w:rPr>
        <w:t>T</w:t>
      </w:r>
      <w:r w:rsidR="2958F578" w:rsidRPr="00840005">
        <w:rPr>
          <w:rFonts w:asciiTheme="majorHAnsi" w:eastAsia="Open Sans Light" w:hAnsiTheme="majorHAnsi" w:cstheme="majorHAnsi"/>
          <w:color w:val="022528"/>
        </w:rPr>
        <w:t xml:space="preserve">his includes </w:t>
      </w:r>
      <w:r w:rsidR="1845DDC4" w:rsidRPr="00840005">
        <w:rPr>
          <w:rFonts w:asciiTheme="majorHAnsi" w:eastAsia="Open Sans Light" w:hAnsiTheme="majorHAnsi" w:cstheme="majorHAnsi"/>
          <w:color w:val="022528"/>
        </w:rPr>
        <w:t xml:space="preserve">the program </w:t>
      </w:r>
      <w:r w:rsidR="3AD1938C" w:rsidRPr="00840005">
        <w:rPr>
          <w:rFonts w:asciiTheme="majorHAnsi" w:eastAsia="Open Sans Light" w:hAnsiTheme="majorHAnsi" w:cstheme="majorHAnsi"/>
          <w:i/>
          <w:iCs/>
        </w:rPr>
        <w:t xml:space="preserve">Tuning </w:t>
      </w:r>
      <w:r w:rsidR="682A90D6" w:rsidRPr="00840005">
        <w:rPr>
          <w:rFonts w:asciiTheme="majorHAnsi" w:eastAsia="Open Sans Light" w:hAnsiTheme="majorHAnsi" w:cstheme="majorHAnsi"/>
          <w:i/>
          <w:iCs/>
        </w:rPr>
        <w:t>into</w:t>
      </w:r>
      <w:r w:rsidR="3AD1938C" w:rsidRPr="00840005">
        <w:rPr>
          <w:rFonts w:asciiTheme="majorHAnsi" w:eastAsia="Open Sans Light" w:hAnsiTheme="majorHAnsi" w:cstheme="majorHAnsi"/>
          <w:i/>
          <w:iCs/>
        </w:rPr>
        <w:t xml:space="preserve"> </w:t>
      </w:r>
      <w:r w:rsidR="00822828" w:rsidRPr="00840005">
        <w:rPr>
          <w:rFonts w:asciiTheme="majorHAnsi" w:eastAsia="Open Sans Light" w:hAnsiTheme="majorHAnsi" w:cstheme="majorHAnsi"/>
          <w:i/>
          <w:iCs/>
        </w:rPr>
        <w:t>Kids and Teens</w:t>
      </w:r>
      <w:r w:rsidR="3AD1938C" w:rsidRPr="00840005">
        <w:rPr>
          <w:rFonts w:asciiTheme="majorHAnsi" w:eastAsia="Open Sans Light" w:hAnsiTheme="majorHAnsi" w:cstheme="majorHAnsi"/>
          <w:i/>
          <w:iCs/>
        </w:rPr>
        <w:t>: Primary prevention through parenting</w:t>
      </w:r>
      <w:r w:rsidR="3AD1938C" w:rsidRPr="00840005">
        <w:rPr>
          <w:rFonts w:asciiTheme="majorHAnsi" w:eastAsia="Open Sans Light" w:hAnsiTheme="majorHAnsi" w:cstheme="majorHAnsi"/>
        </w:rPr>
        <w:t xml:space="preserve"> from the Victorian Jewish Community</w:t>
      </w:r>
      <w:r w:rsidR="3F6F9C3F" w:rsidRPr="00840005">
        <w:rPr>
          <w:rFonts w:asciiTheme="majorHAnsi" w:eastAsia="Open Sans Light" w:hAnsiTheme="majorHAnsi" w:cstheme="majorHAnsi"/>
        </w:rPr>
        <w:t>.)</w:t>
      </w:r>
      <w:r w:rsidR="3AD1938C" w:rsidRPr="00840005">
        <w:rPr>
          <w:rFonts w:asciiTheme="majorHAnsi" w:eastAsia="Open Sans Light" w:hAnsiTheme="majorHAnsi" w:cstheme="majorHAnsi"/>
        </w:rPr>
        <w:t xml:space="preserve">  </w:t>
      </w:r>
    </w:p>
    <w:p w14:paraId="08DF3DCB" w14:textId="239A15B0" w:rsidR="6AE0C673" w:rsidRPr="00840005" w:rsidRDefault="6AE0C673" w:rsidP="002B0FC6">
      <w:pPr>
        <w:pStyle w:val="paragraph"/>
        <w:numPr>
          <w:ilvl w:val="0"/>
          <w:numId w:val="18"/>
        </w:numPr>
        <w:spacing w:before="0" w:beforeAutospacing="0" w:after="0" w:afterAutospacing="0"/>
        <w:contextualSpacing/>
        <w:rPr>
          <w:rFonts w:asciiTheme="majorHAnsi" w:eastAsia="Open Sans Light" w:hAnsiTheme="majorHAnsi" w:cstheme="majorHAnsi"/>
          <w:color w:val="022528"/>
        </w:rPr>
      </w:pPr>
      <w:r w:rsidRPr="00840005">
        <w:rPr>
          <w:rFonts w:asciiTheme="majorHAnsi" w:eastAsia="Open Sans Light" w:hAnsiTheme="majorHAnsi" w:cstheme="majorHAnsi"/>
          <w:color w:val="022528"/>
        </w:rPr>
        <w:t xml:space="preserve">CONDUCT a </w:t>
      </w:r>
      <w:r w:rsidR="004F7442" w:rsidRPr="00840005">
        <w:rPr>
          <w:rFonts w:asciiTheme="majorHAnsi" w:eastAsia="Open Sans Light" w:hAnsiTheme="majorHAnsi" w:cstheme="majorHAnsi"/>
          <w:color w:val="022528"/>
        </w:rPr>
        <w:t>s</w:t>
      </w:r>
      <w:r w:rsidRPr="00840005">
        <w:rPr>
          <w:rFonts w:asciiTheme="majorHAnsi" w:eastAsia="Open Sans Light" w:hAnsiTheme="majorHAnsi" w:cstheme="majorHAnsi"/>
          <w:color w:val="022528"/>
        </w:rPr>
        <w:t xml:space="preserve">tatewide </w:t>
      </w:r>
      <w:r w:rsidRPr="00840005">
        <w:rPr>
          <w:rFonts w:asciiTheme="majorHAnsi" w:eastAsia="Open Sans Light" w:hAnsiTheme="majorHAnsi" w:cstheme="majorHAnsi"/>
          <w:i/>
          <w:iCs/>
          <w:color w:val="022528"/>
        </w:rPr>
        <w:t>Man Box Survey</w:t>
      </w:r>
      <w:r w:rsidRPr="00840005">
        <w:rPr>
          <w:rFonts w:asciiTheme="majorHAnsi" w:eastAsia="Open Sans Light" w:hAnsiTheme="majorHAnsi" w:cstheme="majorHAnsi"/>
          <w:color w:val="022528"/>
        </w:rPr>
        <w:t xml:space="preserve"> to support local government and education settings (such as, </w:t>
      </w:r>
      <w:r w:rsidR="004F7442" w:rsidRPr="00840005">
        <w:rPr>
          <w:rFonts w:asciiTheme="majorHAnsi" w:eastAsia="Open Sans Light" w:hAnsiTheme="majorHAnsi" w:cstheme="majorHAnsi"/>
          <w:color w:val="022528"/>
        </w:rPr>
        <w:t>s</w:t>
      </w:r>
      <w:r w:rsidRPr="00840005">
        <w:rPr>
          <w:rFonts w:asciiTheme="majorHAnsi" w:eastAsia="Open Sans Light" w:hAnsiTheme="majorHAnsi" w:cstheme="majorHAnsi"/>
          <w:color w:val="022528"/>
        </w:rPr>
        <w:t>chools/</w:t>
      </w:r>
      <w:r w:rsidR="004F7442" w:rsidRPr="00840005">
        <w:rPr>
          <w:rFonts w:asciiTheme="majorHAnsi" w:eastAsia="Open Sans Light" w:hAnsiTheme="majorHAnsi" w:cstheme="majorHAnsi"/>
          <w:color w:val="022528"/>
        </w:rPr>
        <w:t>u</w:t>
      </w:r>
      <w:r w:rsidRPr="00840005">
        <w:rPr>
          <w:rFonts w:asciiTheme="majorHAnsi" w:eastAsia="Open Sans Light" w:hAnsiTheme="majorHAnsi" w:cstheme="majorHAnsi"/>
          <w:color w:val="022528"/>
        </w:rPr>
        <w:t xml:space="preserve">niversities) engagement with </w:t>
      </w:r>
      <w:r w:rsidR="71475CD7" w:rsidRPr="00840005">
        <w:rPr>
          <w:rFonts w:asciiTheme="majorHAnsi" w:eastAsia="Open Sans Light" w:hAnsiTheme="majorHAnsi" w:cstheme="majorHAnsi"/>
          <w:color w:val="022528"/>
        </w:rPr>
        <w:t>m</w:t>
      </w:r>
      <w:r w:rsidRPr="00840005">
        <w:rPr>
          <w:rFonts w:asciiTheme="majorHAnsi" w:eastAsia="Open Sans Light" w:hAnsiTheme="majorHAnsi" w:cstheme="majorHAnsi"/>
          <w:color w:val="022528"/>
        </w:rPr>
        <w:t xml:space="preserve">en and </w:t>
      </w:r>
      <w:r w:rsidR="605FF55D" w:rsidRPr="00840005">
        <w:rPr>
          <w:rFonts w:asciiTheme="majorHAnsi" w:eastAsia="Open Sans Light" w:hAnsiTheme="majorHAnsi" w:cstheme="majorHAnsi"/>
          <w:color w:val="022528"/>
        </w:rPr>
        <w:t>b</w:t>
      </w:r>
      <w:r w:rsidRPr="00840005">
        <w:rPr>
          <w:rFonts w:asciiTheme="majorHAnsi" w:eastAsia="Open Sans Light" w:hAnsiTheme="majorHAnsi" w:cstheme="majorHAnsi"/>
          <w:color w:val="022528"/>
        </w:rPr>
        <w:t>oys.</w:t>
      </w:r>
    </w:p>
    <w:p w14:paraId="0392236A" w14:textId="5B792F20" w:rsidR="550B3280" w:rsidRPr="00840005" w:rsidRDefault="550B3280" w:rsidP="002B0FC6">
      <w:pPr>
        <w:pStyle w:val="paragraph"/>
        <w:numPr>
          <w:ilvl w:val="0"/>
          <w:numId w:val="18"/>
        </w:numPr>
        <w:spacing w:before="0" w:beforeAutospacing="0" w:after="0" w:afterAutospacing="0"/>
        <w:contextualSpacing/>
        <w:rPr>
          <w:rFonts w:asciiTheme="majorHAnsi" w:eastAsia="Open Sans Light" w:hAnsiTheme="majorHAnsi" w:cstheme="majorHAnsi"/>
          <w:color w:val="022528"/>
        </w:rPr>
      </w:pPr>
      <w:r w:rsidRPr="00840005">
        <w:rPr>
          <w:rFonts w:asciiTheme="majorHAnsi" w:eastAsia="Open Sans Light" w:hAnsiTheme="majorHAnsi" w:cstheme="majorHAnsi"/>
          <w:color w:val="022528"/>
        </w:rPr>
        <w:t>INCLUDE men with a lived experience (as both perpetrators and victim survivors) to design solutions.</w:t>
      </w:r>
    </w:p>
    <w:p w14:paraId="008B81F3" w14:textId="5B792F20" w:rsidR="550B3280" w:rsidRPr="00840005" w:rsidRDefault="550B3280" w:rsidP="002B0FC6">
      <w:pPr>
        <w:pStyle w:val="ListParagraph"/>
        <w:numPr>
          <w:ilvl w:val="0"/>
          <w:numId w:val="18"/>
        </w:numPr>
        <w:spacing w:after="0" w:line="240" w:lineRule="auto"/>
        <w:ind w:right="-20"/>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INTRODUCE mandatory ‘respect and equality’ messaging at all major sports and music events.</w:t>
      </w:r>
    </w:p>
    <w:p w14:paraId="42C9AF5D" w14:textId="5B792F20" w:rsidR="43B80531" w:rsidRPr="00840005" w:rsidRDefault="43B80531" w:rsidP="002B0FC6">
      <w:pPr>
        <w:pStyle w:val="ListParagraph"/>
        <w:numPr>
          <w:ilvl w:val="0"/>
          <w:numId w:val="18"/>
        </w:numPr>
        <w:spacing w:after="0" w:line="240" w:lineRule="auto"/>
        <w:ind w:right="-20"/>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INTRODUCE government parental leave for male parents/carers</w:t>
      </w:r>
    </w:p>
    <w:p w14:paraId="0DC1A2E8" w14:textId="5B792F20" w:rsidR="01014895" w:rsidRDefault="01014895" w:rsidP="002B0FC6">
      <w:pPr>
        <w:pStyle w:val="ListParagraph"/>
        <w:numPr>
          <w:ilvl w:val="1"/>
          <w:numId w:val="18"/>
        </w:numPr>
        <w:spacing w:after="0" w:line="240" w:lineRule="auto"/>
        <w:ind w:right="-20"/>
        <w:rPr>
          <w:rFonts w:asciiTheme="majorHAnsi" w:eastAsia="Open Sans Light" w:hAnsiTheme="majorHAnsi" w:cstheme="majorHAnsi"/>
          <w:color w:val="333333"/>
          <w:sz w:val="24"/>
          <w:szCs w:val="24"/>
        </w:rPr>
      </w:pPr>
      <w:r w:rsidRPr="00840005">
        <w:rPr>
          <w:rFonts w:asciiTheme="majorHAnsi" w:eastAsia="Open Sans Light" w:hAnsiTheme="majorHAnsi" w:cstheme="majorHAnsi"/>
          <w:color w:val="333333"/>
          <w:sz w:val="24"/>
          <w:szCs w:val="24"/>
        </w:rPr>
        <w:t>By encouraging the employer to introduce parental leave for all employees, men are then encouraged to be more involved in family and take this leave.</w:t>
      </w:r>
    </w:p>
    <w:p w14:paraId="021C4635" w14:textId="77777777" w:rsidR="00022B6B" w:rsidRPr="00022B6B" w:rsidRDefault="00022B6B" w:rsidP="00022B6B">
      <w:pPr>
        <w:spacing w:after="0" w:line="240" w:lineRule="auto"/>
        <w:ind w:left="720" w:right="-20"/>
        <w:rPr>
          <w:rFonts w:asciiTheme="majorHAnsi" w:eastAsia="Open Sans Light" w:hAnsiTheme="majorHAnsi" w:cstheme="majorHAnsi"/>
          <w:color w:val="333333"/>
          <w:sz w:val="24"/>
          <w:szCs w:val="24"/>
        </w:rPr>
      </w:pPr>
    </w:p>
    <w:p w14:paraId="48275DE1" w14:textId="0BD776F6" w:rsidR="00C94E31" w:rsidRPr="00C94E31" w:rsidRDefault="00EE23C6" w:rsidP="002B0FC6">
      <w:pPr>
        <w:pStyle w:val="ListParagraph"/>
        <w:numPr>
          <w:ilvl w:val="0"/>
          <w:numId w:val="36"/>
        </w:numPr>
        <w:rPr>
          <w:rFonts w:asciiTheme="majorHAnsi" w:eastAsia="Times New Roman" w:hAnsiTheme="majorHAnsi" w:cstheme="majorHAnsi"/>
          <w:b/>
          <w:bCs/>
          <w:kern w:val="0"/>
          <w:sz w:val="32"/>
          <w:szCs w:val="32"/>
          <w:lang w:eastAsia="en-AU"/>
          <w14:ligatures w14:val="none"/>
        </w:rPr>
      </w:pPr>
      <w:r>
        <w:rPr>
          <w:rFonts w:asciiTheme="majorHAnsi" w:eastAsia="Times New Roman" w:hAnsiTheme="majorHAnsi" w:cstheme="majorHAnsi"/>
          <w:b/>
          <w:bCs/>
          <w:kern w:val="0"/>
          <w:sz w:val="32"/>
          <w:szCs w:val="32"/>
          <w:lang w:eastAsia="en-AU"/>
          <w14:ligatures w14:val="none"/>
        </w:rPr>
        <w:t>Focus on children and young people</w:t>
      </w:r>
    </w:p>
    <w:p w14:paraId="782CCB81" w14:textId="77777777" w:rsidR="009E06A9" w:rsidRDefault="009E06A9" w:rsidP="002B0FC6">
      <w:pPr>
        <w:pStyle w:val="NormalWeb"/>
        <w:shd w:val="clear" w:color="auto" w:fill="FFFFFF"/>
        <w:spacing w:before="0" w:beforeAutospacing="0" w:after="0" w:afterAutospacing="0"/>
        <w:contextualSpacing/>
        <w:rPr>
          <w:rFonts w:asciiTheme="majorHAnsi" w:hAnsiTheme="majorHAnsi" w:cstheme="majorHAnsi"/>
          <w:color w:val="022528"/>
        </w:rPr>
      </w:pPr>
      <w:r w:rsidRPr="00870F02">
        <w:rPr>
          <w:rFonts w:asciiTheme="majorHAnsi" w:hAnsiTheme="majorHAnsi" w:cstheme="majorHAnsi"/>
          <w:color w:val="022528"/>
        </w:rPr>
        <w:t>As victim survivors in their own right, children and young people need tailored responses when they experience family violence. These responses can be pivotal in breaking the cycle of violence and contribute to healing and recovery from childhood trauma.</w:t>
      </w:r>
    </w:p>
    <w:p w14:paraId="4E4E36DF" w14:textId="77777777" w:rsidR="00EE23C6" w:rsidRPr="00870F02" w:rsidRDefault="00EE23C6" w:rsidP="002B0FC6">
      <w:pPr>
        <w:pStyle w:val="NormalWeb"/>
        <w:shd w:val="clear" w:color="auto" w:fill="FFFFFF"/>
        <w:spacing w:before="0" w:beforeAutospacing="0" w:after="0" w:afterAutospacing="0"/>
        <w:contextualSpacing/>
        <w:rPr>
          <w:rFonts w:asciiTheme="majorHAnsi" w:hAnsiTheme="majorHAnsi" w:cstheme="majorHAnsi"/>
          <w:color w:val="022528"/>
        </w:rPr>
      </w:pPr>
    </w:p>
    <w:p w14:paraId="698801A2" w14:textId="77777777" w:rsidR="009E06A9" w:rsidRDefault="009E06A9" w:rsidP="002B0FC6">
      <w:pPr>
        <w:pStyle w:val="NormalWeb"/>
        <w:shd w:val="clear" w:color="auto" w:fill="FFFFFF"/>
        <w:spacing w:before="0" w:beforeAutospacing="0" w:after="0" w:afterAutospacing="0"/>
        <w:contextualSpacing/>
        <w:rPr>
          <w:rFonts w:asciiTheme="majorHAnsi" w:hAnsiTheme="majorHAnsi" w:cstheme="majorHAnsi"/>
          <w:color w:val="022528"/>
        </w:rPr>
      </w:pPr>
      <w:r w:rsidRPr="00870F02">
        <w:rPr>
          <w:rFonts w:asciiTheme="majorHAnsi" w:hAnsiTheme="majorHAnsi" w:cstheme="majorHAnsi"/>
          <w:color w:val="022528"/>
        </w:rPr>
        <w:t>The following four priorities were developed in consultation with family violence sector stakeholders and across government as the top priorities to focus on over the next three years to focus on children and young people:</w:t>
      </w:r>
    </w:p>
    <w:p w14:paraId="41ACB110" w14:textId="77777777" w:rsidR="00EE23C6" w:rsidRPr="00870F02" w:rsidRDefault="00EE23C6" w:rsidP="002B0FC6">
      <w:pPr>
        <w:pStyle w:val="NormalWeb"/>
        <w:shd w:val="clear" w:color="auto" w:fill="FFFFFF"/>
        <w:spacing w:before="0" w:beforeAutospacing="0" w:after="0" w:afterAutospacing="0"/>
        <w:contextualSpacing/>
        <w:rPr>
          <w:rFonts w:asciiTheme="majorHAnsi" w:hAnsiTheme="majorHAnsi" w:cstheme="majorHAnsi"/>
          <w:color w:val="022528"/>
        </w:rPr>
      </w:pPr>
    </w:p>
    <w:p w14:paraId="21B381BD" w14:textId="77777777" w:rsidR="009E06A9" w:rsidRPr="00870F02" w:rsidRDefault="009E06A9" w:rsidP="002B0FC6">
      <w:pPr>
        <w:pStyle w:val="NormalWeb"/>
        <w:numPr>
          <w:ilvl w:val="0"/>
          <w:numId w:val="13"/>
        </w:numPr>
        <w:shd w:val="clear" w:color="auto" w:fill="FFFFFF"/>
        <w:spacing w:before="0" w:beforeAutospacing="0" w:after="0" w:afterAutospacing="0"/>
        <w:contextualSpacing/>
        <w:rPr>
          <w:rFonts w:asciiTheme="majorHAnsi" w:hAnsiTheme="majorHAnsi" w:cstheme="majorHAnsi"/>
          <w:color w:val="022528"/>
        </w:rPr>
      </w:pPr>
      <w:r w:rsidRPr="00870F02">
        <w:rPr>
          <w:rFonts w:asciiTheme="majorHAnsi" w:hAnsiTheme="majorHAnsi" w:cstheme="majorHAnsi"/>
          <w:color w:val="022528"/>
        </w:rPr>
        <w:t>Engage children and young people to create generational change</w:t>
      </w:r>
    </w:p>
    <w:p w14:paraId="7E84F9FC" w14:textId="77777777" w:rsidR="009E06A9" w:rsidRPr="00870F02" w:rsidRDefault="009E06A9" w:rsidP="002B0FC6">
      <w:pPr>
        <w:pStyle w:val="NormalWeb"/>
        <w:numPr>
          <w:ilvl w:val="0"/>
          <w:numId w:val="13"/>
        </w:numPr>
        <w:shd w:val="clear" w:color="auto" w:fill="FFFFFF"/>
        <w:spacing w:before="0" w:beforeAutospacing="0" w:after="0" w:afterAutospacing="0"/>
        <w:contextualSpacing/>
        <w:rPr>
          <w:rFonts w:asciiTheme="majorHAnsi" w:hAnsiTheme="majorHAnsi" w:cstheme="majorHAnsi"/>
          <w:color w:val="022528"/>
        </w:rPr>
      </w:pPr>
      <w:r w:rsidRPr="00870F02">
        <w:rPr>
          <w:rFonts w:asciiTheme="majorHAnsi" w:hAnsiTheme="majorHAnsi" w:cstheme="majorHAnsi"/>
          <w:color w:val="022528"/>
        </w:rPr>
        <w:t>Provide support for children and young people where, when and how they need it</w:t>
      </w:r>
    </w:p>
    <w:p w14:paraId="4E773FF1" w14:textId="77777777" w:rsidR="009E06A9" w:rsidRPr="00870F02" w:rsidRDefault="009E06A9" w:rsidP="002B0FC6">
      <w:pPr>
        <w:pStyle w:val="NormalWeb"/>
        <w:numPr>
          <w:ilvl w:val="0"/>
          <w:numId w:val="13"/>
        </w:numPr>
        <w:shd w:val="clear" w:color="auto" w:fill="FFFFFF"/>
        <w:spacing w:before="0" w:beforeAutospacing="0" w:after="0" w:afterAutospacing="0"/>
        <w:contextualSpacing/>
        <w:rPr>
          <w:rFonts w:asciiTheme="majorHAnsi" w:hAnsiTheme="majorHAnsi" w:cstheme="majorHAnsi"/>
          <w:color w:val="022528"/>
        </w:rPr>
      </w:pPr>
      <w:r w:rsidRPr="00870F02">
        <w:rPr>
          <w:rFonts w:asciiTheme="majorHAnsi" w:hAnsiTheme="majorHAnsi" w:cstheme="majorHAnsi"/>
          <w:color w:val="022528"/>
        </w:rPr>
        <w:t>Enable Aboriginal-led services for Aboriginal children and young people</w:t>
      </w:r>
    </w:p>
    <w:p w14:paraId="4FDCE315" w14:textId="77777777" w:rsidR="009E06A9" w:rsidRPr="00870F02" w:rsidRDefault="009E06A9" w:rsidP="002B0FC6">
      <w:pPr>
        <w:pStyle w:val="NormalWeb"/>
        <w:numPr>
          <w:ilvl w:val="0"/>
          <w:numId w:val="13"/>
        </w:numPr>
        <w:shd w:val="clear" w:color="auto" w:fill="FFFFFF"/>
        <w:spacing w:before="0" w:beforeAutospacing="0" w:after="0" w:afterAutospacing="0"/>
        <w:contextualSpacing/>
        <w:rPr>
          <w:rFonts w:asciiTheme="majorHAnsi" w:hAnsiTheme="majorHAnsi" w:cstheme="majorHAnsi"/>
          <w:color w:val="022528"/>
        </w:rPr>
      </w:pPr>
      <w:r w:rsidRPr="00870F02">
        <w:rPr>
          <w:rFonts w:asciiTheme="majorHAnsi" w:hAnsiTheme="majorHAnsi" w:cstheme="majorHAnsi"/>
          <w:color w:val="022528"/>
        </w:rPr>
        <w:t>Support children and young people who use violence to heal and change their behaviour</w:t>
      </w:r>
    </w:p>
    <w:p w14:paraId="43F1B23F" w14:textId="77777777" w:rsidR="00444A7A" w:rsidRPr="00870F02" w:rsidRDefault="00444A7A" w:rsidP="002B0FC6">
      <w:pPr>
        <w:pStyle w:val="NormalWeb"/>
        <w:shd w:val="clear" w:color="auto" w:fill="FFFFFF" w:themeFill="background1"/>
        <w:spacing w:before="0" w:beforeAutospacing="0" w:after="0" w:afterAutospacing="0"/>
        <w:ind w:left="1440"/>
        <w:contextualSpacing/>
        <w:rPr>
          <w:rFonts w:asciiTheme="majorHAnsi" w:hAnsiTheme="majorHAnsi" w:cstheme="majorBidi"/>
          <w:color w:val="022528"/>
        </w:rPr>
      </w:pPr>
    </w:p>
    <w:p w14:paraId="25456AC1" w14:textId="256FAD2C" w:rsidR="00CD0C9C" w:rsidRDefault="009E06A9" w:rsidP="002B0FC6">
      <w:pPr>
        <w:pStyle w:val="NormalWeb"/>
        <w:shd w:val="clear" w:color="auto" w:fill="FFFFFF"/>
        <w:spacing w:before="0" w:beforeAutospacing="0" w:after="0" w:afterAutospacing="0"/>
        <w:contextualSpacing/>
        <w:rPr>
          <w:rFonts w:asciiTheme="majorHAnsi" w:hAnsiTheme="majorHAnsi" w:cstheme="majorHAnsi"/>
          <w:color w:val="022528"/>
        </w:rPr>
      </w:pPr>
      <w:r w:rsidRPr="00870F02">
        <w:rPr>
          <w:rFonts w:asciiTheme="majorHAnsi" w:hAnsiTheme="majorHAnsi" w:cstheme="majorHAnsi"/>
          <w:color w:val="022528"/>
        </w:rPr>
        <w:t>The following questions focus on the </w:t>
      </w:r>
      <w:r w:rsidRPr="00870F02">
        <w:rPr>
          <w:rStyle w:val="Strong"/>
          <w:rFonts w:asciiTheme="majorHAnsi" w:eastAsiaTheme="majorEastAsia" w:hAnsiTheme="majorHAnsi" w:cstheme="majorHAnsi"/>
          <w:color w:val="022528"/>
        </w:rPr>
        <w:t>four priorities listed under</w:t>
      </w:r>
      <w:r w:rsidRPr="00870F02">
        <w:rPr>
          <w:rFonts w:asciiTheme="majorHAnsi" w:hAnsiTheme="majorHAnsi" w:cstheme="majorHAnsi"/>
          <w:color w:val="022528"/>
        </w:rPr>
        <w:t> the </w:t>
      </w:r>
      <w:r w:rsidRPr="00870F02">
        <w:rPr>
          <w:rStyle w:val="Strong"/>
          <w:rFonts w:asciiTheme="majorHAnsi" w:eastAsiaTheme="majorEastAsia" w:hAnsiTheme="majorHAnsi" w:cstheme="majorHAnsi"/>
          <w:color w:val="022528"/>
        </w:rPr>
        <w:t>Focus on children and young people</w:t>
      </w:r>
      <w:r w:rsidRPr="00870F02">
        <w:rPr>
          <w:rFonts w:asciiTheme="majorHAnsi" w:hAnsiTheme="majorHAnsi" w:cstheme="majorHAnsi"/>
          <w:color w:val="022528"/>
        </w:rPr>
        <w:t> focus area. Your answers will help us confirm the actions needed to deliver on these priorities to the end of 2026.</w:t>
      </w:r>
    </w:p>
    <w:p w14:paraId="1BEEE5CA" w14:textId="7405360D" w:rsidR="00EE23C6" w:rsidRPr="007C2515" w:rsidRDefault="00EE23C6" w:rsidP="0044412D">
      <w:pPr>
        <w:pStyle w:val="paragraph"/>
        <w:spacing w:before="160" w:beforeAutospacing="0" w:after="160" w:afterAutospacing="0"/>
        <w:textAlignment w:val="baseline"/>
        <w:rPr>
          <w:rStyle w:val="normaltextrun"/>
          <w:rFonts w:asciiTheme="majorHAnsi" w:hAnsiTheme="majorHAnsi" w:cstheme="majorHAnsi"/>
          <w:b/>
          <w:bCs/>
          <w:color w:val="58267E"/>
        </w:rPr>
      </w:pPr>
      <w:r w:rsidRPr="007C2515">
        <w:rPr>
          <w:rStyle w:val="normaltextrun"/>
          <w:rFonts w:asciiTheme="majorHAnsi" w:hAnsiTheme="majorHAnsi" w:cstheme="majorHAnsi"/>
          <w:b/>
          <w:bCs/>
          <w:color w:val="58267E"/>
        </w:rPr>
        <w:t>SUMMARY</w:t>
      </w:r>
    </w:p>
    <w:p w14:paraId="2970BCF9" w14:textId="12880F57" w:rsidR="00840005" w:rsidRDefault="005600C9" w:rsidP="007C2515">
      <w:pPr>
        <w:pStyle w:val="NormalWeb"/>
        <w:shd w:val="clear" w:color="auto" w:fill="FFFFFF"/>
        <w:spacing w:before="0" w:beforeAutospacing="0" w:after="0" w:afterAutospacing="0"/>
        <w:contextualSpacing/>
        <w:rPr>
          <w:rFonts w:asciiTheme="majorHAnsi" w:hAnsiTheme="majorHAnsi" w:cstheme="majorHAnsi"/>
          <w:color w:val="022528"/>
        </w:rPr>
      </w:pPr>
      <w:r w:rsidRPr="00EE23C6">
        <w:rPr>
          <w:rFonts w:asciiTheme="majorHAnsi" w:hAnsiTheme="majorHAnsi" w:cstheme="majorHAnsi"/>
          <w:color w:val="022528"/>
        </w:rPr>
        <w:t>If we are serious about driving down family and sexual violence, then we need to break the cycle of intergenerational trauma.</w:t>
      </w:r>
      <w:r w:rsidR="0010020C" w:rsidRPr="00EE23C6">
        <w:rPr>
          <w:rFonts w:asciiTheme="majorHAnsi" w:hAnsiTheme="majorHAnsi" w:cstheme="majorHAnsi"/>
          <w:color w:val="022528"/>
        </w:rPr>
        <w:t xml:space="preserve"> This will not only prevent future perpetration and victimisation but also will have a significant impact on young people mental wellbeing and their ability to build respectful personal relationships and live happy, healthy lives.</w:t>
      </w:r>
    </w:p>
    <w:p w14:paraId="24296304" w14:textId="77777777" w:rsidR="0044412D" w:rsidRPr="007C2515" w:rsidRDefault="0044412D" w:rsidP="007C2515">
      <w:pPr>
        <w:pStyle w:val="NormalWeb"/>
        <w:shd w:val="clear" w:color="auto" w:fill="FFFFFF"/>
        <w:spacing w:before="0" w:beforeAutospacing="0" w:after="0" w:afterAutospacing="0"/>
        <w:contextualSpacing/>
        <w:rPr>
          <w:rFonts w:asciiTheme="majorHAnsi" w:hAnsiTheme="majorHAnsi" w:cstheme="majorHAnsi"/>
          <w:color w:val="022528"/>
        </w:rPr>
      </w:pPr>
    </w:p>
    <w:p w14:paraId="5530ADED" w14:textId="4EE10459" w:rsidR="009E06A9" w:rsidRPr="00EE23C6" w:rsidRDefault="009E06A9" w:rsidP="002B0FC6">
      <w:pPr>
        <w:shd w:val="clear" w:color="auto" w:fill="FFFFFF" w:themeFill="background1"/>
        <w:spacing w:after="0" w:line="240" w:lineRule="auto"/>
        <w:contextualSpacing/>
        <w:rPr>
          <w:rFonts w:asciiTheme="majorHAnsi" w:hAnsiTheme="majorHAnsi" w:cstheme="majorHAnsi"/>
          <w:b/>
          <w:color w:val="58267E"/>
          <w:sz w:val="24"/>
          <w:szCs w:val="24"/>
        </w:rPr>
      </w:pPr>
      <w:r w:rsidRPr="00EE23C6">
        <w:rPr>
          <w:rFonts w:asciiTheme="majorHAnsi" w:hAnsiTheme="majorHAnsi" w:cstheme="majorHAnsi"/>
          <w:b/>
          <w:color w:val="58267E"/>
          <w:sz w:val="24"/>
          <w:szCs w:val="24"/>
        </w:rPr>
        <w:t>What steps would you recommend the Victorian Government take to engage children and young people to create generational change?</w:t>
      </w:r>
      <w:r w:rsidR="00444A7A" w:rsidRPr="00EE23C6">
        <w:rPr>
          <w:rFonts w:asciiTheme="majorHAnsi" w:hAnsiTheme="majorHAnsi" w:cstheme="majorHAnsi"/>
          <w:b/>
          <w:color w:val="58267E"/>
          <w:sz w:val="24"/>
          <w:szCs w:val="24"/>
        </w:rPr>
        <w:t xml:space="preserve"> </w:t>
      </w:r>
    </w:p>
    <w:p w14:paraId="6897AB7D" w14:textId="77777777" w:rsidR="00EE23C6" w:rsidRDefault="00EE23C6" w:rsidP="002B0FC6">
      <w:pPr>
        <w:shd w:val="clear" w:color="auto" w:fill="FFFFFF" w:themeFill="background1"/>
        <w:spacing w:after="0" w:line="240" w:lineRule="auto"/>
        <w:contextualSpacing/>
        <w:rPr>
          <w:rFonts w:asciiTheme="majorHAnsi" w:hAnsiTheme="majorHAnsi" w:cstheme="majorHAnsi"/>
          <w:color w:val="022528"/>
          <w:sz w:val="24"/>
          <w:szCs w:val="24"/>
        </w:rPr>
      </w:pPr>
    </w:p>
    <w:p w14:paraId="5B1446A3" w14:textId="77777777" w:rsidR="00C33345" w:rsidRPr="00EE23C6" w:rsidRDefault="00C33345" w:rsidP="002B0FC6">
      <w:pPr>
        <w:pStyle w:val="paragraph"/>
        <w:numPr>
          <w:ilvl w:val="0"/>
          <w:numId w:val="19"/>
        </w:numPr>
        <w:spacing w:before="0" w:beforeAutospacing="0" w:after="0" w:afterAutospacing="0"/>
        <w:contextualSpacing/>
        <w:rPr>
          <w:rFonts w:asciiTheme="majorHAnsi" w:eastAsia="Open Sans Light" w:hAnsiTheme="majorHAnsi" w:cstheme="majorHAnsi"/>
          <w:color w:val="022528"/>
        </w:rPr>
      </w:pPr>
      <w:r w:rsidRPr="00EE23C6">
        <w:rPr>
          <w:rFonts w:asciiTheme="majorHAnsi" w:hAnsiTheme="majorHAnsi" w:cstheme="majorHAnsi"/>
        </w:rPr>
        <w:t xml:space="preserve">INVEST in a community-based roll out of </w:t>
      </w:r>
      <w:r w:rsidRPr="00EE23C6">
        <w:rPr>
          <w:rFonts w:asciiTheme="majorHAnsi" w:eastAsia="Open Sans Light" w:hAnsiTheme="majorHAnsi" w:cstheme="majorHAnsi"/>
          <w:color w:val="022528"/>
        </w:rPr>
        <w:t xml:space="preserve">Respectful Relationships with schools as partners. This reduces the burden on schools who are suffering from staff shortages and whose core business is numeracy and literacy. Communicate to schools the importance of the Community Partnerships component of the Whole of School approach to RR and adequately fund those community partners to implement gender equity and respectful relationships initiatives to young people and their families. </w:t>
      </w:r>
    </w:p>
    <w:p w14:paraId="33E6D4C0" w14:textId="77777777" w:rsidR="00C33345" w:rsidRPr="00EE23C6" w:rsidRDefault="00C33345" w:rsidP="002B0FC6">
      <w:pPr>
        <w:pStyle w:val="paragraph"/>
        <w:numPr>
          <w:ilvl w:val="0"/>
          <w:numId w:val="19"/>
        </w:numPr>
        <w:spacing w:before="0" w:beforeAutospacing="0" w:after="0" w:afterAutospacing="0"/>
        <w:contextualSpacing/>
        <w:textAlignment w:val="baseline"/>
        <w:rPr>
          <w:rFonts w:asciiTheme="majorHAnsi" w:hAnsiTheme="majorHAnsi" w:cstheme="majorHAnsi"/>
        </w:rPr>
      </w:pPr>
      <w:r w:rsidRPr="00EE23C6">
        <w:rPr>
          <w:rFonts w:asciiTheme="majorHAnsi" w:hAnsiTheme="majorHAnsi" w:cstheme="majorHAnsi"/>
        </w:rPr>
        <w:t>CONTINUE on-going funding for the Respectful Relationships (RR) Education program, ensuring that teachers are able to apply a transformative gender lens to curriculum but also are modelling respectful relationships in their own behaviour.</w:t>
      </w:r>
    </w:p>
    <w:p w14:paraId="397C950E" w14:textId="77777777" w:rsidR="00C33345" w:rsidRPr="00EE23C6" w:rsidRDefault="00C33345" w:rsidP="002B0FC6">
      <w:pPr>
        <w:pStyle w:val="paragraph"/>
        <w:numPr>
          <w:ilvl w:val="0"/>
          <w:numId w:val="19"/>
        </w:numPr>
        <w:spacing w:before="0" w:beforeAutospacing="0" w:after="0" w:afterAutospacing="0"/>
        <w:contextualSpacing/>
        <w:textAlignment w:val="baseline"/>
        <w:rPr>
          <w:rFonts w:asciiTheme="majorHAnsi" w:hAnsiTheme="majorHAnsi" w:cstheme="majorHAnsi"/>
        </w:rPr>
      </w:pPr>
      <w:r w:rsidRPr="00EE23C6">
        <w:rPr>
          <w:rFonts w:asciiTheme="majorHAnsi" w:hAnsiTheme="majorHAnsi" w:cstheme="majorHAnsi"/>
        </w:rPr>
        <w:t xml:space="preserve">FUND a Victorian-wide Critical Friends Network so community health, council and other community-based organisations can roll out community-based RR and connect with their local schools. </w:t>
      </w:r>
    </w:p>
    <w:p w14:paraId="7B6F029D" w14:textId="77777777" w:rsidR="00C33345" w:rsidRPr="00EE23C6" w:rsidRDefault="00C33345" w:rsidP="002B0FC6">
      <w:pPr>
        <w:pStyle w:val="paragraph"/>
        <w:numPr>
          <w:ilvl w:val="0"/>
          <w:numId w:val="19"/>
        </w:numPr>
        <w:spacing w:before="0" w:beforeAutospacing="0" w:after="0" w:afterAutospacing="0"/>
        <w:contextualSpacing/>
        <w:textAlignment w:val="baseline"/>
        <w:rPr>
          <w:rFonts w:asciiTheme="majorHAnsi" w:eastAsia="Open Sans Light" w:hAnsiTheme="majorHAnsi" w:cstheme="majorHAnsi"/>
        </w:rPr>
      </w:pPr>
      <w:r w:rsidRPr="00EE23C6">
        <w:rPr>
          <w:rFonts w:asciiTheme="majorHAnsi" w:eastAsia="Open Sans Light" w:hAnsiTheme="majorHAnsi" w:cstheme="majorHAnsi"/>
        </w:rPr>
        <w:t xml:space="preserve">FUND </w:t>
      </w:r>
      <w:r w:rsidRPr="00EE23C6">
        <w:rPr>
          <w:rFonts w:asciiTheme="majorHAnsi" w:eastAsia="Open Sans Light" w:hAnsiTheme="majorHAnsi" w:cstheme="majorHAnsi"/>
          <w:color w:val="022528"/>
        </w:rPr>
        <w:t>Respectful Relationships education and anti-bias programs for early years, coordinated with peak bodies</w:t>
      </w:r>
      <w:r w:rsidRPr="00EE23C6">
        <w:rPr>
          <w:rFonts w:asciiTheme="majorHAnsi" w:eastAsia="Open Sans Light" w:hAnsiTheme="majorHAnsi" w:cstheme="majorHAnsi"/>
          <w:color w:val="333333"/>
        </w:rPr>
        <w:t xml:space="preserve"> such as, Early learning Association Australia and Early Childhood Australia.</w:t>
      </w:r>
      <w:r w:rsidRPr="00EE23C6">
        <w:rPr>
          <w:rStyle w:val="normaltextrun"/>
          <w:rFonts w:asciiTheme="majorHAnsi" w:hAnsiTheme="majorHAnsi" w:cstheme="majorHAnsi"/>
        </w:rPr>
        <w:t xml:space="preserve"> </w:t>
      </w:r>
    </w:p>
    <w:p w14:paraId="347E5E85" w14:textId="63EDB2A8" w:rsidR="008D4E19" w:rsidRPr="00EE23C6" w:rsidRDefault="00B950C1" w:rsidP="002B0FC6">
      <w:pPr>
        <w:pStyle w:val="paragraph"/>
        <w:numPr>
          <w:ilvl w:val="0"/>
          <w:numId w:val="19"/>
        </w:numPr>
        <w:spacing w:before="0" w:beforeAutospacing="0" w:after="0" w:afterAutospacing="0"/>
        <w:contextualSpacing/>
        <w:textAlignment w:val="baseline"/>
        <w:rPr>
          <w:rFonts w:asciiTheme="majorHAnsi" w:eastAsia="Open Sans Light" w:hAnsiTheme="majorHAnsi" w:cstheme="majorHAnsi"/>
        </w:rPr>
      </w:pPr>
      <w:r w:rsidRPr="00EE23C6">
        <w:rPr>
          <w:rStyle w:val="normaltextrun"/>
          <w:rFonts w:asciiTheme="majorHAnsi" w:hAnsiTheme="majorHAnsi" w:cstheme="majorHAnsi"/>
        </w:rPr>
        <w:t xml:space="preserve">FURTHER INVEST </w:t>
      </w:r>
      <w:r w:rsidR="0060615C" w:rsidRPr="00EE23C6">
        <w:rPr>
          <w:rStyle w:val="normaltextrun"/>
          <w:rFonts w:asciiTheme="majorHAnsi" w:hAnsiTheme="majorHAnsi" w:cstheme="majorHAnsi"/>
        </w:rPr>
        <w:t>in prevention activities that</w:t>
      </w:r>
      <w:r w:rsidR="0057480F" w:rsidRPr="00EE23C6">
        <w:rPr>
          <w:rStyle w:val="normaltextrun"/>
          <w:rFonts w:asciiTheme="majorHAnsi" w:hAnsiTheme="majorHAnsi" w:cstheme="majorHAnsi"/>
        </w:rPr>
        <w:t xml:space="preserve"> </w:t>
      </w:r>
      <w:r w:rsidR="0060615C" w:rsidRPr="00EE23C6">
        <w:rPr>
          <w:rStyle w:val="normaltextrun"/>
          <w:rFonts w:asciiTheme="majorHAnsi" w:hAnsiTheme="majorHAnsi" w:cstheme="majorHAnsi"/>
        </w:rPr>
        <w:t>us</w:t>
      </w:r>
      <w:r w:rsidRPr="00EE23C6">
        <w:rPr>
          <w:rStyle w:val="normaltextrun"/>
          <w:rFonts w:asciiTheme="majorHAnsi" w:hAnsiTheme="majorHAnsi" w:cstheme="majorHAnsi"/>
        </w:rPr>
        <w:t>e</w:t>
      </w:r>
      <w:r w:rsidR="0060615C" w:rsidRPr="00EE23C6">
        <w:rPr>
          <w:rStyle w:val="normaltextrun"/>
          <w:rFonts w:asciiTheme="majorHAnsi" w:hAnsiTheme="majorHAnsi" w:cstheme="majorHAnsi"/>
        </w:rPr>
        <w:t xml:space="preserve"> generational trauma-informed principles</w:t>
      </w:r>
      <w:r w:rsidR="0057480F" w:rsidRPr="00EE23C6">
        <w:rPr>
          <w:rStyle w:val="normaltextrun"/>
          <w:rFonts w:asciiTheme="majorHAnsi" w:hAnsiTheme="majorHAnsi" w:cstheme="majorHAnsi"/>
        </w:rPr>
        <w:t xml:space="preserve"> and practices (</w:t>
      </w:r>
      <w:r w:rsidR="0060615C" w:rsidRPr="00EE23C6">
        <w:rPr>
          <w:rStyle w:val="normaltextrun"/>
          <w:rFonts w:asciiTheme="majorHAnsi" w:hAnsiTheme="majorHAnsi" w:cstheme="majorHAnsi"/>
        </w:rPr>
        <w:t>For example, SECL Youth Links projects</w:t>
      </w:r>
      <w:r w:rsidRPr="00EE23C6">
        <w:rPr>
          <w:rStyle w:val="normaltextrun"/>
          <w:rFonts w:asciiTheme="majorHAnsi" w:hAnsiTheme="majorHAnsi" w:cstheme="majorHAnsi"/>
        </w:rPr>
        <w:t xml:space="preserve"> delivered by WHISE</w:t>
      </w:r>
      <w:r w:rsidR="0060615C" w:rsidRPr="00EE23C6">
        <w:rPr>
          <w:rStyle w:val="normaltextrun"/>
          <w:rFonts w:asciiTheme="majorHAnsi" w:hAnsiTheme="majorHAnsi" w:cstheme="majorHAnsi"/>
        </w:rPr>
        <w:t>.</w:t>
      </w:r>
      <w:r w:rsidR="0057480F" w:rsidRPr="00EE23C6">
        <w:rPr>
          <w:rStyle w:val="normaltextrun"/>
          <w:rFonts w:asciiTheme="majorHAnsi" w:hAnsiTheme="majorHAnsi" w:cstheme="majorHAnsi"/>
        </w:rPr>
        <w:t>)</w:t>
      </w:r>
      <w:r w:rsidR="0060615C" w:rsidRPr="00EE23C6">
        <w:rPr>
          <w:rStyle w:val="normaltextrun"/>
          <w:rFonts w:asciiTheme="majorHAnsi" w:hAnsiTheme="majorHAnsi" w:cstheme="majorHAnsi"/>
        </w:rPr>
        <w:t> </w:t>
      </w:r>
      <w:r w:rsidR="0060615C" w:rsidRPr="00EE23C6">
        <w:rPr>
          <w:rStyle w:val="eop"/>
          <w:rFonts w:asciiTheme="majorHAnsi" w:eastAsiaTheme="majorEastAsia" w:hAnsiTheme="majorHAnsi" w:cstheme="majorHAnsi"/>
        </w:rPr>
        <w:t> </w:t>
      </w:r>
      <w:r w:rsidR="00C33345" w:rsidRPr="00EE23C6">
        <w:rPr>
          <w:rFonts w:asciiTheme="majorHAnsi" w:eastAsia="Open Sans Light" w:hAnsiTheme="majorHAnsi" w:cstheme="majorHAnsi"/>
        </w:rPr>
        <w:t xml:space="preserve"> </w:t>
      </w:r>
    </w:p>
    <w:p w14:paraId="5FC4B8CF" w14:textId="77777777" w:rsidR="008220E9" w:rsidRPr="00EE23C6" w:rsidRDefault="008220E9" w:rsidP="002B0FC6">
      <w:pPr>
        <w:pStyle w:val="ListParagraph"/>
        <w:numPr>
          <w:ilvl w:val="0"/>
          <w:numId w:val="19"/>
        </w:numPr>
        <w:spacing w:after="0" w:line="240" w:lineRule="auto"/>
        <w:rPr>
          <w:rFonts w:asciiTheme="majorHAnsi" w:hAnsiTheme="majorHAnsi" w:cstheme="majorHAnsi"/>
          <w:sz w:val="24"/>
          <w:szCs w:val="24"/>
        </w:rPr>
      </w:pPr>
      <w:r w:rsidRPr="00EE23C6">
        <w:rPr>
          <w:rFonts w:asciiTheme="majorHAnsi" w:hAnsiTheme="majorHAnsi" w:cstheme="majorHAnsi"/>
          <w:sz w:val="24"/>
          <w:szCs w:val="24"/>
        </w:rPr>
        <w:t xml:space="preserve">INTEGRATE place-based approaches in all programs and services that can respond to community needs to ensure all children are supported. </w:t>
      </w:r>
    </w:p>
    <w:p w14:paraId="7353F8C8" w14:textId="77777777" w:rsidR="008220E9" w:rsidRPr="00EE23C6" w:rsidRDefault="008220E9" w:rsidP="002B0FC6">
      <w:pPr>
        <w:pStyle w:val="ListParagraph"/>
        <w:numPr>
          <w:ilvl w:val="0"/>
          <w:numId w:val="19"/>
        </w:numPr>
        <w:spacing w:after="0" w:line="240" w:lineRule="auto"/>
        <w:rPr>
          <w:rFonts w:asciiTheme="majorHAnsi" w:eastAsia="Open Sans Light" w:hAnsiTheme="majorHAnsi" w:cstheme="majorHAnsi"/>
          <w:color w:val="022528"/>
          <w:sz w:val="24"/>
          <w:szCs w:val="24"/>
        </w:rPr>
      </w:pPr>
      <w:r w:rsidRPr="00EE23C6">
        <w:rPr>
          <w:rFonts w:asciiTheme="majorHAnsi" w:eastAsia="Open Sans Light" w:hAnsiTheme="majorHAnsi" w:cstheme="majorHAnsi"/>
          <w:color w:val="022528"/>
          <w:sz w:val="24"/>
          <w:szCs w:val="24"/>
        </w:rPr>
        <w:t xml:space="preserve">EMPOWER schools and early learning services to engage with the community (and vice versa) by integrating ‘community meetups’ in school curriculums.  </w:t>
      </w:r>
    </w:p>
    <w:p w14:paraId="61890181" w14:textId="31C742E5" w:rsidR="008D4E19" w:rsidRPr="00EE23C6" w:rsidRDefault="00985885" w:rsidP="002B0FC6">
      <w:pPr>
        <w:pStyle w:val="paragraph"/>
        <w:numPr>
          <w:ilvl w:val="0"/>
          <w:numId w:val="19"/>
        </w:numPr>
        <w:spacing w:before="0" w:beforeAutospacing="0" w:after="0" w:afterAutospacing="0"/>
        <w:contextualSpacing/>
        <w:textAlignment w:val="baseline"/>
        <w:rPr>
          <w:rStyle w:val="normaltextrun"/>
          <w:rFonts w:asciiTheme="majorHAnsi" w:hAnsiTheme="majorHAnsi" w:cstheme="majorHAnsi"/>
        </w:rPr>
      </w:pPr>
      <w:r w:rsidRPr="00EE23C6">
        <w:rPr>
          <w:rStyle w:val="normaltextrun"/>
          <w:rFonts w:asciiTheme="majorHAnsi" w:hAnsiTheme="majorHAnsi" w:cstheme="majorHAnsi"/>
        </w:rPr>
        <w:t>INVEST in a</w:t>
      </w:r>
      <w:r w:rsidR="00062E68" w:rsidRPr="00EE23C6">
        <w:rPr>
          <w:rStyle w:val="normaltextrun"/>
          <w:rFonts w:asciiTheme="majorHAnsi" w:hAnsiTheme="majorHAnsi" w:cstheme="majorHAnsi"/>
        </w:rPr>
        <w:t xml:space="preserve"> </w:t>
      </w:r>
      <w:r w:rsidR="00023FC4" w:rsidRPr="00EE23C6">
        <w:rPr>
          <w:rStyle w:val="normaltextrun"/>
          <w:rFonts w:asciiTheme="majorHAnsi" w:hAnsiTheme="majorHAnsi" w:cstheme="majorHAnsi"/>
        </w:rPr>
        <w:t>paid employment</w:t>
      </w:r>
      <w:r w:rsidRPr="00EE23C6">
        <w:rPr>
          <w:rStyle w:val="normaltextrun"/>
          <w:rFonts w:asciiTheme="majorHAnsi" w:hAnsiTheme="majorHAnsi" w:cstheme="majorHAnsi"/>
        </w:rPr>
        <w:t xml:space="preserve"> program for </w:t>
      </w:r>
      <w:r w:rsidR="0060615C" w:rsidRPr="00EE23C6">
        <w:rPr>
          <w:rStyle w:val="normaltextrun"/>
          <w:rFonts w:asciiTheme="majorHAnsi" w:hAnsiTheme="majorHAnsi" w:cstheme="majorHAnsi"/>
        </w:rPr>
        <w:t>young people (15yrs and up) to be part of a lived experience workforce</w:t>
      </w:r>
      <w:r w:rsidR="00B77AC1" w:rsidRPr="00EE23C6">
        <w:rPr>
          <w:rStyle w:val="normaltextrun"/>
          <w:rFonts w:asciiTheme="majorHAnsi" w:hAnsiTheme="majorHAnsi" w:cstheme="majorHAnsi"/>
        </w:rPr>
        <w:t xml:space="preserve">. This is to ensure </w:t>
      </w:r>
      <w:r w:rsidR="00023FC4" w:rsidRPr="00EE23C6">
        <w:rPr>
          <w:rStyle w:val="normaltextrun"/>
          <w:rFonts w:asciiTheme="majorHAnsi" w:hAnsiTheme="majorHAnsi" w:cstheme="majorHAnsi"/>
        </w:rPr>
        <w:t xml:space="preserve">that their voices are integrated in the industry, but also </w:t>
      </w:r>
      <w:r w:rsidR="30DCCA4E" w:rsidRPr="00EE23C6">
        <w:rPr>
          <w:rStyle w:val="normaltextrun"/>
          <w:rFonts w:asciiTheme="majorHAnsi" w:hAnsiTheme="majorHAnsi" w:cstheme="majorHAnsi"/>
        </w:rPr>
        <w:t>promote and aid</w:t>
      </w:r>
      <w:r w:rsidR="00023FC4" w:rsidRPr="00EE23C6">
        <w:rPr>
          <w:rStyle w:val="normaltextrun"/>
          <w:rFonts w:asciiTheme="majorHAnsi" w:hAnsiTheme="majorHAnsi" w:cstheme="majorHAnsi"/>
        </w:rPr>
        <w:t xml:space="preserve"> independent living</w:t>
      </w:r>
      <w:r w:rsidR="0BFCC4BE" w:rsidRPr="00EE23C6">
        <w:rPr>
          <w:rStyle w:val="normaltextrun"/>
          <w:rFonts w:asciiTheme="majorHAnsi" w:hAnsiTheme="majorHAnsi" w:cstheme="majorHAnsi"/>
        </w:rPr>
        <w:t xml:space="preserve"> for at risk young people</w:t>
      </w:r>
      <w:r w:rsidR="00023FC4" w:rsidRPr="00EE23C6">
        <w:rPr>
          <w:rStyle w:val="normaltextrun"/>
          <w:rFonts w:asciiTheme="majorHAnsi" w:hAnsiTheme="majorHAnsi" w:cstheme="majorHAnsi"/>
        </w:rPr>
        <w:t xml:space="preserve">. </w:t>
      </w:r>
    </w:p>
    <w:p w14:paraId="2E6E59CB" w14:textId="0196AD55" w:rsidR="07515F16" w:rsidRPr="00840005" w:rsidRDefault="008A46EB" w:rsidP="002B0FC6">
      <w:pPr>
        <w:pStyle w:val="paragraph"/>
        <w:numPr>
          <w:ilvl w:val="0"/>
          <w:numId w:val="19"/>
        </w:numPr>
        <w:spacing w:before="0" w:beforeAutospacing="0" w:after="0" w:afterAutospacing="0"/>
        <w:contextualSpacing/>
        <w:textAlignment w:val="baseline"/>
        <w:rPr>
          <w:rStyle w:val="normaltextrun"/>
          <w:rFonts w:asciiTheme="majorHAnsi" w:eastAsia="Open Sans Light" w:hAnsiTheme="majorHAnsi" w:cstheme="majorHAnsi"/>
        </w:rPr>
      </w:pPr>
      <w:r w:rsidRPr="00EE23C6">
        <w:rPr>
          <w:rStyle w:val="normaltextrun"/>
          <w:rFonts w:asciiTheme="majorHAnsi" w:hAnsiTheme="majorHAnsi" w:cstheme="majorHAnsi"/>
        </w:rPr>
        <w:t>REGULATE</w:t>
      </w:r>
      <w:r w:rsidR="004A28AD" w:rsidRPr="00EE23C6">
        <w:rPr>
          <w:rStyle w:val="normaltextrun"/>
          <w:rFonts w:asciiTheme="majorHAnsi" w:hAnsiTheme="majorHAnsi" w:cstheme="majorHAnsi"/>
        </w:rPr>
        <w:t xml:space="preserve"> internet and online platforms to ensure </w:t>
      </w:r>
      <w:r w:rsidR="00BA2B52" w:rsidRPr="00EE23C6">
        <w:rPr>
          <w:rStyle w:val="normaltextrun"/>
          <w:rFonts w:asciiTheme="majorHAnsi" w:hAnsiTheme="majorHAnsi" w:cstheme="majorHAnsi"/>
        </w:rPr>
        <w:t>the</w:t>
      </w:r>
      <w:r w:rsidR="00F352FB" w:rsidRPr="00EE23C6">
        <w:rPr>
          <w:rStyle w:val="normaltextrun"/>
          <w:rFonts w:asciiTheme="majorHAnsi" w:hAnsiTheme="majorHAnsi" w:cstheme="majorHAnsi"/>
        </w:rPr>
        <w:t xml:space="preserve"> protect</w:t>
      </w:r>
      <w:r w:rsidR="00BA2B52" w:rsidRPr="00EE23C6">
        <w:rPr>
          <w:rStyle w:val="normaltextrun"/>
          <w:rFonts w:asciiTheme="majorHAnsi" w:hAnsiTheme="majorHAnsi" w:cstheme="majorHAnsi"/>
        </w:rPr>
        <w:t xml:space="preserve">ion of </w:t>
      </w:r>
      <w:r w:rsidR="00F352FB" w:rsidRPr="00EE23C6">
        <w:rPr>
          <w:rStyle w:val="normaltextrun"/>
          <w:rFonts w:asciiTheme="majorHAnsi" w:hAnsiTheme="majorHAnsi" w:cstheme="majorHAnsi"/>
        </w:rPr>
        <w:t xml:space="preserve">children and </w:t>
      </w:r>
      <w:r w:rsidR="00B864AF" w:rsidRPr="00EE23C6">
        <w:rPr>
          <w:rStyle w:val="normaltextrun"/>
          <w:rFonts w:asciiTheme="majorHAnsi" w:hAnsiTheme="majorHAnsi" w:cstheme="majorHAnsi"/>
        </w:rPr>
        <w:t>young</w:t>
      </w:r>
      <w:r w:rsidR="00F352FB" w:rsidRPr="00EE23C6">
        <w:rPr>
          <w:rStyle w:val="normaltextrun"/>
          <w:rFonts w:asciiTheme="majorHAnsi" w:hAnsiTheme="majorHAnsi" w:cstheme="majorHAnsi"/>
        </w:rPr>
        <w:t xml:space="preserve"> people fr</w:t>
      </w:r>
      <w:r w:rsidR="47D81991" w:rsidRPr="00EE23C6">
        <w:rPr>
          <w:rStyle w:val="normaltextrun"/>
          <w:rFonts w:asciiTheme="majorHAnsi" w:hAnsiTheme="majorHAnsi" w:cstheme="majorHAnsi"/>
        </w:rPr>
        <w:t>om</w:t>
      </w:r>
      <w:r w:rsidR="00F352FB" w:rsidRPr="00EE23C6">
        <w:rPr>
          <w:rStyle w:val="normaltextrun"/>
          <w:rFonts w:asciiTheme="majorHAnsi" w:hAnsiTheme="majorHAnsi" w:cstheme="majorHAnsi"/>
        </w:rPr>
        <w:t xml:space="preserve"> the harms of sexual </w:t>
      </w:r>
      <w:r w:rsidR="00B864AF" w:rsidRPr="00EE23C6">
        <w:rPr>
          <w:rStyle w:val="normaltextrun"/>
          <w:rFonts w:asciiTheme="majorHAnsi" w:hAnsiTheme="majorHAnsi" w:cstheme="majorHAnsi"/>
        </w:rPr>
        <w:t>exploitation</w:t>
      </w:r>
      <w:r w:rsidR="007460A5" w:rsidRPr="00EE23C6">
        <w:rPr>
          <w:rStyle w:val="normaltextrun"/>
          <w:rFonts w:asciiTheme="majorHAnsi" w:hAnsiTheme="majorHAnsi" w:cstheme="majorHAnsi"/>
        </w:rPr>
        <w:t xml:space="preserve">, violent pornography and other harmful content, with </w:t>
      </w:r>
      <w:r w:rsidR="008220E9" w:rsidRPr="00EE23C6">
        <w:rPr>
          <w:rStyle w:val="normaltextrun"/>
          <w:rFonts w:asciiTheme="majorHAnsi" w:hAnsiTheme="majorHAnsi" w:cstheme="majorHAnsi"/>
        </w:rPr>
        <w:t>serious penalties for failures to comply</w:t>
      </w:r>
      <w:r w:rsidR="008220E9" w:rsidRPr="00EE23C6">
        <w:rPr>
          <w:rFonts w:asciiTheme="majorHAnsi" w:hAnsiTheme="majorHAnsi" w:cstheme="majorHAnsi"/>
        </w:rPr>
        <w:t xml:space="preserve"> (t</w:t>
      </w:r>
      <w:r w:rsidR="00477A33" w:rsidRPr="00EE23C6">
        <w:rPr>
          <w:rFonts w:asciiTheme="majorHAnsi" w:eastAsia="Open Sans Light" w:hAnsiTheme="majorHAnsi" w:cstheme="majorHAnsi"/>
        </w:rPr>
        <w:t xml:space="preserve">his includes revisiting the </w:t>
      </w:r>
      <w:r w:rsidR="00477A33" w:rsidRPr="00EE23C6">
        <w:rPr>
          <w:rStyle w:val="normaltextrun"/>
          <w:rFonts w:asciiTheme="majorHAnsi" w:eastAsia="Open Sans Light" w:hAnsiTheme="majorHAnsi" w:cstheme="majorHAnsi"/>
          <w:bdr w:val="none" w:sz="0" w:space="0" w:color="auto" w:frame="1"/>
        </w:rPr>
        <w:t>age verification for pornography sites bill</w:t>
      </w:r>
      <w:r w:rsidR="008220E9" w:rsidRPr="00EE23C6">
        <w:rPr>
          <w:rStyle w:val="normaltextrun"/>
          <w:rFonts w:asciiTheme="majorHAnsi" w:eastAsia="Open Sans Light" w:hAnsiTheme="majorHAnsi" w:cstheme="majorHAnsi"/>
          <w:bdr w:val="none" w:sz="0" w:space="0" w:color="auto" w:frame="1"/>
        </w:rPr>
        <w:t>).</w:t>
      </w:r>
    </w:p>
    <w:p w14:paraId="64958AB0" w14:textId="77777777" w:rsidR="003B2A2E" w:rsidRDefault="003B2A2E" w:rsidP="002B0FC6">
      <w:pPr>
        <w:shd w:val="clear" w:color="auto" w:fill="FFFFFF"/>
        <w:spacing w:after="0" w:line="240" w:lineRule="auto"/>
        <w:contextualSpacing/>
        <w:rPr>
          <w:rFonts w:asciiTheme="majorHAnsi" w:hAnsiTheme="majorHAnsi" w:cstheme="majorHAnsi"/>
          <w:b/>
          <w:bCs/>
          <w:color w:val="58267E"/>
          <w:sz w:val="24"/>
          <w:szCs w:val="24"/>
        </w:rPr>
      </w:pPr>
    </w:p>
    <w:p w14:paraId="14CE81D6" w14:textId="553494E2" w:rsidR="00840005" w:rsidRPr="0044412D" w:rsidRDefault="009E06A9" w:rsidP="002B0FC6">
      <w:pPr>
        <w:shd w:val="clear" w:color="auto" w:fill="FFFFFF"/>
        <w:spacing w:after="0" w:line="240" w:lineRule="auto"/>
        <w:contextualSpacing/>
        <w:rPr>
          <w:rFonts w:asciiTheme="majorHAnsi" w:hAnsiTheme="majorHAnsi" w:cstheme="majorHAnsi"/>
          <w:b/>
          <w:bCs/>
          <w:color w:val="58267E"/>
          <w:sz w:val="24"/>
          <w:szCs w:val="24"/>
        </w:rPr>
      </w:pPr>
      <w:r w:rsidRPr="00840005">
        <w:rPr>
          <w:rFonts w:asciiTheme="majorHAnsi" w:hAnsiTheme="majorHAnsi" w:cstheme="majorHAnsi"/>
          <w:b/>
          <w:bCs/>
          <w:color w:val="58267E"/>
          <w:sz w:val="24"/>
          <w:szCs w:val="24"/>
        </w:rPr>
        <w:t>What steps would you recommend the Victorian government take to provide support for children and young people where, when and how they need it?</w:t>
      </w:r>
      <w:r w:rsidR="007C06BC" w:rsidRPr="00840005">
        <w:rPr>
          <w:rFonts w:asciiTheme="majorHAnsi" w:hAnsiTheme="majorHAnsi" w:cstheme="majorHAnsi"/>
          <w:color w:val="58267E"/>
          <w:sz w:val="24"/>
          <w:szCs w:val="24"/>
        </w:rPr>
        <w:t xml:space="preserve"> </w:t>
      </w:r>
    </w:p>
    <w:p w14:paraId="60453A38" w14:textId="77777777" w:rsidR="00840005" w:rsidRPr="00EE23C6" w:rsidRDefault="00840005" w:rsidP="002B0FC6">
      <w:pPr>
        <w:shd w:val="clear" w:color="auto" w:fill="FFFFFF"/>
        <w:spacing w:after="0" w:line="240" w:lineRule="auto"/>
        <w:contextualSpacing/>
        <w:rPr>
          <w:rFonts w:asciiTheme="majorHAnsi" w:hAnsiTheme="majorHAnsi" w:cstheme="majorHAnsi"/>
          <w:color w:val="022528"/>
          <w:sz w:val="24"/>
          <w:szCs w:val="24"/>
        </w:rPr>
      </w:pPr>
    </w:p>
    <w:p w14:paraId="11E8A09E" w14:textId="1041F308" w:rsidR="00840005" w:rsidRPr="0044412D" w:rsidRDefault="00F258BF" w:rsidP="002B0FC6">
      <w:pPr>
        <w:pStyle w:val="ListParagraph"/>
        <w:numPr>
          <w:ilvl w:val="0"/>
          <w:numId w:val="1"/>
        </w:numPr>
        <w:spacing w:after="0" w:line="240" w:lineRule="auto"/>
        <w:rPr>
          <w:rFonts w:asciiTheme="majorHAnsi" w:eastAsia="Open Sans Light" w:hAnsiTheme="majorHAnsi" w:cstheme="majorHAnsi"/>
          <w:color w:val="022528"/>
          <w:sz w:val="24"/>
          <w:szCs w:val="24"/>
        </w:rPr>
      </w:pPr>
      <w:r w:rsidRPr="00EE23C6">
        <w:rPr>
          <w:rFonts w:asciiTheme="majorHAnsi" w:eastAsia="Open Sans Light" w:hAnsiTheme="majorHAnsi" w:cstheme="majorHAnsi"/>
          <w:color w:val="022528"/>
          <w:sz w:val="24"/>
          <w:szCs w:val="24"/>
        </w:rPr>
        <w:t>BUILD a resource library of evidence-based youth interventions that councils and non-profits can access.</w:t>
      </w:r>
    </w:p>
    <w:p w14:paraId="7D689B98" w14:textId="13E94D32" w:rsidR="00A857EF" w:rsidRPr="00EE23C6" w:rsidRDefault="007E66D2" w:rsidP="002B0FC6">
      <w:pPr>
        <w:pStyle w:val="ListParagraph"/>
        <w:numPr>
          <w:ilvl w:val="0"/>
          <w:numId w:val="1"/>
        </w:numPr>
        <w:spacing w:after="0" w:line="240" w:lineRule="auto"/>
        <w:rPr>
          <w:rFonts w:asciiTheme="majorHAnsi" w:eastAsia="Open Sans Light" w:hAnsiTheme="majorHAnsi" w:cstheme="majorHAnsi"/>
          <w:sz w:val="24"/>
          <w:szCs w:val="24"/>
        </w:rPr>
      </w:pPr>
      <w:r w:rsidRPr="00EE23C6">
        <w:rPr>
          <w:rFonts w:asciiTheme="majorHAnsi" w:hAnsiTheme="majorHAnsi" w:cstheme="majorHAnsi"/>
          <w:sz w:val="24"/>
          <w:szCs w:val="24"/>
        </w:rPr>
        <w:t xml:space="preserve">STREAMLINE </w:t>
      </w:r>
      <w:r w:rsidR="00666F06" w:rsidRPr="00EE23C6">
        <w:rPr>
          <w:rFonts w:asciiTheme="majorHAnsi" w:hAnsiTheme="majorHAnsi" w:cstheme="majorHAnsi"/>
          <w:sz w:val="24"/>
          <w:szCs w:val="24"/>
        </w:rPr>
        <w:t xml:space="preserve">referral pathways </w:t>
      </w:r>
      <w:r w:rsidR="006105E3" w:rsidRPr="00EE23C6">
        <w:rPr>
          <w:rFonts w:asciiTheme="majorHAnsi" w:hAnsiTheme="majorHAnsi" w:cstheme="majorHAnsi"/>
          <w:sz w:val="24"/>
          <w:szCs w:val="24"/>
        </w:rPr>
        <w:t xml:space="preserve">from specialist sexual assault </w:t>
      </w:r>
      <w:r w:rsidR="00666F06" w:rsidRPr="00EE23C6">
        <w:rPr>
          <w:rFonts w:asciiTheme="majorHAnsi" w:hAnsiTheme="majorHAnsi" w:cstheme="majorHAnsi"/>
          <w:sz w:val="24"/>
          <w:szCs w:val="24"/>
        </w:rPr>
        <w:t>to</w:t>
      </w:r>
      <w:r w:rsidR="006105E3" w:rsidRPr="00EE23C6">
        <w:rPr>
          <w:rFonts w:asciiTheme="majorHAnsi" w:hAnsiTheme="majorHAnsi" w:cstheme="majorHAnsi"/>
          <w:sz w:val="24"/>
          <w:szCs w:val="24"/>
        </w:rPr>
        <w:t xml:space="preserve"> family violence </w:t>
      </w:r>
      <w:r w:rsidR="000B2C65" w:rsidRPr="00EE23C6">
        <w:rPr>
          <w:rFonts w:asciiTheme="majorHAnsi" w:hAnsiTheme="majorHAnsi" w:cstheme="majorHAnsi"/>
          <w:sz w:val="24"/>
          <w:szCs w:val="24"/>
        </w:rPr>
        <w:t>services</w:t>
      </w:r>
      <w:r w:rsidR="00666F06" w:rsidRPr="00EE23C6">
        <w:rPr>
          <w:rFonts w:asciiTheme="majorHAnsi" w:hAnsiTheme="majorHAnsi" w:cstheme="majorHAnsi"/>
          <w:sz w:val="24"/>
          <w:szCs w:val="24"/>
        </w:rPr>
        <w:t>, to ensure all children are receiving holistic care</w:t>
      </w:r>
      <w:r w:rsidR="000B2C65" w:rsidRPr="00EE23C6">
        <w:rPr>
          <w:rFonts w:asciiTheme="majorHAnsi" w:hAnsiTheme="majorHAnsi" w:cstheme="majorHAnsi"/>
          <w:sz w:val="24"/>
          <w:szCs w:val="24"/>
        </w:rPr>
        <w:t>.</w:t>
      </w:r>
      <w:r w:rsidR="006105E3" w:rsidRPr="00EE23C6">
        <w:rPr>
          <w:rFonts w:asciiTheme="majorHAnsi" w:hAnsiTheme="majorHAnsi" w:cstheme="majorHAnsi"/>
          <w:sz w:val="24"/>
          <w:szCs w:val="24"/>
        </w:rPr>
        <w:t xml:space="preserve"> </w:t>
      </w:r>
    </w:p>
    <w:p w14:paraId="0495ECD8" w14:textId="7FEB354C" w:rsidR="00A857EF" w:rsidRPr="00EE23C6" w:rsidRDefault="0017250B" w:rsidP="002B0FC6">
      <w:pPr>
        <w:pStyle w:val="ListParagraph"/>
        <w:numPr>
          <w:ilvl w:val="0"/>
          <w:numId w:val="1"/>
        </w:numPr>
        <w:spacing w:after="0" w:line="240" w:lineRule="auto"/>
        <w:rPr>
          <w:rFonts w:asciiTheme="majorHAnsi" w:eastAsia="Open Sans Light" w:hAnsiTheme="majorHAnsi" w:cstheme="majorHAnsi"/>
          <w:sz w:val="24"/>
          <w:szCs w:val="24"/>
        </w:rPr>
      </w:pPr>
      <w:r w:rsidRPr="00EE23C6">
        <w:rPr>
          <w:rFonts w:asciiTheme="majorHAnsi" w:hAnsiTheme="majorHAnsi" w:cstheme="majorHAnsi"/>
          <w:color w:val="000000"/>
          <w:sz w:val="24"/>
          <w:szCs w:val="24"/>
          <w:shd w:val="clear" w:color="auto" w:fill="FFFFFF"/>
        </w:rPr>
        <w:t>I</w:t>
      </w:r>
      <w:r w:rsidR="00A52AAA" w:rsidRPr="00EE23C6">
        <w:rPr>
          <w:rFonts w:asciiTheme="majorHAnsi" w:hAnsiTheme="majorHAnsi" w:cstheme="majorHAnsi"/>
          <w:color w:val="000000"/>
          <w:sz w:val="24"/>
          <w:szCs w:val="24"/>
          <w:shd w:val="clear" w:color="auto" w:fill="FFFFFF"/>
        </w:rPr>
        <w:t>N</w:t>
      </w:r>
      <w:r w:rsidRPr="00EE23C6">
        <w:rPr>
          <w:rFonts w:asciiTheme="majorHAnsi" w:hAnsiTheme="majorHAnsi" w:cstheme="majorHAnsi"/>
          <w:color w:val="000000"/>
          <w:sz w:val="24"/>
          <w:szCs w:val="24"/>
          <w:shd w:val="clear" w:color="auto" w:fill="FFFFFF"/>
        </w:rPr>
        <w:t>VEST</w:t>
      </w:r>
      <w:r w:rsidR="00A52AAA" w:rsidRPr="00EE23C6">
        <w:rPr>
          <w:rFonts w:asciiTheme="majorHAnsi" w:hAnsiTheme="majorHAnsi" w:cstheme="majorHAnsi"/>
          <w:color w:val="000000"/>
          <w:sz w:val="24"/>
          <w:szCs w:val="24"/>
          <w:shd w:val="clear" w:color="auto" w:fill="FFFFFF"/>
        </w:rPr>
        <w:t xml:space="preserve"> in</w:t>
      </w:r>
      <w:r w:rsidR="00DC5114" w:rsidRPr="00EE23C6">
        <w:rPr>
          <w:rFonts w:asciiTheme="majorHAnsi" w:hAnsiTheme="majorHAnsi" w:cstheme="majorHAnsi"/>
          <w:color w:val="000000"/>
          <w:sz w:val="24"/>
          <w:szCs w:val="24"/>
          <w:shd w:val="clear" w:color="auto" w:fill="FFFFFF"/>
        </w:rPr>
        <w:t xml:space="preserve"> and </w:t>
      </w:r>
      <w:r w:rsidR="00BF3346" w:rsidRPr="00EE23C6">
        <w:rPr>
          <w:rFonts w:asciiTheme="majorHAnsi" w:hAnsiTheme="majorHAnsi" w:cstheme="majorHAnsi"/>
          <w:color w:val="000000"/>
          <w:sz w:val="24"/>
          <w:szCs w:val="24"/>
          <w:shd w:val="clear" w:color="auto" w:fill="FFFFFF"/>
        </w:rPr>
        <w:t>subsidise</w:t>
      </w:r>
      <w:r w:rsidRPr="00EE23C6">
        <w:rPr>
          <w:rFonts w:asciiTheme="majorHAnsi" w:hAnsiTheme="majorHAnsi" w:cstheme="majorHAnsi"/>
          <w:color w:val="000000"/>
          <w:sz w:val="24"/>
          <w:szCs w:val="24"/>
          <w:shd w:val="clear" w:color="auto" w:fill="FFFFFF"/>
        </w:rPr>
        <w:t xml:space="preserve"> trauma services </w:t>
      </w:r>
      <w:r w:rsidR="00A52AAA" w:rsidRPr="00EE23C6">
        <w:rPr>
          <w:rFonts w:asciiTheme="majorHAnsi" w:hAnsiTheme="majorHAnsi" w:cstheme="majorHAnsi"/>
          <w:color w:val="000000"/>
          <w:sz w:val="24"/>
          <w:szCs w:val="24"/>
          <w:shd w:val="clear" w:color="auto" w:fill="FFFFFF"/>
        </w:rPr>
        <w:t xml:space="preserve">that </w:t>
      </w:r>
      <w:r w:rsidRPr="00EE23C6">
        <w:rPr>
          <w:rFonts w:asciiTheme="majorHAnsi" w:hAnsiTheme="majorHAnsi" w:cstheme="majorHAnsi"/>
          <w:color w:val="000000"/>
          <w:sz w:val="24"/>
          <w:szCs w:val="24"/>
          <w:shd w:val="clear" w:color="auto" w:fill="FFFFFF"/>
        </w:rPr>
        <w:t xml:space="preserve">help </w:t>
      </w:r>
      <w:r w:rsidR="000F05E0" w:rsidRPr="00EE23C6">
        <w:rPr>
          <w:rFonts w:asciiTheme="majorHAnsi" w:hAnsiTheme="majorHAnsi" w:cstheme="majorHAnsi"/>
          <w:color w:val="000000"/>
          <w:sz w:val="24"/>
          <w:szCs w:val="24"/>
          <w:shd w:val="clear" w:color="auto" w:fill="FFFFFF"/>
        </w:rPr>
        <w:t xml:space="preserve">all </w:t>
      </w:r>
      <w:r w:rsidRPr="00EE23C6">
        <w:rPr>
          <w:rFonts w:asciiTheme="majorHAnsi" w:hAnsiTheme="majorHAnsi" w:cstheme="majorHAnsi"/>
          <w:color w:val="000000"/>
          <w:sz w:val="24"/>
          <w:szCs w:val="24"/>
          <w:shd w:val="clear" w:color="auto" w:fill="FFFFFF"/>
        </w:rPr>
        <w:t>children, young people and families heal and recover from trauma</w:t>
      </w:r>
      <w:r w:rsidR="00DB194C" w:rsidRPr="00EE23C6">
        <w:rPr>
          <w:rFonts w:asciiTheme="majorHAnsi" w:hAnsiTheme="majorHAnsi" w:cstheme="majorHAnsi"/>
          <w:color w:val="000000"/>
          <w:sz w:val="24"/>
          <w:szCs w:val="24"/>
          <w:shd w:val="clear" w:color="auto" w:fill="FFFFFF"/>
        </w:rPr>
        <w:t xml:space="preserve">. </w:t>
      </w:r>
    </w:p>
    <w:p w14:paraId="13FCA45E" w14:textId="415061C4" w:rsidR="001834D6" w:rsidRPr="00EE23C6" w:rsidRDefault="054FF284" w:rsidP="002B0FC6">
      <w:pPr>
        <w:pStyle w:val="ListParagraph"/>
        <w:numPr>
          <w:ilvl w:val="0"/>
          <w:numId w:val="1"/>
        </w:numPr>
        <w:spacing w:after="0" w:line="240" w:lineRule="auto"/>
        <w:rPr>
          <w:rFonts w:asciiTheme="majorHAnsi" w:eastAsia="Open Sans Light" w:hAnsiTheme="majorHAnsi" w:cstheme="majorHAnsi"/>
          <w:sz w:val="24"/>
          <w:szCs w:val="24"/>
        </w:rPr>
      </w:pPr>
      <w:r w:rsidRPr="00EE23C6">
        <w:rPr>
          <w:rFonts w:asciiTheme="majorHAnsi" w:eastAsia="Open Sans Light" w:hAnsiTheme="majorHAnsi" w:cstheme="majorHAnsi"/>
          <w:color w:val="022528"/>
          <w:sz w:val="24"/>
          <w:szCs w:val="24"/>
        </w:rPr>
        <w:t>INTRODUCE</w:t>
      </w:r>
      <w:r w:rsidR="79F9F2A9" w:rsidRPr="00EE23C6">
        <w:rPr>
          <w:rFonts w:asciiTheme="majorHAnsi" w:eastAsia="Open Sans Light" w:hAnsiTheme="majorHAnsi" w:cstheme="majorHAnsi"/>
          <w:color w:val="022528"/>
          <w:sz w:val="24"/>
          <w:szCs w:val="24"/>
        </w:rPr>
        <w:t xml:space="preserve"> a </w:t>
      </w:r>
      <w:r w:rsidRPr="00EE23C6">
        <w:rPr>
          <w:rFonts w:asciiTheme="majorHAnsi" w:eastAsia="Open Sans Light" w:hAnsiTheme="majorHAnsi" w:cstheme="majorHAnsi"/>
          <w:color w:val="022528"/>
          <w:sz w:val="24"/>
          <w:szCs w:val="24"/>
        </w:rPr>
        <w:t xml:space="preserve">targeted primary prevention initiative to support children </w:t>
      </w:r>
      <w:r w:rsidR="00A857EF" w:rsidRPr="00EE23C6">
        <w:rPr>
          <w:rFonts w:asciiTheme="majorHAnsi" w:eastAsia="Open Sans Light" w:hAnsiTheme="majorHAnsi" w:cstheme="majorHAnsi"/>
          <w:color w:val="022528"/>
          <w:sz w:val="24"/>
          <w:szCs w:val="24"/>
        </w:rPr>
        <w:t xml:space="preserve">impacted by family or sexual violence to </w:t>
      </w:r>
      <w:r w:rsidR="00F428C0" w:rsidRPr="00EE23C6">
        <w:rPr>
          <w:rFonts w:asciiTheme="majorHAnsi" w:eastAsia="Open Sans Light" w:hAnsiTheme="majorHAnsi" w:cstheme="majorHAnsi"/>
          <w:color w:val="022528"/>
          <w:sz w:val="24"/>
          <w:szCs w:val="24"/>
        </w:rPr>
        <w:t xml:space="preserve">access additional support </w:t>
      </w:r>
      <w:r w:rsidRPr="00EE23C6">
        <w:rPr>
          <w:rFonts w:asciiTheme="majorHAnsi" w:eastAsia="Open Sans Light" w:hAnsiTheme="majorHAnsi" w:cstheme="majorHAnsi"/>
          <w:color w:val="022528"/>
          <w:sz w:val="24"/>
          <w:szCs w:val="24"/>
        </w:rPr>
        <w:t>through their schooling years.</w:t>
      </w:r>
    </w:p>
    <w:p w14:paraId="77DF3B45" w14:textId="5B2734F3" w:rsidR="001834D6" w:rsidRDefault="00F428C0" w:rsidP="002B0FC6">
      <w:pPr>
        <w:pStyle w:val="ListParagraph"/>
        <w:numPr>
          <w:ilvl w:val="1"/>
          <w:numId w:val="1"/>
        </w:numPr>
        <w:spacing w:after="0" w:line="240" w:lineRule="auto"/>
        <w:rPr>
          <w:rFonts w:asciiTheme="majorHAnsi" w:eastAsia="Open Sans Light" w:hAnsiTheme="majorHAnsi" w:cstheme="majorHAnsi"/>
          <w:color w:val="022528"/>
          <w:sz w:val="24"/>
          <w:szCs w:val="24"/>
        </w:rPr>
      </w:pPr>
      <w:r w:rsidRPr="00EE23C6">
        <w:rPr>
          <w:rFonts w:asciiTheme="majorHAnsi" w:eastAsia="Open Sans Light" w:hAnsiTheme="majorHAnsi" w:cstheme="majorHAnsi"/>
          <w:color w:val="022528"/>
          <w:sz w:val="24"/>
          <w:szCs w:val="24"/>
        </w:rPr>
        <w:t>Ensure provision of</w:t>
      </w:r>
      <w:r w:rsidR="7E636E62" w:rsidRPr="00EE23C6">
        <w:rPr>
          <w:rFonts w:asciiTheme="majorHAnsi" w:eastAsia="Open Sans Light" w:hAnsiTheme="majorHAnsi" w:cstheme="majorHAnsi"/>
          <w:color w:val="022528"/>
          <w:sz w:val="24"/>
          <w:szCs w:val="24"/>
        </w:rPr>
        <w:t xml:space="preserve"> additional human resources to provide support to children and young people for when they need support around family violence and trauma.</w:t>
      </w:r>
    </w:p>
    <w:p w14:paraId="22ACE1A3" w14:textId="77777777" w:rsidR="003B2A2E" w:rsidRDefault="003B2A2E" w:rsidP="002B0FC6">
      <w:pPr>
        <w:shd w:val="clear" w:color="auto" w:fill="FFFFFF"/>
        <w:spacing w:after="0" w:line="240" w:lineRule="auto"/>
        <w:contextualSpacing/>
        <w:rPr>
          <w:rFonts w:asciiTheme="majorHAnsi" w:hAnsiTheme="majorHAnsi" w:cstheme="majorHAnsi"/>
          <w:b/>
          <w:bCs/>
          <w:color w:val="58267E"/>
          <w:sz w:val="24"/>
          <w:szCs w:val="24"/>
        </w:rPr>
      </w:pPr>
    </w:p>
    <w:p w14:paraId="2C2A1E91" w14:textId="57F665D1" w:rsidR="009E06A9" w:rsidRPr="00840005" w:rsidRDefault="009E06A9" w:rsidP="002B0FC6">
      <w:pPr>
        <w:shd w:val="clear" w:color="auto" w:fill="FFFFFF"/>
        <w:spacing w:after="0" w:line="240" w:lineRule="auto"/>
        <w:contextualSpacing/>
        <w:rPr>
          <w:rFonts w:asciiTheme="majorHAnsi" w:hAnsiTheme="majorHAnsi" w:cstheme="majorHAnsi"/>
          <w:b/>
          <w:bCs/>
          <w:color w:val="58267E"/>
          <w:sz w:val="24"/>
          <w:szCs w:val="24"/>
        </w:rPr>
      </w:pPr>
      <w:r w:rsidRPr="00840005">
        <w:rPr>
          <w:rFonts w:asciiTheme="majorHAnsi" w:hAnsiTheme="majorHAnsi" w:cstheme="majorHAnsi"/>
          <w:b/>
          <w:bCs/>
          <w:color w:val="58267E"/>
          <w:sz w:val="24"/>
          <w:szCs w:val="24"/>
        </w:rPr>
        <w:t>What steps would you recommend the Victorian government take to enable Aboriginal-led services for Aboriginal children and young people?</w:t>
      </w:r>
      <w:r w:rsidR="007C06BC" w:rsidRPr="00840005">
        <w:rPr>
          <w:rFonts w:asciiTheme="majorHAnsi" w:hAnsiTheme="majorHAnsi" w:cstheme="majorHAnsi"/>
          <w:b/>
          <w:bCs/>
          <w:color w:val="58267E"/>
          <w:sz w:val="24"/>
          <w:szCs w:val="24"/>
        </w:rPr>
        <w:t xml:space="preserve"> </w:t>
      </w:r>
    </w:p>
    <w:p w14:paraId="4B084D55" w14:textId="77777777" w:rsidR="00840005" w:rsidRPr="00EE23C6" w:rsidRDefault="00840005" w:rsidP="002B0FC6">
      <w:pPr>
        <w:shd w:val="clear" w:color="auto" w:fill="FFFFFF"/>
        <w:spacing w:after="0" w:line="240" w:lineRule="auto"/>
        <w:contextualSpacing/>
        <w:rPr>
          <w:rFonts w:asciiTheme="majorHAnsi" w:hAnsiTheme="majorHAnsi" w:cstheme="majorHAnsi"/>
          <w:b/>
          <w:bCs/>
          <w:color w:val="022528"/>
          <w:sz w:val="24"/>
          <w:szCs w:val="24"/>
        </w:rPr>
      </w:pPr>
    </w:p>
    <w:p w14:paraId="6014B566" w14:textId="5FF8F9DC" w:rsidR="007C06BC" w:rsidRDefault="00627FD5" w:rsidP="002B0FC6">
      <w:pPr>
        <w:pStyle w:val="ListParagraph"/>
        <w:numPr>
          <w:ilvl w:val="0"/>
          <w:numId w:val="31"/>
        </w:numPr>
        <w:shd w:val="clear" w:color="auto" w:fill="FFFFFF"/>
        <w:spacing w:after="0" w:line="240" w:lineRule="auto"/>
        <w:rPr>
          <w:rFonts w:asciiTheme="majorHAnsi" w:hAnsiTheme="majorHAnsi" w:cstheme="majorHAnsi"/>
          <w:sz w:val="24"/>
          <w:szCs w:val="24"/>
        </w:rPr>
      </w:pPr>
      <w:r w:rsidRPr="00EE23C6">
        <w:rPr>
          <w:rFonts w:asciiTheme="majorHAnsi" w:hAnsiTheme="majorHAnsi" w:cstheme="majorHAnsi"/>
          <w:sz w:val="24"/>
          <w:szCs w:val="24"/>
        </w:rPr>
        <w:t>CONTINUE to fund Aboriginal-led organisations to provide services for Aboriginal children and young people as well as</w:t>
      </w:r>
      <w:r w:rsidR="00B94600" w:rsidRPr="00EE23C6">
        <w:rPr>
          <w:rFonts w:asciiTheme="majorHAnsi" w:hAnsiTheme="majorHAnsi" w:cstheme="majorHAnsi"/>
          <w:sz w:val="24"/>
          <w:szCs w:val="24"/>
        </w:rPr>
        <w:t xml:space="preserve"> funding </w:t>
      </w:r>
      <w:r w:rsidRPr="00EE23C6">
        <w:rPr>
          <w:rFonts w:asciiTheme="majorHAnsi" w:hAnsiTheme="majorHAnsi" w:cstheme="majorHAnsi"/>
          <w:sz w:val="24"/>
          <w:szCs w:val="24"/>
        </w:rPr>
        <w:t>to</w:t>
      </w:r>
      <w:r w:rsidR="00B94600" w:rsidRPr="00EE23C6">
        <w:rPr>
          <w:rFonts w:asciiTheme="majorHAnsi" w:hAnsiTheme="majorHAnsi" w:cstheme="majorHAnsi"/>
          <w:sz w:val="24"/>
          <w:szCs w:val="24"/>
        </w:rPr>
        <w:t xml:space="preserve"> provide training to </w:t>
      </w:r>
      <w:r w:rsidRPr="00EE23C6">
        <w:rPr>
          <w:rFonts w:asciiTheme="majorHAnsi" w:hAnsiTheme="majorHAnsi" w:cstheme="majorHAnsi"/>
          <w:sz w:val="24"/>
          <w:szCs w:val="24"/>
        </w:rPr>
        <w:t xml:space="preserve">mainstream </w:t>
      </w:r>
      <w:r w:rsidR="009960FB" w:rsidRPr="00EE23C6">
        <w:rPr>
          <w:rFonts w:asciiTheme="majorHAnsi" w:hAnsiTheme="majorHAnsi" w:cstheme="majorHAnsi"/>
          <w:sz w:val="24"/>
          <w:szCs w:val="24"/>
        </w:rPr>
        <w:t>organisations</w:t>
      </w:r>
      <w:r w:rsidR="00B94600" w:rsidRPr="00EE23C6">
        <w:rPr>
          <w:rFonts w:asciiTheme="majorHAnsi" w:hAnsiTheme="majorHAnsi" w:cstheme="majorHAnsi"/>
          <w:sz w:val="24"/>
          <w:szCs w:val="24"/>
        </w:rPr>
        <w:t xml:space="preserve"> to build their capacity </w:t>
      </w:r>
      <w:r w:rsidRPr="00EE23C6">
        <w:rPr>
          <w:rFonts w:asciiTheme="majorHAnsi" w:hAnsiTheme="majorHAnsi" w:cstheme="majorHAnsi"/>
          <w:sz w:val="24"/>
          <w:szCs w:val="24"/>
        </w:rPr>
        <w:t xml:space="preserve">to provide culturally appropriate </w:t>
      </w:r>
      <w:r w:rsidR="009960FB" w:rsidRPr="00EE23C6">
        <w:rPr>
          <w:rFonts w:asciiTheme="majorHAnsi" w:hAnsiTheme="majorHAnsi" w:cstheme="majorHAnsi"/>
          <w:sz w:val="24"/>
          <w:szCs w:val="24"/>
        </w:rPr>
        <w:t>services.</w:t>
      </w:r>
    </w:p>
    <w:p w14:paraId="059E15B4" w14:textId="77777777" w:rsidR="003B2A2E" w:rsidRDefault="003B2A2E" w:rsidP="002B0FC6">
      <w:pPr>
        <w:shd w:val="clear" w:color="auto" w:fill="FFFFFF"/>
        <w:spacing w:after="0" w:line="240" w:lineRule="auto"/>
        <w:rPr>
          <w:rFonts w:asciiTheme="majorHAnsi" w:hAnsiTheme="majorHAnsi" w:cstheme="majorHAnsi"/>
          <w:sz w:val="24"/>
          <w:szCs w:val="24"/>
        </w:rPr>
      </w:pPr>
    </w:p>
    <w:p w14:paraId="7A1A8161" w14:textId="77777777" w:rsidR="003B2A2E" w:rsidRDefault="003B2A2E" w:rsidP="002B0FC6">
      <w:pPr>
        <w:shd w:val="clear" w:color="auto" w:fill="FFFFFF"/>
        <w:spacing w:after="0" w:line="240" w:lineRule="auto"/>
        <w:rPr>
          <w:rFonts w:asciiTheme="majorHAnsi" w:hAnsiTheme="majorHAnsi" w:cstheme="majorHAnsi"/>
          <w:sz w:val="24"/>
          <w:szCs w:val="24"/>
        </w:rPr>
      </w:pPr>
    </w:p>
    <w:p w14:paraId="38BD5798" w14:textId="77777777" w:rsidR="003B2A2E" w:rsidRPr="003B2A2E" w:rsidRDefault="003B2A2E" w:rsidP="002B0FC6">
      <w:pPr>
        <w:shd w:val="clear" w:color="auto" w:fill="FFFFFF"/>
        <w:spacing w:after="0" w:line="240" w:lineRule="auto"/>
        <w:rPr>
          <w:rFonts w:asciiTheme="majorHAnsi" w:hAnsiTheme="majorHAnsi" w:cstheme="majorHAnsi"/>
          <w:sz w:val="24"/>
          <w:szCs w:val="24"/>
        </w:rPr>
      </w:pPr>
    </w:p>
    <w:p w14:paraId="3D33CA68" w14:textId="5D58F478" w:rsidR="009E06A9" w:rsidRPr="00840005" w:rsidRDefault="009E06A9" w:rsidP="002B0FC6">
      <w:pPr>
        <w:shd w:val="clear" w:color="auto" w:fill="FFFFFF"/>
        <w:spacing w:after="0" w:line="240" w:lineRule="auto"/>
        <w:contextualSpacing/>
        <w:rPr>
          <w:rFonts w:asciiTheme="majorHAnsi" w:hAnsiTheme="majorHAnsi" w:cstheme="majorHAnsi"/>
          <w:b/>
          <w:bCs/>
          <w:color w:val="58267E"/>
          <w:sz w:val="24"/>
          <w:szCs w:val="24"/>
        </w:rPr>
      </w:pPr>
      <w:r w:rsidRPr="00840005">
        <w:rPr>
          <w:rFonts w:asciiTheme="majorHAnsi" w:hAnsiTheme="majorHAnsi" w:cstheme="majorHAnsi"/>
          <w:b/>
          <w:bCs/>
          <w:color w:val="58267E"/>
          <w:sz w:val="24"/>
          <w:szCs w:val="24"/>
        </w:rPr>
        <w:t>What steps would you recommend the Victorian government take to support children and young people who use violence to heal and change their behaviour?</w:t>
      </w:r>
      <w:r w:rsidR="007C06BC" w:rsidRPr="00840005">
        <w:rPr>
          <w:rFonts w:asciiTheme="majorHAnsi" w:hAnsiTheme="majorHAnsi" w:cstheme="majorHAnsi"/>
          <w:b/>
          <w:bCs/>
          <w:color w:val="58267E"/>
          <w:sz w:val="24"/>
          <w:szCs w:val="24"/>
        </w:rPr>
        <w:t xml:space="preserve"> </w:t>
      </w:r>
    </w:p>
    <w:p w14:paraId="12A1B330" w14:textId="77777777" w:rsidR="00840005" w:rsidRPr="00EE23C6" w:rsidRDefault="00840005" w:rsidP="002B0FC6">
      <w:pPr>
        <w:shd w:val="clear" w:color="auto" w:fill="FFFFFF"/>
        <w:spacing w:after="0" w:line="240" w:lineRule="auto"/>
        <w:contextualSpacing/>
        <w:rPr>
          <w:rFonts w:asciiTheme="majorHAnsi" w:hAnsiTheme="majorHAnsi" w:cstheme="majorHAnsi"/>
          <w:b/>
          <w:bCs/>
          <w:color w:val="022528"/>
          <w:sz w:val="24"/>
          <w:szCs w:val="24"/>
        </w:rPr>
      </w:pPr>
    </w:p>
    <w:p w14:paraId="7B424244" w14:textId="289A88B5" w:rsidR="00ED51B9" w:rsidRPr="00EE23C6" w:rsidRDefault="497D0F4C" w:rsidP="002B0FC6">
      <w:pPr>
        <w:pStyle w:val="ListParagraph"/>
        <w:numPr>
          <w:ilvl w:val="0"/>
          <w:numId w:val="20"/>
        </w:numPr>
        <w:spacing w:after="0" w:line="240" w:lineRule="auto"/>
        <w:rPr>
          <w:rFonts w:asciiTheme="majorHAnsi" w:eastAsia="Open Sans Light" w:hAnsiTheme="majorHAnsi" w:cstheme="majorHAnsi"/>
          <w:color w:val="022528"/>
          <w:sz w:val="24"/>
          <w:szCs w:val="24"/>
        </w:rPr>
      </w:pPr>
      <w:r w:rsidRPr="00EE23C6">
        <w:rPr>
          <w:rFonts w:asciiTheme="majorHAnsi" w:eastAsia="Open Sans Light" w:hAnsiTheme="majorHAnsi" w:cstheme="majorHAnsi"/>
          <w:color w:val="022528"/>
          <w:sz w:val="24"/>
          <w:szCs w:val="24"/>
        </w:rPr>
        <w:t xml:space="preserve">FUND </w:t>
      </w:r>
      <w:proofErr w:type="spellStart"/>
      <w:r w:rsidR="00ED51B9" w:rsidRPr="00EE23C6">
        <w:rPr>
          <w:rFonts w:asciiTheme="majorHAnsi" w:eastAsia="Open Sans Light" w:hAnsiTheme="majorHAnsi" w:cstheme="majorHAnsi"/>
          <w:color w:val="022528"/>
          <w:sz w:val="24"/>
          <w:szCs w:val="24"/>
        </w:rPr>
        <w:t>DoH</w:t>
      </w:r>
      <w:proofErr w:type="spellEnd"/>
      <w:r w:rsidR="00ED51B9" w:rsidRPr="00EE23C6">
        <w:rPr>
          <w:rFonts w:asciiTheme="majorHAnsi" w:eastAsia="Open Sans Light" w:hAnsiTheme="majorHAnsi" w:cstheme="majorHAnsi"/>
          <w:color w:val="022528"/>
          <w:sz w:val="24"/>
          <w:szCs w:val="24"/>
        </w:rPr>
        <w:t>, DFFH and DET) to fund community services (e.g.  Community Health</w:t>
      </w:r>
      <w:r w:rsidR="003568AD" w:rsidRPr="00EE23C6">
        <w:rPr>
          <w:rFonts w:asciiTheme="majorHAnsi" w:eastAsia="Open Sans Light" w:hAnsiTheme="majorHAnsi" w:cstheme="majorHAnsi"/>
          <w:color w:val="022528"/>
          <w:sz w:val="24"/>
          <w:szCs w:val="24"/>
        </w:rPr>
        <w:t xml:space="preserve"> and</w:t>
      </w:r>
      <w:r w:rsidR="00ED51B9" w:rsidRPr="00EE23C6">
        <w:rPr>
          <w:rFonts w:asciiTheme="majorHAnsi" w:eastAsia="Open Sans Light" w:hAnsiTheme="majorHAnsi" w:cstheme="majorHAnsi"/>
          <w:color w:val="022528"/>
          <w:sz w:val="24"/>
          <w:szCs w:val="24"/>
        </w:rPr>
        <w:t xml:space="preserve"> </w:t>
      </w:r>
      <w:r w:rsidR="003568AD" w:rsidRPr="00EE23C6">
        <w:rPr>
          <w:rFonts w:asciiTheme="majorHAnsi" w:eastAsia="Open Sans Light" w:hAnsiTheme="majorHAnsi" w:cstheme="majorHAnsi"/>
          <w:color w:val="022528"/>
          <w:sz w:val="24"/>
          <w:szCs w:val="24"/>
        </w:rPr>
        <w:t xml:space="preserve">multi-cultural community organisations such as </w:t>
      </w:r>
      <w:r w:rsidR="00ED51B9" w:rsidRPr="00EE23C6">
        <w:rPr>
          <w:rFonts w:asciiTheme="majorHAnsi" w:eastAsia="Open Sans Light" w:hAnsiTheme="majorHAnsi" w:cstheme="majorHAnsi"/>
          <w:sz w:val="24"/>
          <w:szCs w:val="24"/>
        </w:rPr>
        <w:t>South East Community Links</w:t>
      </w:r>
      <w:r w:rsidR="00ED51B9" w:rsidRPr="00EE23C6">
        <w:rPr>
          <w:rFonts w:asciiTheme="majorHAnsi" w:eastAsia="Open Sans Light" w:hAnsiTheme="majorHAnsi" w:cstheme="majorHAnsi"/>
          <w:color w:val="022528"/>
          <w:sz w:val="24"/>
          <w:szCs w:val="24"/>
        </w:rPr>
        <w:t xml:space="preserve"> (SECL)) to deliver primary prevention of gender-based violence programs. </w:t>
      </w:r>
    </w:p>
    <w:p w14:paraId="37F52CC8" w14:textId="77777777" w:rsidR="00ED51B9" w:rsidRPr="00EE23C6" w:rsidRDefault="00ED51B9" w:rsidP="002B0FC6">
      <w:pPr>
        <w:pStyle w:val="ListParagraph"/>
        <w:numPr>
          <w:ilvl w:val="1"/>
          <w:numId w:val="20"/>
        </w:numPr>
        <w:spacing w:after="0" w:line="240" w:lineRule="auto"/>
        <w:rPr>
          <w:rFonts w:asciiTheme="majorHAnsi" w:eastAsia="Open Sans Light" w:hAnsiTheme="majorHAnsi" w:cstheme="majorHAnsi"/>
          <w:color w:val="022528"/>
          <w:sz w:val="24"/>
          <w:szCs w:val="24"/>
        </w:rPr>
      </w:pPr>
      <w:r w:rsidRPr="00EE23C6">
        <w:rPr>
          <w:rFonts w:asciiTheme="majorHAnsi" w:eastAsia="Open Sans Light" w:hAnsiTheme="majorHAnsi" w:cstheme="majorHAnsi"/>
          <w:color w:val="022528"/>
          <w:sz w:val="24"/>
          <w:szCs w:val="24"/>
        </w:rPr>
        <w:t>This includes developing opportunities to consult with children and young people directly about how they think general change could happen.</w:t>
      </w:r>
    </w:p>
    <w:p w14:paraId="0B602C4C" w14:textId="27B407CC" w:rsidR="006D6200" w:rsidRPr="00EE23C6" w:rsidRDefault="006E24DF" w:rsidP="002B0FC6">
      <w:pPr>
        <w:pStyle w:val="ListParagraph"/>
        <w:numPr>
          <w:ilvl w:val="0"/>
          <w:numId w:val="20"/>
        </w:numPr>
        <w:spacing w:after="0" w:line="240" w:lineRule="auto"/>
        <w:rPr>
          <w:rFonts w:asciiTheme="majorHAnsi" w:hAnsiTheme="majorHAnsi" w:cstheme="majorHAnsi"/>
          <w:sz w:val="24"/>
          <w:szCs w:val="24"/>
        </w:rPr>
      </w:pPr>
      <w:r w:rsidRPr="00EE23C6">
        <w:rPr>
          <w:rFonts w:asciiTheme="majorHAnsi" w:hAnsiTheme="majorHAnsi" w:cstheme="majorHAnsi"/>
          <w:sz w:val="24"/>
          <w:szCs w:val="24"/>
        </w:rPr>
        <w:t>INTEGRATE</w:t>
      </w:r>
      <w:r w:rsidR="006D6200" w:rsidRPr="00EE23C6">
        <w:rPr>
          <w:rFonts w:asciiTheme="majorHAnsi" w:hAnsiTheme="majorHAnsi" w:cstheme="majorHAnsi"/>
          <w:sz w:val="24"/>
          <w:szCs w:val="24"/>
        </w:rPr>
        <w:t xml:space="preserve"> trauma-informed model</w:t>
      </w:r>
      <w:r w:rsidRPr="00EE23C6">
        <w:rPr>
          <w:rFonts w:asciiTheme="majorHAnsi" w:hAnsiTheme="majorHAnsi" w:cstheme="majorHAnsi"/>
          <w:sz w:val="24"/>
          <w:szCs w:val="24"/>
        </w:rPr>
        <w:t xml:space="preserve">s in </w:t>
      </w:r>
      <w:r w:rsidR="00FF7A60" w:rsidRPr="00EE23C6">
        <w:rPr>
          <w:rFonts w:asciiTheme="majorHAnsi" w:hAnsiTheme="majorHAnsi" w:cstheme="majorHAnsi"/>
          <w:sz w:val="24"/>
          <w:szCs w:val="24"/>
        </w:rPr>
        <w:t xml:space="preserve">all behaviour changing programs (e.g. emotional regulation </w:t>
      </w:r>
      <w:r w:rsidR="000750EB" w:rsidRPr="00EE23C6">
        <w:rPr>
          <w:rFonts w:asciiTheme="majorHAnsi" w:hAnsiTheme="majorHAnsi" w:cstheme="majorHAnsi"/>
          <w:sz w:val="24"/>
          <w:szCs w:val="24"/>
        </w:rPr>
        <w:t>frameworks</w:t>
      </w:r>
      <w:r w:rsidR="00FF7A60" w:rsidRPr="00EE23C6">
        <w:rPr>
          <w:rFonts w:asciiTheme="majorHAnsi" w:hAnsiTheme="majorHAnsi" w:cstheme="majorHAnsi"/>
          <w:sz w:val="24"/>
          <w:szCs w:val="24"/>
        </w:rPr>
        <w:t>)</w:t>
      </w:r>
      <w:r w:rsidR="006D6200" w:rsidRPr="00EE23C6">
        <w:rPr>
          <w:rFonts w:asciiTheme="majorHAnsi" w:hAnsiTheme="majorHAnsi" w:cstheme="majorHAnsi"/>
          <w:sz w:val="24"/>
          <w:szCs w:val="24"/>
        </w:rPr>
        <w:t xml:space="preserve"> to ensur</w:t>
      </w:r>
      <w:r w:rsidR="000750EB" w:rsidRPr="00EE23C6">
        <w:rPr>
          <w:rFonts w:asciiTheme="majorHAnsi" w:hAnsiTheme="majorHAnsi" w:cstheme="majorHAnsi"/>
          <w:sz w:val="24"/>
          <w:szCs w:val="24"/>
        </w:rPr>
        <w:t>e</w:t>
      </w:r>
      <w:r w:rsidR="006D6200" w:rsidRPr="00EE23C6">
        <w:rPr>
          <w:rFonts w:asciiTheme="majorHAnsi" w:hAnsiTheme="majorHAnsi" w:cstheme="majorHAnsi"/>
          <w:sz w:val="24"/>
          <w:szCs w:val="24"/>
        </w:rPr>
        <w:t xml:space="preserve"> blame and shame is removed</w:t>
      </w:r>
      <w:r w:rsidR="00843EA4" w:rsidRPr="00EE23C6">
        <w:rPr>
          <w:rFonts w:asciiTheme="majorHAnsi" w:hAnsiTheme="majorHAnsi" w:cstheme="majorHAnsi"/>
          <w:sz w:val="24"/>
          <w:szCs w:val="24"/>
        </w:rPr>
        <w:t xml:space="preserve"> and the root </w:t>
      </w:r>
      <w:r w:rsidR="00FB2AD2" w:rsidRPr="00EE23C6">
        <w:rPr>
          <w:rFonts w:asciiTheme="majorHAnsi" w:hAnsiTheme="majorHAnsi" w:cstheme="majorHAnsi"/>
          <w:sz w:val="24"/>
          <w:szCs w:val="24"/>
        </w:rPr>
        <w:t xml:space="preserve">problem is addressed. </w:t>
      </w:r>
    </w:p>
    <w:p w14:paraId="4B6982EB" w14:textId="77777777" w:rsidR="004E0B38" w:rsidRPr="00EE23C6" w:rsidRDefault="004E0B38" w:rsidP="002B0FC6">
      <w:pPr>
        <w:pStyle w:val="ListParagraph"/>
        <w:numPr>
          <w:ilvl w:val="0"/>
          <w:numId w:val="20"/>
        </w:numPr>
        <w:spacing w:after="0" w:line="240" w:lineRule="auto"/>
        <w:rPr>
          <w:rFonts w:asciiTheme="majorHAnsi" w:hAnsiTheme="majorHAnsi" w:cstheme="majorHAnsi"/>
          <w:sz w:val="24"/>
          <w:szCs w:val="24"/>
        </w:rPr>
      </w:pPr>
      <w:r w:rsidRPr="00EE23C6">
        <w:rPr>
          <w:rFonts w:asciiTheme="majorHAnsi" w:hAnsiTheme="majorHAnsi" w:cstheme="majorHAnsi"/>
          <w:sz w:val="24"/>
          <w:szCs w:val="24"/>
        </w:rPr>
        <w:t xml:space="preserve">PROVIDE capacity building on trauma-informed practices for all child protection, out-of-home-care workers, health professionals, NDIS support workers and more. </w:t>
      </w:r>
    </w:p>
    <w:p w14:paraId="3DE8ABFE" w14:textId="77777777" w:rsidR="0090787E" w:rsidRPr="00EE23C6" w:rsidRDefault="0090787E" w:rsidP="002B0FC6">
      <w:pPr>
        <w:pStyle w:val="ListParagraph"/>
        <w:numPr>
          <w:ilvl w:val="0"/>
          <w:numId w:val="20"/>
        </w:numPr>
        <w:spacing w:after="0" w:line="240" w:lineRule="auto"/>
        <w:rPr>
          <w:rFonts w:asciiTheme="majorHAnsi" w:hAnsiTheme="majorHAnsi" w:cstheme="majorHAnsi"/>
          <w:sz w:val="24"/>
          <w:szCs w:val="24"/>
        </w:rPr>
      </w:pPr>
      <w:r w:rsidRPr="00EE23C6">
        <w:rPr>
          <w:rFonts w:asciiTheme="majorHAnsi" w:hAnsiTheme="majorHAnsi" w:cstheme="majorHAnsi"/>
          <w:sz w:val="24"/>
          <w:szCs w:val="24"/>
        </w:rPr>
        <w:t xml:space="preserve">STRENGTHEN data collection and evaluation of existing programs which measure the prevalence of children who use violence. </w:t>
      </w:r>
    </w:p>
    <w:p w14:paraId="2BA3627C" w14:textId="4E9AA513" w:rsidR="00840005" w:rsidRPr="0044412D" w:rsidRDefault="00E77D45" w:rsidP="002B0FC6">
      <w:pPr>
        <w:pStyle w:val="ListParagraph"/>
        <w:numPr>
          <w:ilvl w:val="0"/>
          <w:numId w:val="20"/>
        </w:numPr>
        <w:spacing w:after="0" w:line="240" w:lineRule="auto"/>
        <w:rPr>
          <w:rFonts w:asciiTheme="majorHAnsi" w:hAnsiTheme="majorHAnsi" w:cstheme="majorHAnsi"/>
          <w:sz w:val="24"/>
          <w:szCs w:val="24"/>
        </w:rPr>
      </w:pPr>
      <w:r w:rsidRPr="00EE23C6">
        <w:rPr>
          <w:rFonts w:asciiTheme="majorHAnsi" w:hAnsiTheme="majorHAnsi" w:cstheme="majorHAnsi"/>
          <w:sz w:val="24"/>
          <w:szCs w:val="24"/>
        </w:rPr>
        <w:t xml:space="preserve">EXPAND FUNDING </w:t>
      </w:r>
      <w:r w:rsidR="00A92ECF" w:rsidRPr="00EE23C6">
        <w:rPr>
          <w:rFonts w:asciiTheme="majorHAnsi" w:hAnsiTheme="majorHAnsi" w:cstheme="majorHAnsi"/>
          <w:sz w:val="24"/>
          <w:szCs w:val="24"/>
        </w:rPr>
        <w:t>to resource the workforce to provide</w:t>
      </w:r>
      <w:r w:rsidRPr="00EE23C6">
        <w:rPr>
          <w:rFonts w:asciiTheme="majorHAnsi" w:hAnsiTheme="majorHAnsi" w:cstheme="majorHAnsi"/>
          <w:sz w:val="24"/>
          <w:szCs w:val="24"/>
        </w:rPr>
        <w:t xml:space="preserve"> parenting programs with a flexible </w:t>
      </w:r>
      <w:r w:rsidR="00A92ECF" w:rsidRPr="00EE23C6">
        <w:rPr>
          <w:rFonts w:asciiTheme="majorHAnsi" w:hAnsiTheme="majorHAnsi" w:cstheme="majorHAnsi"/>
          <w:sz w:val="24"/>
          <w:szCs w:val="24"/>
        </w:rPr>
        <w:t xml:space="preserve">and </w:t>
      </w:r>
      <w:r w:rsidRPr="00EE23C6">
        <w:rPr>
          <w:rFonts w:asciiTheme="majorHAnsi" w:hAnsiTheme="majorHAnsi" w:cstheme="majorHAnsi"/>
          <w:sz w:val="24"/>
          <w:szCs w:val="24"/>
        </w:rPr>
        <w:t xml:space="preserve">‘after hours’ </w:t>
      </w:r>
      <w:r w:rsidR="00A92ECF" w:rsidRPr="00EE23C6">
        <w:rPr>
          <w:rFonts w:asciiTheme="majorHAnsi" w:hAnsiTheme="majorHAnsi" w:cstheme="majorHAnsi"/>
          <w:sz w:val="24"/>
          <w:szCs w:val="24"/>
        </w:rPr>
        <w:t xml:space="preserve">services </w:t>
      </w:r>
      <w:r w:rsidR="00CD0C9C" w:rsidRPr="00EE23C6">
        <w:rPr>
          <w:rFonts w:asciiTheme="majorHAnsi" w:hAnsiTheme="majorHAnsi" w:cstheme="majorHAnsi"/>
          <w:sz w:val="24"/>
          <w:szCs w:val="24"/>
        </w:rPr>
        <w:t>–</w:t>
      </w:r>
      <w:r w:rsidRPr="00EE23C6">
        <w:rPr>
          <w:rFonts w:asciiTheme="majorHAnsi" w:hAnsiTheme="majorHAnsi" w:cstheme="majorHAnsi"/>
          <w:sz w:val="24"/>
          <w:szCs w:val="24"/>
        </w:rPr>
        <w:t xml:space="preserve"> to engage parents, especially fathers/male carers, when it suits them.</w:t>
      </w:r>
    </w:p>
    <w:p w14:paraId="2FA6BFB4" w14:textId="55B33B97" w:rsidR="47534641" w:rsidRPr="00EE23C6" w:rsidRDefault="47534641" w:rsidP="002B0FC6">
      <w:pPr>
        <w:pStyle w:val="ListParagraph"/>
        <w:numPr>
          <w:ilvl w:val="0"/>
          <w:numId w:val="20"/>
        </w:numPr>
        <w:spacing w:after="0" w:line="240" w:lineRule="auto"/>
        <w:rPr>
          <w:rFonts w:asciiTheme="majorHAnsi" w:eastAsia="Open Sans Light" w:hAnsiTheme="majorHAnsi" w:cstheme="majorHAnsi"/>
          <w:color w:val="022528"/>
          <w:sz w:val="24"/>
          <w:szCs w:val="24"/>
        </w:rPr>
      </w:pPr>
      <w:r w:rsidRPr="00EE23C6">
        <w:rPr>
          <w:rFonts w:asciiTheme="majorHAnsi" w:eastAsia="Open Sans Light" w:hAnsiTheme="majorHAnsi" w:cstheme="majorHAnsi"/>
          <w:color w:val="022528"/>
          <w:sz w:val="24"/>
          <w:szCs w:val="24"/>
        </w:rPr>
        <w:t xml:space="preserve">FUND early interventions for young boys who have experienced family violence to build healthy relationships. This includes focusing on how men can step into role models for positive healthy respectful relationships. </w:t>
      </w:r>
    </w:p>
    <w:p w14:paraId="0B3C3049" w14:textId="05E14935" w:rsidR="006D6200" w:rsidRPr="00EE23C6" w:rsidRDefault="00312D9D" w:rsidP="002B0FC6">
      <w:pPr>
        <w:pStyle w:val="ListParagraph"/>
        <w:numPr>
          <w:ilvl w:val="0"/>
          <w:numId w:val="20"/>
        </w:numPr>
        <w:spacing w:after="0" w:line="240" w:lineRule="auto"/>
        <w:rPr>
          <w:rFonts w:asciiTheme="majorHAnsi" w:hAnsiTheme="majorHAnsi" w:cstheme="majorHAnsi"/>
          <w:sz w:val="24"/>
          <w:szCs w:val="24"/>
        </w:rPr>
      </w:pPr>
      <w:r w:rsidRPr="00EE23C6">
        <w:rPr>
          <w:rFonts w:asciiTheme="majorHAnsi" w:hAnsiTheme="majorHAnsi" w:cstheme="majorHAnsi"/>
          <w:sz w:val="24"/>
          <w:szCs w:val="24"/>
        </w:rPr>
        <w:t>ESTABLISH s</w:t>
      </w:r>
      <w:r w:rsidR="006D6200" w:rsidRPr="00EE23C6">
        <w:rPr>
          <w:rFonts w:asciiTheme="majorHAnsi" w:hAnsiTheme="majorHAnsi" w:cstheme="majorHAnsi"/>
          <w:sz w:val="24"/>
          <w:szCs w:val="24"/>
        </w:rPr>
        <w:t>peciali</w:t>
      </w:r>
      <w:r w:rsidR="005E2EFF" w:rsidRPr="00EE23C6">
        <w:rPr>
          <w:rFonts w:asciiTheme="majorHAnsi" w:hAnsiTheme="majorHAnsi" w:cstheme="majorHAnsi"/>
          <w:sz w:val="24"/>
          <w:szCs w:val="24"/>
        </w:rPr>
        <w:t>s</w:t>
      </w:r>
      <w:r w:rsidR="006D6200" w:rsidRPr="00EE23C6">
        <w:rPr>
          <w:rFonts w:asciiTheme="majorHAnsi" w:hAnsiTheme="majorHAnsi" w:cstheme="majorHAnsi"/>
          <w:sz w:val="24"/>
          <w:szCs w:val="24"/>
        </w:rPr>
        <w:t>ed therapeutic services for children/young people</w:t>
      </w:r>
      <w:r w:rsidR="00877BFC" w:rsidRPr="00EE23C6">
        <w:rPr>
          <w:rFonts w:asciiTheme="majorHAnsi" w:hAnsiTheme="majorHAnsi" w:cstheme="majorHAnsi"/>
          <w:sz w:val="24"/>
          <w:szCs w:val="24"/>
        </w:rPr>
        <w:t xml:space="preserve"> who use violence</w:t>
      </w:r>
      <w:r w:rsidR="006D6200" w:rsidRPr="00EE23C6">
        <w:rPr>
          <w:rFonts w:asciiTheme="majorHAnsi" w:hAnsiTheme="majorHAnsi" w:cstheme="majorHAnsi"/>
          <w:sz w:val="24"/>
          <w:szCs w:val="24"/>
        </w:rPr>
        <w:t xml:space="preserve"> through the public healthcare system providing a coordinated </w:t>
      </w:r>
      <w:r w:rsidR="00451BB3" w:rsidRPr="00EE23C6">
        <w:rPr>
          <w:rFonts w:asciiTheme="majorHAnsi" w:hAnsiTheme="majorHAnsi" w:cstheme="majorHAnsi"/>
          <w:sz w:val="24"/>
          <w:szCs w:val="24"/>
        </w:rPr>
        <w:t xml:space="preserve">and holistic </w:t>
      </w:r>
      <w:r w:rsidR="006D6200" w:rsidRPr="00EE23C6">
        <w:rPr>
          <w:rFonts w:asciiTheme="majorHAnsi" w:hAnsiTheme="majorHAnsi" w:cstheme="majorHAnsi"/>
          <w:sz w:val="24"/>
          <w:szCs w:val="24"/>
        </w:rPr>
        <w:t>response</w:t>
      </w:r>
      <w:r w:rsidR="00ED177A" w:rsidRPr="00EE23C6">
        <w:rPr>
          <w:rFonts w:asciiTheme="majorHAnsi" w:hAnsiTheme="majorHAnsi" w:cstheme="majorHAnsi"/>
          <w:sz w:val="24"/>
          <w:szCs w:val="24"/>
        </w:rPr>
        <w:t>. This will</w:t>
      </w:r>
      <w:r w:rsidR="006D6200" w:rsidRPr="00EE23C6">
        <w:rPr>
          <w:rFonts w:asciiTheme="majorHAnsi" w:hAnsiTheme="majorHAnsi" w:cstheme="majorHAnsi"/>
          <w:sz w:val="24"/>
          <w:szCs w:val="24"/>
        </w:rPr>
        <w:t xml:space="preserve"> keep</w:t>
      </w:r>
      <w:r w:rsidR="00ED177A" w:rsidRPr="00EE23C6">
        <w:rPr>
          <w:rFonts w:asciiTheme="majorHAnsi" w:hAnsiTheme="majorHAnsi" w:cstheme="majorHAnsi"/>
          <w:sz w:val="24"/>
          <w:szCs w:val="24"/>
        </w:rPr>
        <w:t xml:space="preserve"> </w:t>
      </w:r>
      <w:r w:rsidR="006D6200" w:rsidRPr="00EE23C6">
        <w:rPr>
          <w:rFonts w:asciiTheme="majorHAnsi" w:hAnsiTheme="majorHAnsi" w:cstheme="majorHAnsi"/>
          <w:sz w:val="24"/>
          <w:szCs w:val="24"/>
        </w:rPr>
        <w:t>the chil</w:t>
      </w:r>
      <w:r w:rsidR="00CC37D0" w:rsidRPr="00EE23C6">
        <w:rPr>
          <w:rFonts w:asciiTheme="majorHAnsi" w:hAnsiTheme="majorHAnsi" w:cstheme="majorHAnsi"/>
          <w:sz w:val="24"/>
          <w:szCs w:val="24"/>
        </w:rPr>
        <w:t xml:space="preserve">dren and </w:t>
      </w:r>
      <w:r w:rsidR="006D6200" w:rsidRPr="00EE23C6">
        <w:rPr>
          <w:rFonts w:asciiTheme="majorHAnsi" w:hAnsiTheme="majorHAnsi" w:cstheme="majorHAnsi"/>
          <w:sz w:val="24"/>
          <w:szCs w:val="24"/>
        </w:rPr>
        <w:t>young pe</w:t>
      </w:r>
      <w:r w:rsidR="00CC37D0" w:rsidRPr="00EE23C6">
        <w:rPr>
          <w:rFonts w:asciiTheme="majorHAnsi" w:hAnsiTheme="majorHAnsi" w:cstheme="majorHAnsi"/>
          <w:sz w:val="24"/>
          <w:szCs w:val="24"/>
        </w:rPr>
        <w:t>ople</w:t>
      </w:r>
      <w:r w:rsidR="006D6200" w:rsidRPr="00EE23C6">
        <w:rPr>
          <w:rFonts w:asciiTheme="majorHAnsi" w:hAnsiTheme="majorHAnsi" w:cstheme="majorHAnsi"/>
          <w:sz w:val="24"/>
          <w:szCs w:val="24"/>
        </w:rPr>
        <w:t xml:space="preserve"> connected with multidisciplinary support over their lifetime</w:t>
      </w:r>
      <w:r w:rsidR="00451BB3" w:rsidRPr="00EE23C6">
        <w:rPr>
          <w:rFonts w:asciiTheme="majorHAnsi" w:hAnsiTheme="majorHAnsi" w:cstheme="majorHAnsi"/>
          <w:sz w:val="24"/>
          <w:szCs w:val="24"/>
        </w:rPr>
        <w:t xml:space="preserve"> and prevent further violence. </w:t>
      </w:r>
    </w:p>
    <w:p w14:paraId="7CC59FE8" w14:textId="342AA158" w:rsidR="003B2A2E" w:rsidRPr="00022B6B" w:rsidRDefault="00CF4B44" w:rsidP="002B0FC6">
      <w:pPr>
        <w:pStyle w:val="ListParagraph"/>
        <w:numPr>
          <w:ilvl w:val="0"/>
          <w:numId w:val="20"/>
        </w:numPr>
        <w:spacing w:after="0" w:line="240" w:lineRule="auto"/>
        <w:rPr>
          <w:rFonts w:asciiTheme="majorHAnsi" w:hAnsiTheme="majorHAnsi" w:cstheme="majorHAnsi"/>
          <w:sz w:val="24"/>
          <w:szCs w:val="24"/>
        </w:rPr>
      </w:pPr>
      <w:r w:rsidRPr="00EE23C6">
        <w:rPr>
          <w:rFonts w:asciiTheme="majorHAnsi" w:hAnsiTheme="majorHAnsi" w:cstheme="majorHAnsi"/>
          <w:sz w:val="24"/>
          <w:szCs w:val="24"/>
        </w:rPr>
        <w:t>ENSURE all new and existing programs</w:t>
      </w:r>
      <w:r w:rsidR="004D7E8D" w:rsidRPr="00EE23C6">
        <w:rPr>
          <w:rFonts w:asciiTheme="majorHAnsi" w:hAnsiTheme="majorHAnsi" w:cstheme="majorHAnsi"/>
          <w:sz w:val="24"/>
          <w:szCs w:val="24"/>
        </w:rPr>
        <w:t xml:space="preserve"> that aim to support children who use violence</w:t>
      </w:r>
      <w:r w:rsidRPr="00EE23C6">
        <w:rPr>
          <w:rFonts w:asciiTheme="majorHAnsi" w:hAnsiTheme="majorHAnsi" w:cstheme="majorHAnsi"/>
          <w:sz w:val="24"/>
          <w:szCs w:val="24"/>
        </w:rPr>
        <w:t xml:space="preserve"> are </w:t>
      </w:r>
      <w:r w:rsidR="006D6200" w:rsidRPr="00EE23C6">
        <w:rPr>
          <w:rFonts w:asciiTheme="majorHAnsi" w:hAnsiTheme="majorHAnsi" w:cstheme="majorHAnsi"/>
          <w:sz w:val="24"/>
          <w:szCs w:val="24"/>
        </w:rPr>
        <w:t xml:space="preserve">informed by </w:t>
      </w:r>
      <w:r w:rsidR="004D7E8D" w:rsidRPr="00EE23C6">
        <w:rPr>
          <w:rFonts w:asciiTheme="majorHAnsi" w:hAnsiTheme="majorHAnsi" w:cstheme="majorHAnsi"/>
          <w:sz w:val="24"/>
          <w:szCs w:val="24"/>
        </w:rPr>
        <w:t>expertise</w:t>
      </w:r>
      <w:r w:rsidR="006D6200" w:rsidRPr="00EE23C6">
        <w:rPr>
          <w:rFonts w:asciiTheme="majorHAnsi" w:hAnsiTheme="majorHAnsi" w:cstheme="majorHAnsi"/>
          <w:sz w:val="24"/>
          <w:szCs w:val="24"/>
        </w:rPr>
        <w:t xml:space="preserve"> and learning</w:t>
      </w:r>
      <w:r w:rsidRPr="00EE23C6">
        <w:rPr>
          <w:rFonts w:asciiTheme="majorHAnsi" w:hAnsiTheme="majorHAnsi" w:cstheme="majorHAnsi"/>
          <w:sz w:val="24"/>
          <w:szCs w:val="24"/>
        </w:rPr>
        <w:t>s</w:t>
      </w:r>
      <w:r w:rsidR="006D6200" w:rsidRPr="00EE23C6">
        <w:rPr>
          <w:rFonts w:asciiTheme="majorHAnsi" w:hAnsiTheme="majorHAnsi" w:cstheme="majorHAnsi"/>
          <w:sz w:val="24"/>
          <w:szCs w:val="24"/>
        </w:rPr>
        <w:t xml:space="preserve"> from specialist sexual assault and family violence services</w:t>
      </w:r>
      <w:r w:rsidR="009B3407" w:rsidRPr="00EE23C6">
        <w:rPr>
          <w:rFonts w:asciiTheme="majorHAnsi" w:hAnsiTheme="majorHAnsi" w:cstheme="majorHAnsi"/>
          <w:sz w:val="24"/>
          <w:szCs w:val="24"/>
        </w:rPr>
        <w:t>.</w:t>
      </w:r>
      <w:r w:rsidR="006D6200" w:rsidRPr="00EE23C6">
        <w:rPr>
          <w:rFonts w:asciiTheme="majorHAnsi" w:hAnsiTheme="majorHAnsi" w:cstheme="majorHAnsi"/>
          <w:sz w:val="24"/>
          <w:szCs w:val="24"/>
        </w:rPr>
        <w:t xml:space="preserve"> </w:t>
      </w:r>
    </w:p>
    <w:p w14:paraId="5B6392B3" w14:textId="23DEF138" w:rsidR="00CD0C9C" w:rsidRDefault="00CD0C9C" w:rsidP="002B0FC6">
      <w:pPr>
        <w:pStyle w:val="Heading3"/>
        <w:spacing w:before="0" w:line="240" w:lineRule="auto"/>
        <w:ind w:left="720"/>
        <w:contextualSpacing/>
        <w:rPr>
          <w:rFonts w:cstheme="majorHAnsi"/>
          <w:b/>
          <w:bCs/>
          <w:color w:val="011A3C"/>
        </w:rPr>
      </w:pPr>
    </w:p>
    <w:p w14:paraId="319054D0" w14:textId="49E27041" w:rsidR="00840005" w:rsidRPr="00840005" w:rsidRDefault="00840005" w:rsidP="002B0FC6">
      <w:pPr>
        <w:pStyle w:val="ListParagraph"/>
        <w:numPr>
          <w:ilvl w:val="0"/>
          <w:numId w:val="36"/>
        </w:numPr>
        <w:rPr>
          <w:rFonts w:asciiTheme="majorHAnsi" w:eastAsia="Times New Roman" w:hAnsiTheme="majorHAnsi" w:cstheme="majorHAnsi"/>
          <w:b/>
          <w:bCs/>
          <w:kern w:val="0"/>
          <w:sz w:val="32"/>
          <w:szCs w:val="32"/>
          <w:lang w:eastAsia="en-AU"/>
          <w14:ligatures w14:val="none"/>
        </w:rPr>
      </w:pPr>
      <w:r>
        <w:rPr>
          <w:rFonts w:asciiTheme="majorHAnsi" w:eastAsia="Times New Roman" w:hAnsiTheme="majorHAnsi" w:cstheme="majorHAnsi"/>
          <w:b/>
          <w:bCs/>
          <w:kern w:val="0"/>
          <w:sz w:val="32"/>
          <w:szCs w:val="32"/>
          <w:lang w:eastAsia="en-AU"/>
          <w14:ligatures w14:val="none"/>
        </w:rPr>
        <w:t>Strengthen support for victim survivors.</w:t>
      </w:r>
    </w:p>
    <w:p w14:paraId="6EEC8036" w14:textId="77777777" w:rsidR="009E06A9" w:rsidRDefault="009E06A9" w:rsidP="002B0FC6">
      <w:pPr>
        <w:pStyle w:val="NormalWeb"/>
        <w:shd w:val="clear" w:color="auto" w:fill="FFFFFF"/>
        <w:spacing w:before="0" w:beforeAutospacing="0" w:after="0" w:afterAutospacing="0"/>
        <w:contextualSpacing/>
        <w:rPr>
          <w:rFonts w:asciiTheme="majorHAnsi" w:hAnsiTheme="majorHAnsi" w:cstheme="majorHAnsi"/>
          <w:color w:val="022528"/>
        </w:rPr>
      </w:pPr>
      <w:r w:rsidRPr="00870F02">
        <w:rPr>
          <w:rFonts w:asciiTheme="majorHAnsi" w:hAnsiTheme="majorHAnsi" w:cstheme="majorHAnsi"/>
          <w:color w:val="022528"/>
        </w:rPr>
        <w:t>A continued focus will ensure services are more responsive to victim survivors’ needs, there are more access points for victim survivors to seek assistance, and more streamlined information sharing between services continues to hold perpetrators to account and keep victim survivors safe.</w:t>
      </w:r>
    </w:p>
    <w:p w14:paraId="09C29AC1" w14:textId="77777777" w:rsidR="00840005" w:rsidRPr="00870F02" w:rsidRDefault="00840005" w:rsidP="002B0FC6">
      <w:pPr>
        <w:pStyle w:val="NormalWeb"/>
        <w:shd w:val="clear" w:color="auto" w:fill="FFFFFF"/>
        <w:spacing w:before="0" w:beforeAutospacing="0" w:after="0" w:afterAutospacing="0"/>
        <w:contextualSpacing/>
        <w:rPr>
          <w:rFonts w:asciiTheme="majorHAnsi" w:hAnsiTheme="majorHAnsi" w:cstheme="majorHAnsi"/>
          <w:color w:val="022528"/>
        </w:rPr>
      </w:pPr>
    </w:p>
    <w:p w14:paraId="01FF9966" w14:textId="77777777" w:rsidR="009E06A9" w:rsidRDefault="009E06A9" w:rsidP="002B0FC6">
      <w:pPr>
        <w:pStyle w:val="NormalWeb"/>
        <w:shd w:val="clear" w:color="auto" w:fill="FFFFFF"/>
        <w:spacing w:before="0" w:beforeAutospacing="0" w:after="0" w:afterAutospacing="0"/>
        <w:contextualSpacing/>
        <w:rPr>
          <w:rFonts w:asciiTheme="majorHAnsi" w:hAnsiTheme="majorHAnsi" w:cstheme="majorHAnsi"/>
          <w:color w:val="022528"/>
        </w:rPr>
      </w:pPr>
      <w:r w:rsidRPr="00870F02">
        <w:rPr>
          <w:rFonts w:asciiTheme="majorHAnsi" w:hAnsiTheme="majorHAnsi" w:cstheme="majorHAnsi"/>
          <w:color w:val="022528"/>
        </w:rPr>
        <w:t>The following four priorities were developed in consultation with family violence sector stakeholders and across government as the top priorities to focus on over the next three years to strengthen support for victim survivors:</w:t>
      </w:r>
    </w:p>
    <w:p w14:paraId="643929EE" w14:textId="77777777" w:rsidR="00840005" w:rsidRPr="00870F02" w:rsidRDefault="00840005" w:rsidP="002B0FC6">
      <w:pPr>
        <w:pStyle w:val="NormalWeb"/>
        <w:shd w:val="clear" w:color="auto" w:fill="FFFFFF"/>
        <w:spacing w:before="0" w:beforeAutospacing="0" w:after="0" w:afterAutospacing="0"/>
        <w:contextualSpacing/>
        <w:rPr>
          <w:rFonts w:asciiTheme="majorHAnsi" w:hAnsiTheme="majorHAnsi" w:cstheme="majorHAnsi"/>
          <w:color w:val="022528"/>
        </w:rPr>
      </w:pPr>
    </w:p>
    <w:p w14:paraId="45AC823F" w14:textId="1F0E24E9" w:rsidR="009E06A9" w:rsidRPr="00412692" w:rsidRDefault="009E06A9" w:rsidP="002B0FC6">
      <w:pPr>
        <w:pStyle w:val="NormalWeb"/>
        <w:numPr>
          <w:ilvl w:val="0"/>
          <w:numId w:val="14"/>
        </w:numPr>
        <w:shd w:val="clear" w:color="auto" w:fill="FFFFFF" w:themeFill="background1"/>
        <w:spacing w:before="0" w:beforeAutospacing="0" w:after="0" w:afterAutospacing="0"/>
        <w:contextualSpacing/>
        <w:rPr>
          <w:rFonts w:asciiTheme="majorHAnsi" w:eastAsia="Open Sans Light" w:hAnsiTheme="majorHAnsi" w:cstheme="majorHAnsi"/>
          <w:color w:val="022528"/>
          <w:sz w:val="22"/>
          <w:szCs w:val="22"/>
        </w:rPr>
      </w:pPr>
      <w:r w:rsidRPr="00412692">
        <w:rPr>
          <w:rFonts w:asciiTheme="majorHAnsi" w:hAnsiTheme="majorHAnsi" w:cstheme="majorHAnsi"/>
          <w:color w:val="022528"/>
          <w:sz w:val="22"/>
          <w:szCs w:val="22"/>
        </w:rPr>
        <w:t xml:space="preserve">Provide all Victorians who experience family or sexual violence with the support they </w:t>
      </w:r>
      <w:r w:rsidRPr="00412692">
        <w:rPr>
          <w:rFonts w:asciiTheme="majorHAnsi" w:eastAsia="Open Sans Light" w:hAnsiTheme="majorHAnsi" w:cstheme="majorHAnsi"/>
          <w:color w:val="022528"/>
          <w:sz w:val="22"/>
          <w:szCs w:val="22"/>
        </w:rPr>
        <w:t>need when they need it</w:t>
      </w:r>
      <w:r w:rsidR="00D8550D" w:rsidRPr="00412692">
        <w:rPr>
          <w:rFonts w:asciiTheme="majorHAnsi" w:eastAsia="Open Sans Light" w:hAnsiTheme="majorHAnsi" w:cstheme="majorHAnsi"/>
          <w:color w:val="022528"/>
          <w:sz w:val="22"/>
          <w:szCs w:val="22"/>
        </w:rPr>
        <w:t>.</w:t>
      </w:r>
    </w:p>
    <w:p w14:paraId="060D7A77" w14:textId="0BFAF2B8" w:rsidR="009E06A9" w:rsidRPr="00412692" w:rsidRDefault="009E06A9" w:rsidP="002B0FC6">
      <w:pPr>
        <w:pStyle w:val="NormalWeb"/>
        <w:numPr>
          <w:ilvl w:val="0"/>
          <w:numId w:val="14"/>
        </w:numPr>
        <w:shd w:val="clear" w:color="auto" w:fill="FFFFFF" w:themeFill="background1"/>
        <w:spacing w:before="0" w:beforeAutospacing="0" w:after="0" w:afterAutospacing="0"/>
        <w:contextualSpacing/>
        <w:rPr>
          <w:rFonts w:asciiTheme="majorHAnsi" w:eastAsia="Open Sans Light" w:hAnsiTheme="majorHAnsi" w:cstheme="majorHAnsi"/>
          <w:color w:val="022528"/>
          <w:sz w:val="22"/>
          <w:szCs w:val="22"/>
        </w:rPr>
      </w:pPr>
      <w:r w:rsidRPr="00412692">
        <w:rPr>
          <w:rFonts w:asciiTheme="majorHAnsi" w:eastAsia="Open Sans Light" w:hAnsiTheme="majorHAnsi" w:cstheme="majorHAnsi"/>
          <w:color w:val="022528"/>
          <w:sz w:val="22"/>
          <w:szCs w:val="22"/>
        </w:rPr>
        <w:t xml:space="preserve">Continue to shift the focus onto people who use </w:t>
      </w:r>
      <w:r w:rsidR="00D8550D" w:rsidRPr="00412692">
        <w:rPr>
          <w:rFonts w:asciiTheme="majorHAnsi" w:eastAsia="Open Sans Light" w:hAnsiTheme="majorHAnsi" w:cstheme="majorHAnsi"/>
          <w:color w:val="022528"/>
          <w:sz w:val="22"/>
          <w:szCs w:val="22"/>
        </w:rPr>
        <w:t>violence.</w:t>
      </w:r>
    </w:p>
    <w:p w14:paraId="602D83CD" w14:textId="77777777" w:rsidR="00C22C32" w:rsidRPr="00C22C32" w:rsidRDefault="009E06A9" w:rsidP="002B0FC6">
      <w:pPr>
        <w:pStyle w:val="NormalWeb"/>
        <w:numPr>
          <w:ilvl w:val="0"/>
          <w:numId w:val="14"/>
        </w:numPr>
        <w:shd w:val="clear" w:color="auto" w:fill="FFFFFF"/>
        <w:spacing w:before="0" w:beforeAutospacing="0" w:after="0" w:afterAutospacing="0"/>
        <w:contextualSpacing/>
        <w:rPr>
          <w:rFonts w:asciiTheme="majorHAnsi" w:hAnsiTheme="majorHAnsi" w:cstheme="majorHAnsi"/>
          <w:b/>
          <w:bCs/>
          <w:color w:val="333333"/>
        </w:rPr>
      </w:pPr>
      <w:r w:rsidRPr="00C22C32">
        <w:rPr>
          <w:rFonts w:asciiTheme="majorHAnsi" w:eastAsia="Open Sans Light" w:hAnsiTheme="majorHAnsi" w:cstheme="majorHAnsi"/>
          <w:color w:val="022528"/>
          <w:sz w:val="22"/>
          <w:szCs w:val="22"/>
        </w:rPr>
        <w:t xml:space="preserve">Support Aboriginal-led responses for Aboriginal victim survivors and people who use </w:t>
      </w:r>
      <w:r w:rsidR="00D8550D" w:rsidRPr="00C22C32">
        <w:rPr>
          <w:rFonts w:asciiTheme="majorHAnsi" w:eastAsia="Open Sans Light" w:hAnsiTheme="majorHAnsi" w:cstheme="majorHAnsi"/>
          <w:color w:val="022528"/>
          <w:sz w:val="22"/>
          <w:szCs w:val="22"/>
        </w:rPr>
        <w:t>violence.</w:t>
      </w:r>
    </w:p>
    <w:p w14:paraId="6B253032" w14:textId="2526E50A" w:rsidR="007C06BC" w:rsidRPr="00C22C32" w:rsidRDefault="009E06A9" w:rsidP="002B0FC6">
      <w:pPr>
        <w:pStyle w:val="NormalWeb"/>
        <w:numPr>
          <w:ilvl w:val="0"/>
          <w:numId w:val="14"/>
        </w:numPr>
        <w:shd w:val="clear" w:color="auto" w:fill="FFFFFF"/>
        <w:spacing w:before="0" w:beforeAutospacing="0" w:after="0" w:afterAutospacing="0"/>
        <w:contextualSpacing/>
        <w:rPr>
          <w:rStyle w:val="formulate-input-label"/>
          <w:rFonts w:asciiTheme="majorHAnsi" w:hAnsiTheme="majorHAnsi" w:cstheme="majorHAnsi"/>
          <w:b/>
          <w:bCs/>
          <w:color w:val="333333"/>
        </w:rPr>
      </w:pPr>
      <w:r w:rsidRPr="00C22C32">
        <w:rPr>
          <w:rFonts w:asciiTheme="majorHAnsi" w:hAnsiTheme="majorHAnsi" w:cstheme="majorHAnsi"/>
          <w:color w:val="022528"/>
        </w:rPr>
        <w:t>Increase the number of skilled and diverse workers to prevent and respond to family and sexual violence</w:t>
      </w:r>
      <w:r w:rsidR="00D8550D" w:rsidRPr="00C22C32">
        <w:rPr>
          <w:rFonts w:asciiTheme="majorHAnsi" w:hAnsiTheme="majorHAnsi" w:cstheme="majorHAnsi"/>
          <w:color w:val="022528"/>
        </w:rPr>
        <w:t>.</w:t>
      </w:r>
    </w:p>
    <w:p w14:paraId="6081A24A" w14:textId="77777777" w:rsidR="007C06BC" w:rsidRPr="00870F02" w:rsidRDefault="007C06BC" w:rsidP="002B0FC6">
      <w:pPr>
        <w:pStyle w:val="NormalWeb"/>
        <w:shd w:val="clear" w:color="auto" w:fill="FFFFFF"/>
        <w:spacing w:before="0" w:beforeAutospacing="0" w:after="0" w:afterAutospacing="0"/>
        <w:contextualSpacing/>
        <w:rPr>
          <w:rFonts w:asciiTheme="majorHAnsi" w:hAnsiTheme="majorHAnsi" w:cstheme="majorHAnsi"/>
          <w:color w:val="022528"/>
        </w:rPr>
      </w:pPr>
    </w:p>
    <w:p w14:paraId="53C10D06" w14:textId="12785A87" w:rsidR="00826999" w:rsidRDefault="009E06A9" w:rsidP="002B0FC6">
      <w:pPr>
        <w:pStyle w:val="NormalWeb"/>
        <w:shd w:val="clear" w:color="auto" w:fill="FFFFFF"/>
        <w:spacing w:before="0" w:beforeAutospacing="0" w:after="0" w:afterAutospacing="0"/>
        <w:contextualSpacing/>
        <w:rPr>
          <w:rFonts w:asciiTheme="majorHAnsi" w:hAnsiTheme="majorHAnsi" w:cstheme="majorHAnsi"/>
          <w:color w:val="022528"/>
        </w:rPr>
      </w:pPr>
      <w:r w:rsidRPr="00870F02">
        <w:rPr>
          <w:rFonts w:asciiTheme="majorHAnsi" w:hAnsiTheme="majorHAnsi" w:cstheme="majorHAnsi"/>
          <w:color w:val="022528"/>
        </w:rPr>
        <w:t>The following questions focus on the </w:t>
      </w:r>
      <w:r w:rsidRPr="00870F02">
        <w:rPr>
          <w:rStyle w:val="Strong"/>
          <w:rFonts w:asciiTheme="majorHAnsi" w:eastAsiaTheme="majorEastAsia" w:hAnsiTheme="majorHAnsi" w:cstheme="majorHAnsi"/>
          <w:color w:val="022528"/>
        </w:rPr>
        <w:t>four priorities listed under</w:t>
      </w:r>
      <w:r w:rsidRPr="00870F02">
        <w:rPr>
          <w:rFonts w:asciiTheme="majorHAnsi" w:hAnsiTheme="majorHAnsi" w:cstheme="majorHAnsi"/>
          <w:color w:val="022528"/>
        </w:rPr>
        <w:t> the </w:t>
      </w:r>
      <w:r w:rsidRPr="00870F02">
        <w:rPr>
          <w:rStyle w:val="Strong"/>
          <w:rFonts w:asciiTheme="majorHAnsi" w:eastAsiaTheme="majorEastAsia" w:hAnsiTheme="majorHAnsi" w:cstheme="majorHAnsi"/>
          <w:color w:val="022528"/>
        </w:rPr>
        <w:t>Strengthen support for victim survivors</w:t>
      </w:r>
      <w:r w:rsidRPr="00870F02">
        <w:rPr>
          <w:rFonts w:asciiTheme="majorHAnsi" w:hAnsiTheme="majorHAnsi" w:cstheme="majorHAnsi"/>
          <w:color w:val="022528"/>
        </w:rPr>
        <w:t> focus area. Your answers will help us confirm the actions needed to deliver on these priorities to the end of 2026.</w:t>
      </w:r>
    </w:p>
    <w:p w14:paraId="0EE46E36" w14:textId="77777777" w:rsidR="003B2A2E" w:rsidRDefault="003B2A2E" w:rsidP="002B0FC6">
      <w:pPr>
        <w:pStyle w:val="NormalWeb"/>
        <w:shd w:val="clear" w:color="auto" w:fill="FFFFFF"/>
        <w:spacing w:before="0" w:beforeAutospacing="0" w:after="0" w:afterAutospacing="0"/>
        <w:contextualSpacing/>
        <w:rPr>
          <w:rFonts w:asciiTheme="majorHAnsi" w:hAnsiTheme="majorHAnsi" w:cstheme="majorHAnsi"/>
          <w:b/>
          <w:color w:val="58267E"/>
        </w:rPr>
      </w:pPr>
    </w:p>
    <w:p w14:paraId="4AC89644" w14:textId="11AEF951" w:rsidR="00840005" w:rsidRPr="00022B6B" w:rsidRDefault="009E06A9" w:rsidP="002B0FC6">
      <w:pPr>
        <w:pStyle w:val="NormalWeb"/>
        <w:shd w:val="clear" w:color="auto" w:fill="FFFFFF"/>
        <w:spacing w:before="0" w:beforeAutospacing="0" w:after="0" w:afterAutospacing="0"/>
        <w:contextualSpacing/>
        <w:rPr>
          <w:rFonts w:asciiTheme="majorHAnsi" w:hAnsiTheme="majorHAnsi" w:cstheme="majorHAnsi"/>
          <w:b/>
          <w:color w:val="58267E"/>
        </w:rPr>
      </w:pPr>
      <w:r w:rsidRPr="00840005">
        <w:rPr>
          <w:rFonts w:asciiTheme="majorHAnsi" w:hAnsiTheme="majorHAnsi" w:cstheme="majorHAnsi"/>
          <w:b/>
          <w:color w:val="58267E"/>
        </w:rPr>
        <w:t>What steps would you recommend the Victorian Government take to provide all Victorians who experience family or sexual violence with the support they need when they need it?</w:t>
      </w:r>
      <w:r w:rsidR="007C06BC" w:rsidRPr="00840005">
        <w:rPr>
          <w:rFonts w:asciiTheme="majorHAnsi" w:hAnsiTheme="majorHAnsi" w:cstheme="majorHAnsi"/>
          <w:color w:val="58267E"/>
        </w:rPr>
        <w:t xml:space="preserve"> </w:t>
      </w:r>
    </w:p>
    <w:p w14:paraId="0DA40E64" w14:textId="6FE243EE" w:rsidR="00840005" w:rsidRPr="0044412D" w:rsidRDefault="00840005" w:rsidP="0044412D">
      <w:pPr>
        <w:pStyle w:val="paragraph"/>
        <w:spacing w:before="160" w:beforeAutospacing="0" w:after="160" w:afterAutospacing="0"/>
        <w:textAlignment w:val="baseline"/>
        <w:rPr>
          <w:rFonts w:asciiTheme="majorHAnsi" w:hAnsiTheme="majorHAnsi" w:cstheme="majorHAnsi"/>
          <w:b/>
          <w:bCs/>
          <w:color w:val="58267E"/>
        </w:rPr>
      </w:pPr>
      <w:r w:rsidRPr="0044412D">
        <w:rPr>
          <w:rStyle w:val="normaltextrun"/>
          <w:rFonts w:asciiTheme="majorHAnsi" w:hAnsiTheme="majorHAnsi" w:cstheme="majorHAnsi"/>
          <w:b/>
          <w:bCs/>
          <w:color w:val="58267E"/>
        </w:rPr>
        <w:t>SUMMARY</w:t>
      </w:r>
    </w:p>
    <w:p w14:paraId="149FB2F5" w14:textId="5A24EDC5" w:rsidR="00F9070C" w:rsidRPr="00840005" w:rsidRDefault="0086328B" w:rsidP="002B0FC6">
      <w:pPr>
        <w:pStyle w:val="NormalWeb"/>
        <w:shd w:val="clear" w:color="auto" w:fill="FFFFFF"/>
        <w:spacing w:before="0" w:beforeAutospacing="0" w:after="0" w:afterAutospacing="0"/>
        <w:contextualSpacing/>
        <w:jc w:val="both"/>
        <w:rPr>
          <w:rFonts w:asciiTheme="majorHAnsi" w:hAnsiTheme="majorHAnsi" w:cstheme="majorHAnsi"/>
          <w:color w:val="022528"/>
        </w:rPr>
      </w:pPr>
      <w:r w:rsidRPr="00840005">
        <w:rPr>
          <w:rFonts w:asciiTheme="majorHAnsi" w:hAnsiTheme="majorHAnsi" w:cstheme="majorHAnsi"/>
          <w:color w:val="022528"/>
        </w:rPr>
        <w:t>We support the Victorian Government’s</w:t>
      </w:r>
      <w:r w:rsidR="00F9070C" w:rsidRPr="00840005">
        <w:rPr>
          <w:rFonts w:asciiTheme="majorHAnsi" w:hAnsiTheme="majorHAnsi" w:cstheme="majorHAnsi"/>
          <w:color w:val="022528"/>
        </w:rPr>
        <w:t xml:space="preserve"> </w:t>
      </w:r>
      <w:r w:rsidR="00952AF5" w:rsidRPr="00840005">
        <w:rPr>
          <w:rFonts w:asciiTheme="majorHAnsi" w:hAnsiTheme="majorHAnsi" w:cstheme="majorHAnsi"/>
          <w:color w:val="022528"/>
        </w:rPr>
        <w:t>“</w:t>
      </w:r>
      <w:r w:rsidR="00F9070C" w:rsidRPr="00840005">
        <w:rPr>
          <w:rFonts w:asciiTheme="majorHAnsi" w:hAnsiTheme="majorHAnsi" w:cstheme="majorHAnsi"/>
          <w:color w:val="022528"/>
        </w:rPr>
        <w:t>Building from strength:</w:t>
      </w:r>
      <w:r w:rsidR="00F9070C" w:rsidRPr="00840005">
        <w:rPr>
          <w:rStyle w:val="Emphasis"/>
          <w:rFonts w:asciiTheme="majorHAnsi" w:hAnsiTheme="majorHAnsi" w:cstheme="majorHAnsi"/>
          <w:color w:val="333333"/>
        </w:rPr>
        <w:t> 10-year Industry Plan for Family Violence Prevention and Response</w:t>
      </w:r>
      <w:r w:rsidR="00952AF5" w:rsidRPr="00840005">
        <w:rPr>
          <w:rStyle w:val="Emphasis"/>
          <w:rFonts w:asciiTheme="majorHAnsi" w:hAnsiTheme="majorHAnsi" w:cstheme="majorHAnsi"/>
          <w:i w:val="0"/>
          <w:iCs w:val="0"/>
          <w:color w:val="333333"/>
        </w:rPr>
        <w:t>”</w:t>
      </w:r>
      <w:r w:rsidR="00F9070C" w:rsidRPr="00840005">
        <w:rPr>
          <w:rFonts w:asciiTheme="majorHAnsi" w:hAnsiTheme="majorHAnsi" w:cstheme="majorHAnsi"/>
          <w:color w:val="022528"/>
        </w:rPr>
        <w:t xml:space="preserve">. </w:t>
      </w:r>
      <w:r w:rsidR="006118C9" w:rsidRPr="00840005">
        <w:rPr>
          <w:rFonts w:asciiTheme="majorHAnsi" w:hAnsiTheme="majorHAnsi" w:cstheme="majorHAnsi"/>
          <w:color w:val="022528"/>
        </w:rPr>
        <w:t xml:space="preserve">The industry plan and subsequent </w:t>
      </w:r>
      <w:r w:rsidR="00343683" w:rsidRPr="00840005">
        <w:rPr>
          <w:rFonts w:asciiTheme="majorHAnsi" w:hAnsiTheme="majorHAnsi" w:cstheme="majorHAnsi"/>
          <w:color w:val="022528"/>
        </w:rPr>
        <w:t xml:space="preserve">action plans need to ensure that they are informed by the voices of people with lived experience across </w:t>
      </w:r>
      <w:r w:rsidR="005C650E" w:rsidRPr="00840005">
        <w:rPr>
          <w:rFonts w:asciiTheme="majorHAnsi" w:hAnsiTheme="majorHAnsi" w:cstheme="majorHAnsi"/>
          <w:color w:val="022528"/>
        </w:rPr>
        <w:t xml:space="preserve">the various </w:t>
      </w:r>
      <w:r w:rsidR="00343683" w:rsidRPr="00840005">
        <w:rPr>
          <w:rFonts w:asciiTheme="majorHAnsi" w:hAnsiTheme="majorHAnsi" w:cstheme="majorHAnsi"/>
          <w:color w:val="022528"/>
        </w:rPr>
        <w:t xml:space="preserve">socio-economic, ethnic, gender and </w:t>
      </w:r>
      <w:r w:rsidR="005C650E" w:rsidRPr="00840005">
        <w:rPr>
          <w:rFonts w:asciiTheme="majorHAnsi" w:hAnsiTheme="majorHAnsi" w:cstheme="majorHAnsi"/>
          <w:color w:val="022528"/>
        </w:rPr>
        <w:t>cultural backgrounds.</w:t>
      </w:r>
    </w:p>
    <w:p w14:paraId="7786106E" w14:textId="77777777" w:rsidR="006F5B7B" w:rsidRDefault="006F5B7B" w:rsidP="002B0FC6">
      <w:pPr>
        <w:pStyle w:val="paragraph"/>
        <w:spacing w:before="0" w:beforeAutospacing="0" w:after="0" w:afterAutospacing="0"/>
        <w:contextualSpacing/>
        <w:textAlignment w:val="baseline"/>
        <w:rPr>
          <w:rStyle w:val="normaltextrun"/>
          <w:rFonts w:asciiTheme="majorHAnsi" w:hAnsiTheme="majorHAnsi" w:cstheme="majorHAnsi"/>
          <w:color w:val="000000" w:themeColor="text1"/>
        </w:rPr>
      </w:pPr>
    </w:p>
    <w:p w14:paraId="5967DCDE" w14:textId="261ED458" w:rsidR="00952AF5" w:rsidRPr="00840005" w:rsidRDefault="00952AF5" w:rsidP="002B0FC6">
      <w:pPr>
        <w:pStyle w:val="paragraph"/>
        <w:numPr>
          <w:ilvl w:val="0"/>
          <w:numId w:val="21"/>
        </w:numPr>
        <w:spacing w:before="0" w:beforeAutospacing="0" w:after="0" w:afterAutospacing="0"/>
        <w:contextualSpacing/>
        <w:textAlignment w:val="baseline"/>
        <w:rPr>
          <w:rStyle w:val="normaltextrun"/>
          <w:rFonts w:asciiTheme="majorHAnsi" w:hAnsiTheme="majorHAnsi" w:cstheme="majorHAnsi"/>
          <w:color w:val="000000" w:themeColor="text1"/>
        </w:rPr>
      </w:pPr>
      <w:r w:rsidRPr="00840005">
        <w:rPr>
          <w:rStyle w:val="normaltextrun"/>
          <w:rFonts w:asciiTheme="majorHAnsi" w:hAnsiTheme="majorHAnsi" w:cstheme="majorHAnsi"/>
          <w:color w:val="000000" w:themeColor="text1"/>
        </w:rPr>
        <w:t xml:space="preserve">MAP the victim survivor journey to ensure that the changes that have been made have improved the safety and the experience of victim/survivors in their dealings with The Orange Door and other services. </w:t>
      </w:r>
    </w:p>
    <w:p w14:paraId="768C083C" w14:textId="409AC662" w:rsidR="00647C75" w:rsidRPr="00840005" w:rsidRDefault="000942BF" w:rsidP="002B0FC6">
      <w:pPr>
        <w:pStyle w:val="paragraph"/>
        <w:numPr>
          <w:ilvl w:val="0"/>
          <w:numId w:val="21"/>
        </w:numPr>
        <w:shd w:val="clear" w:color="auto" w:fill="FFFFFF"/>
        <w:spacing w:before="0" w:beforeAutospacing="0" w:after="0" w:afterAutospacing="0"/>
        <w:contextualSpacing/>
        <w:textAlignment w:val="baseline"/>
        <w:rPr>
          <w:rFonts w:asciiTheme="majorHAnsi" w:hAnsiTheme="majorHAnsi" w:cstheme="majorHAnsi"/>
        </w:rPr>
      </w:pPr>
      <w:r w:rsidRPr="00840005">
        <w:rPr>
          <w:rStyle w:val="normaltextrun"/>
          <w:rFonts w:asciiTheme="majorHAnsi" w:eastAsiaTheme="majorEastAsia" w:hAnsiTheme="majorHAnsi" w:cstheme="majorHAnsi"/>
        </w:rPr>
        <w:t xml:space="preserve">SUSTAIN </w:t>
      </w:r>
      <w:r w:rsidR="00B51D8B" w:rsidRPr="00840005">
        <w:rPr>
          <w:rStyle w:val="normaltextrun"/>
          <w:rFonts w:asciiTheme="majorHAnsi" w:eastAsiaTheme="majorEastAsia" w:hAnsiTheme="majorHAnsi" w:cstheme="majorHAnsi"/>
        </w:rPr>
        <w:t xml:space="preserve">boosted funding for Women’s Health </w:t>
      </w:r>
      <w:r w:rsidR="00F06401" w:rsidRPr="00840005">
        <w:rPr>
          <w:rStyle w:val="normaltextrun"/>
          <w:rFonts w:asciiTheme="majorHAnsi" w:eastAsiaTheme="majorEastAsia" w:hAnsiTheme="majorHAnsi" w:cstheme="majorHAnsi"/>
        </w:rPr>
        <w:t>S</w:t>
      </w:r>
      <w:r w:rsidR="00B51D8B" w:rsidRPr="00840005">
        <w:rPr>
          <w:rStyle w:val="normaltextrun"/>
          <w:rFonts w:asciiTheme="majorHAnsi" w:eastAsiaTheme="majorEastAsia" w:hAnsiTheme="majorHAnsi" w:cstheme="majorHAnsi"/>
        </w:rPr>
        <w:t>ervices</w:t>
      </w:r>
      <w:r w:rsidR="00F06401" w:rsidRPr="00840005">
        <w:rPr>
          <w:rStyle w:val="normaltextrun"/>
          <w:rFonts w:asciiTheme="majorHAnsi" w:eastAsiaTheme="majorEastAsia" w:hAnsiTheme="majorHAnsi" w:cstheme="majorHAnsi"/>
        </w:rPr>
        <w:t xml:space="preserve"> (WHS)</w:t>
      </w:r>
      <w:r w:rsidR="00B51D8B" w:rsidRPr="00840005">
        <w:rPr>
          <w:rStyle w:val="normaltextrun"/>
          <w:rFonts w:asciiTheme="majorHAnsi" w:eastAsiaTheme="majorEastAsia" w:hAnsiTheme="majorHAnsi" w:cstheme="majorHAnsi"/>
        </w:rPr>
        <w:t xml:space="preserve"> </w:t>
      </w:r>
      <w:r w:rsidR="647CDF67" w:rsidRPr="00840005">
        <w:rPr>
          <w:rFonts w:asciiTheme="majorHAnsi" w:eastAsia="Open Sans Light" w:hAnsiTheme="majorHAnsi" w:cstheme="majorHAnsi"/>
        </w:rPr>
        <w:t>wh</w:t>
      </w:r>
      <w:r w:rsidR="0BCB4718" w:rsidRPr="00840005">
        <w:rPr>
          <w:rFonts w:asciiTheme="majorHAnsi" w:eastAsia="Open Sans Light" w:hAnsiTheme="majorHAnsi" w:cstheme="majorHAnsi"/>
        </w:rPr>
        <w:t>o</w:t>
      </w:r>
      <w:r w:rsidR="647CDF67" w:rsidRPr="00840005">
        <w:rPr>
          <w:rFonts w:asciiTheme="majorHAnsi" w:eastAsia="Open Sans Light" w:hAnsiTheme="majorHAnsi" w:cstheme="majorHAnsi"/>
        </w:rPr>
        <w:t xml:space="preserve"> specialise in the primary prevention of violence</w:t>
      </w:r>
      <w:r w:rsidR="4046A3D6" w:rsidRPr="00840005">
        <w:rPr>
          <w:rFonts w:asciiTheme="majorHAnsi" w:eastAsia="Open Sans Light" w:hAnsiTheme="majorHAnsi" w:cstheme="majorHAnsi"/>
        </w:rPr>
        <w:t xml:space="preserve">, which includes work to help victims recognise that they are or have been experiencing family or sexual violence </w:t>
      </w:r>
      <w:r w:rsidR="0A71C36D" w:rsidRPr="00840005">
        <w:rPr>
          <w:rFonts w:asciiTheme="majorHAnsi" w:eastAsia="Open Sans Light" w:hAnsiTheme="majorHAnsi" w:cstheme="majorHAnsi"/>
        </w:rPr>
        <w:t>and</w:t>
      </w:r>
      <w:r w:rsidR="4046A3D6" w:rsidRPr="00840005">
        <w:rPr>
          <w:rFonts w:asciiTheme="majorHAnsi" w:eastAsia="Open Sans Light" w:hAnsiTheme="majorHAnsi" w:cstheme="majorHAnsi"/>
        </w:rPr>
        <w:t xml:space="preserve"> builds confidence </w:t>
      </w:r>
      <w:r w:rsidR="62A265D5" w:rsidRPr="00840005">
        <w:rPr>
          <w:rFonts w:asciiTheme="majorHAnsi" w:eastAsia="Open Sans Light" w:hAnsiTheme="majorHAnsi" w:cstheme="majorHAnsi"/>
        </w:rPr>
        <w:t>in community to r</w:t>
      </w:r>
      <w:r w:rsidR="00C22C32" w:rsidRPr="00840005">
        <w:rPr>
          <w:rFonts w:asciiTheme="majorHAnsi" w:eastAsia="Open Sans Light" w:hAnsiTheme="majorHAnsi" w:cstheme="majorHAnsi"/>
        </w:rPr>
        <w:t>ep</w:t>
      </w:r>
      <w:r w:rsidR="62A265D5" w:rsidRPr="00840005">
        <w:rPr>
          <w:rFonts w:asciiTheme="majorHAnsi" w:eastAsia="Open Sans Light" w:hAnsiTheme="majorHAnsi" w:cstheme="majorHAnsi"/>
        </w:rPr>
        <w:t>ort and seek help</w:t>
      </w:r>
      <w:r w:rsidR="00792E4C" w:rsidRPr="00840005">
        <w:rPr>
          <w:rFonts w:asciiTheme="majorHAnsi" w:eastAsia="Open Sans Light" w:hAnsiTheme="majorHAnsi" w:cstheme="majorHAnsi"/>
        </w:rPr>
        <w:t>.</w:t>
      </w:r>
    </w:p>
    <w:p w14:paraId="234554FD" w14:textId="1A885A4D" w:rsidR="004A20D7" w:rsidRPr="00840005" w:rsidRDefault="004A20D7" w:rsidP="002B0FC6">
      <w:pPr>
        <w:pStyle w:val="paragraph"/>
        <w:numPr>
          <w:ilvl w:val="0"/>
          <w:numId w:val="21"/>
        </w:numPr>
        <w:shd w:val="clear" w:color="auto" w:fill="FFFFFF"/>
        <w:spacing w:before="0" w:beforeAutospacing="0" w:after="0" w:afterAutospacing="0"/>
        <w:contextualSpacing/>
        <w:textAlignment w:val="baseline"/>
        <w:rPr>
          <w:rFonts w:asciiTheme="majorHAnsi" w:hAnsiTheme="majorHAnsi" w:cstheme="majorHAnsi"/>
        </w:rPr>
      </w:pPr>
      <w:r w:rsidRPr="00840005">
        <w:rPr>
          <w:rStyle w:val="normaltextrun"/>
          <w:rFonts w:asciiTheme="majorHAnsi" w:eastAsiaTheme="majorEastAsia" w:hAnsiTheme="majorHAnsi" w:cstheme="majorHAnsi"/>
        </w:rPr>
        <w:t xml:space="preserve">ENSURE that primary prevention is funded to implement at all stages of the </w:t>
      </w:r>
      <w:r w:rsidR="00EC06A6" w:rsidRPr="00840005">
        <w:rPr>
          <w:rStyle w:val="normaltextrun"/>
          <w:rFonts w:asciiTheme="majorHAnsi" w:eastAsiaTheme="majorEastAsia" w:hAnsiTheme="majorHAnsi" w:cstheme="majorHAnsi"/>
        </w:rPr>
        <w:t xml:space="preserve">early intervention, response and recovery spectrum to give context to both victim/survivors and perpetrators of violence. </w:t>
      </w:r>
    </w:p>
    <w:p w14:paraId="49D56AF4" w14:textId="77777777" w:rsidR="00AC185F" w:rsidRPr="00840005" w:rsidRDefault="00412692" w:rsidP="002B0FC6">
      <w:pPr>
        <w:pStyle w:val="NormalWeb"/>
        <w:numPr>
          <w:ilvl w:val="0"/>
          <w:numId w:val="21"/>
        </w:numPr>
        <w:shd w:val="clear" w:color="auto" w:fill="FFFFFF"/>
        <w:spacing w:before="0" w:beforeAutospacing="0" w:after="0" w:afterAutospacing="0"/>
        <w:contextualSpacing/>
        <w:textAlignment w:val="baseline"/>
        <w:rPr>
          <w:rFonts w:asciiTheme="majorHAnsi" w:hAnsiTheme="majorHAnsi" w:cstheme="majorHAnsi"/>
        </w:rPr>
      </w:pPr>
      <w:r w:rsidRPr="00840005">
        <w:rPr>
          <w:rFonts w:asciiTheme="majorHAnsi" w:eastAsia="Open Sans Light" w:hAnsiTheme="majorHAnsi" w:cstheme="majorHAnsi"/>
        </w:rPr>
        <w:t>INVEST in building a trauma-informed service system that meets the protective and recovery needs of children and young people by Domestic and Family Violence and other forms of child abuse and acknowledges the high degree of adverse childhood experience on children and young people’s short- and long-term mental wellbeing.</w:t>
      </w:r>
    </w:p>
    <w:p w14:paraId="16712E39" w14:textId="092903B7" w:rsidR="00840005" w:rsidRPr="0044412D" w:rsidRDefault="00AC185F" w:rsidP="002B0FC6">
      <w:pPr>
        <w:pStyle w:val="NormalWeb"/>
        <w:numPr>
          <w:ilvl w:val="0"/>
          <w:numId w:val="21"/>
        </w:numPr>
        <w:shd w:val="clear" w:color="auto" w:fill="FFFFFF"/>
        <w:spacing w:before="0" w:beforeAutospacing="0" w:after="0" w:afterAutospacing="0"/>
        <w:contextualSpacing/>
        <w:textAlignment w:val="baseline"/>
        <w:rPr>
          <w:rFonts w:asciiTheme="majorHAnsi" w:hAnsiTheme="majorHAnsi" w:cstheme="majorHAnsi"/>
        </w:rPr>
      </w:pPr>
      <w:r w:rsidRPr="00840005">
        <w:rPr>
          <w:rFonts w:asciiTheme="majorHAnsi" w:eastAsia="Open Sans Light" w:hAnsiTheme="majorHAnsi" w:cstheme="majorHAnsi"/>
        </w:rPr>
        <w:t>I</w:t>
      </w:r>
      <w:r w:rsidRPr="00840005">
        <w:rPr>
          <w:rStyle w:val="normaltextrun"/>
          <w:rFonts w:asciiTheme="majorHAnsi" w:eastAsiaTheme="majorEastAsia" w:hAnsiTheme="majorHAnsi" w:cstheme="majorHAnsi"/>
        </w:rPr>
        <w:t>NTRODUCE guidelines that focus on terminology and language to ensure consistency throughout Victoria. Current inconsistencies in terminology include sexual violence, sexual assault, sexual harassment, consent, domestic violence, family violence.</w:t>
      </w:r>
      <w:r w:rsidRPr="00840005">
        <w:rPr>
          <w:rStyle w:val="eop"/>
          <w:rFonts w:asciiTheme="majorHAnsi" w:hAnsiTheme="majorHAnsi" w:cstheme="majorHAnsi"/>
        </w:rPr>
        <w:t> </w:t>
      </w:r>
    </w:p>
    <w:p w14:paraId="7CC0A5CD" w14:textId="6B242021" w:rsidR="00840005" w:rsidRPr="0044412D" w:rsidRDefault="00216F3E" w:rsidP="002B0FC6">
      <w:pPr>
        <w:pStyle w:val="paragraph"/>
        <w:numPr>
          <w:ilvl w:val="0"/>
          <w:numId w:val="21"/>
        </w:numPr>
        <w:shd w:val="clear" w:color="auto" w:fill="FFFFFF"/>
        <w:spacing w:before="0" w:beforeAutospacing="0" w:after="0" w:afterAutospacing="0"/>
        <w:contextualSpacing/>
        <w:textAlignment w:val="baseline"/>
        <w:rPr>
          <w:rStyle w:val="normaltextrun"/>
          <w:rFonts w:asciiTheme="majorHAnsi" w:hAnsiTheme="majorHAnsi" w:cstheme="majorHAnsi"/>
        </w:rPr>
      </w:pPr>
      <w:r w:rsidRPr="00840005">
        <w:rPr>
          <w:rStyle w:val="normaltextrun"/>
          <w:rFonts w:asciiTheme="majorHAnsi" w:eastAsiaTheme="majorEastAsia" w:hAnsiTheme="majorHAnsi" w:cstheme="majorHAnsi"/>
        </w:rPr>
        <w:t xml:space="preserve">INTEGRATE </w:t>
      </w:r>
      <w:r w:rsidR="00391FEC" w:rsidRPr="00840005">
        <w:rPr>
          <w:rStyle w:val="normaltextrun"/>
          <w:rFonts w:asciiTheme="majorHAnsi" w:eastAsiaTheme="majorEastAsia" w:hAnsiTheme="majorHAnsi" w:cstheme="majorHAnsi"/>
        </w:rPr>
        <w:t>community</w:t>
      </w:r>
      <w:r w:rsidR="00F06401" w:rsidRPr="00840005">
        <w:rPr>
          <w:rStyle w:val="normaltextrun"/>
          <w:rFonts w:asciiTheme="majorHAnsi" w:eastAsiaTheme="majorEastAsia" w:hAnsiTheme="majorHAnsi" w:cstheme="majorHAnsi"/>
        </w:rPr>
        <w:t xml:space="preserve"> voices</w:t>
      </w:r>
      <w:r w:rsidR="00391FEC" w:rsidRPr="00840005">
        <w:rPr>
          <w:rStyle w:val="normaltextrun"/>
          <w:rFonts w:asciiTheme="majorHAnsi" w:eastAsiaTheme="majorEastAsia" w:hAnsiTheme="majorHAnsi" w:cstheme="majorHAnsi"/>
        </w:rPr>
        <w:t xml:space="preserve"> </w:t>
      </w:r>
      <w:r w:rsidR="007016B4" w:rsidRPr="00840005">
        <w:rPr>
          <w:rStyle w:val="normaltextrun"/>
          <w:rFonts w:asciiTheme="majorHAnsi" w:eastAsiaTheme="majorEastAsia" w:hAnsiTheme="majorHAnsi" w:cstheme="majorHAnsi"/>
        </w:rPr>
        <w:t xml:space="preserve">in the </w:t>
      </w:r>
      <w:r w:rsidR="00B9444C" w:rsidRPr="00840005">
        <w:rPr>
          <w:rStyle w:val="normaltextrun"/>
          <w:rFonts w:asciiTheme="majorHAnsi" w:eastAsiaTheme="majorEastAsia" w:hAnsiTheme="majorHAnsi" w:cstheme="majorHAnsi"/>
        </w:rPr>
        <w:t>decision-making</w:t>
      </w:r>
      <w:r w:rsidR="007016B4" w:rsidRPr="00840005">
        <w:rPr>
          <w:rStyle w:val="normaltextrun"/>
          <w:rFonts w:asciiTheme="majorHAnsi" w:eastAsiaTheme="majorEastAsia" w:hAnsiTheme="majorHAnsi" w:cstheme="majorHAnsi"/>
        </w:rPr>
        <w:t xml:space="preserve"> processes that involve children</w:t>
      </w:r>
      <w:r w:rsidR="00B9444C" w:rsidRPr="00840005">
        <w:rPr>
          <w:rStyle w:val="normaltextrun"/>
          <w:rFonts w:asciiTheme="majorHAnsi" w:eastAsiaTheme="majorEastAsia" w:hAnsiTheme="majorHAnsi" w:cstheme="majorHAnsi"/>
        </w:rPr>
        <w:t xml:space="preserve"> who experience violence</w:t>
      </w:r>
      <w:r w:rsidR="007016B4" w:rsidRPr="00840005">
        <w:rPr>
          <w:rStyle w:val="normaltextrun"/>
          <w:rFonts w:asciiTheme="majorHAnsi" w:eastAsiaTheme="majorEastAsia" w:hAnsiTheme="majorHAnsi" w:cstheme="majorHAnsi"/>
        </w:rPr>
        <w:t xml:space="preserve">. This includes </w:t>
      </w:r>
      <w:r w:rsidR="00B9444C" w:rsidRPr="00840005">
        <w:rPr>
          <w:rStyle w:val="normaltextrun"/>
          <w:rFonts w:asciiTheme="majorHAnsi" w:eastAsiaTheme="majorEastAsia" w:hAnsiTheme="majorHAnsi" w:cstheme="majorHAnsi"/>
        </w:rPr>
        <w:t>place-based</w:t>
      </w:r>
      <w:r w:rsidR="007016B4" w:rsidRPr="00840005">
        <w:rPr>
          <w:rStyle w:val="normaltextrun"/>
          <w:rFonts w:asciiTheme="majorHAnsi" w:eastAsiaTheme="majorEastAsia" w:hAnsiTheme="majorHAnsi" w:cstheme="majorHAnsi"/>
        </w:rPr>
        <w:t xml:space="preserve"> care</w:t>
      </w:r>
      <w:r w:rsidR="00D20E5F" w:rsidRPr="00840005">
        <w:rPr>
          <w:rStyle w:val="normaltextrun"/>
          <w:rFonts w:asciiTheme="majorHAnsi" w:eastAsiaTheme="majorEastAsia" w:hAnsiTheme="majorHAnsi" w:cstheme="majorHAnsi"/>
        </w:rPr>
        <w:t xml:space="preserve"> approaches for children in </w:t>
      </w:r>
      <w:r w:rsidR="00B9444C" w:rsidRPr="00840005">
        <w:rPr>
          <w:rStyle w:val="normaltextrun"/>
          <w:rFonts w:asciiTheme="majorHAnsi" w:eastAsiaTheme="majorEastAsia" w:hAnsiTheme="majorHAnsi" w:cstheme="majorHAnsi"/>
        </w:rPr>
        <w:t>out-of-home care. This ensures children are still connected to their community</w:t>
      </w:r>
      <w:r w:rsidR="00D82A2D" w:rsidRPr="00840005">
        <w:rPr>
          <w:rStyle w:val="normaltextrun"/>
          <w:rFonts w:asciiTheme="majorHAnsi" w:eastAsiaTheme="majorEastAsia" w:hAnsiTheme="majorHAnsi" w:cstheme="majorHAnsi"/>
        </w:rPr>
        <w:t xml:space="preserve"> (if it is safe)</w:t>
      </w:r>
      <w:r w:rsidR="00B9444C" w:rsidRPr="00840005">
        <w:rPr>
          <w:rStyle w:val="normaltextrun"/>
          <w:rFonts w:asciiTheme="majorHAnsi" w:eastAsiaTheme="majorEastAsia" w:hAnsiTheme="majorHAnsi" w:cstheme="majorHAnsi"/>
        </w:rPr>
        <w:t xml:space="preserve">. </w:t>
      </w:r>
    </w:p>
    <w:p w14:paraId="32BF5F22" w14:textId="4BB9FFB0" w:rsidR="00875900" w:rsidRPr="00840005" w:rsidRDefault="5E77B9F4" w:rsidP="002B0FC6">
      <w:pPr>
        <w:pStyle w:val="paragraph"/>
        <w:numPr>
          <w:ilvl w:val="0"/>
          <w:numId w:val="21"/>
        </w:numPr>
        <w:shd w:val="clear" w:color="auto" w:fill="FFFFFF" w:themeFill="background1"/>
        <w:spacing w:before="0" w:beforeAutospacing="0" w:after="0" w:afterAutospacing="0"/>
        <w:contextualSpacing/>
        <w:textAlignment w:val="baseline"/>
        <w:rPr>
          <w:rFonts w:asciiTheme="majorHAnsi" w:eastAsia="Open Sans Light" w:hAnsiTheme="majorHAnsi" w:cstheme="majorHAnsi"/>
          <w:color w:val="022528"/>
        </w:rPr>
      </w:pPr>
      <w:r w:rsidRPr="00840005">
        <w:rPr>
          <w:rFonts w:asciiTheme="majorHAnsi" w:eastAsia="Open Sans Light" w:hAnsiTheme="majorHAnsi" w:cstheme="majorHAnsi"/>
          <w:color w:val="022528"/>
        </w:rPr>
        <w:t xml:space="preserve">CONTINUED investment into the promotion and expansion of the Orange Door locations including </w:t>
      </w:r>
      <w:r w:rsidR="5DCA4914" w:rsidRPr="00840005">
        <w:rPr>
          <w:rFonts w:asciiTheme="majorHAnsi" w:eastAsia="Open Sans Light" w:hAnsiTheme="majorHAnsi" w:cstheme="majorHAnsi"/>
          <w:color w:val="022528"/>
        </w:rPr>
        <w:t>in ru</w:t>
      </w:r>
      <w:r w:rsidR="00647C75" w:rsidRPr="00840005">
        <w:rPr>
          <w:rFonts w:asciiTheme="majorHAnsi" w:eastAsia="Open Sans Light" w:hAnsiTheme="majorHAnsi" w:cstheme="majorHAnsi"/>
          <w:color w:val="022528"/>
        </w:rPr>
        <w:t>r</w:t>
      </w:r>
      <w:r w:rsidR="5DCA4914" w:rsidRPr="00840005">
        <w:rPr>
          <w:rFonts w:asciiTheme="majorHAnsi" w:eastAsia="Open Sans Light" w:hAnsiTheme="majorHAnsi" w:cstheme="majorHAnsi"/>
          <w:color w:val="022528"/>
        </w:rPr>
        <w:t xml:space="preserve">al and remote areas, and </w:t>
      </w:r>
      <w:r w:rsidR="43C3FF0A" w:rsidRPr="00840005">
        <w:rPr>
          <w:rFonts w:asciiTheme="majorHAnsi" w:eastAsia="Open Sans Light" w:hAnsiTheme="majorHAnsi" w:cstheme="majorHAnsi"/>
          <w:color w:val="022528"/>
        </w:rPr>
        <w:t>extend</w:t>
      </w:r>
      <w:r w:rsidRPr="00840005">
        <w:rPr>
          <w:rFonts w:asciiTheme="majorHAnsi" w:eastAsia="Open Sans Light" w:hAnsiTheme="majorHAnsi" w:cstheme="majorHAnsi"/>
          <w:color w:val="022528"/>
        </w:rPr>
        <w:t xml:space="preserve"> hours of operation to include weekends and mid-week after hours (FV doesn’t just happen between 9</w:t>
      </w:r>
      <w:r w:rsidR="508EFEEA" w:rsidRPr="00840005">
        <w:rPr>
          <w:rFonts w:asciiTheme="majorHAnsi" w:eastAsia="Open Sans Light" w:hAnsiTheme="majorHAnsi" w:cstheme="majorHAnsi"/>
          <w:color w:val="022528"/>
        </w:rPr>
        <w:t xml:space="preserve"> to </w:t>
      </w:r>
      <w:r w:rsidRPr="00840005">
        <w:rPr>
          <w:rFonts w:asciiTheme="majorHAnsi" w:eastAsia="Open Sans Light" w:hAnsiTheme="majorHAnsi" w:cstheme="majorHAnsi"/>
          <w:color w:val="022528"/>
        </w:rPr>
        <w:t>5</w:t>
      </w:r>
      <w:r w:rsidR="239876DD" w:rsidRPr="00840005">
        <w:rPr>
          <w:rFonts w:asciiTheme="majorHAnsi" w:eastAsia="Open Sans Light" w:hAnsiTheme="majorHAnsi" w:cstheme="majorHAnsi"/>
          <w:color w:val="022528"/>
        </w:rPr>
        <w:t>/</w:t>
      </w:r>
      <w:r w:rsidRPr="00840005">
        <w:rPr>
          <w:rFonts w:asciiTheme="majorHAnsi" w:eastAsia="Open Sans Light" w:hAnsiTheme="majorHAnsi" w:cstheme="majorHAnsi"/>
          <w:color w:val="022528"/>
        </w:rPr>
        <w:t>M</w:t>
      </w:r>
      <w:r w:rsidR="7BF5712F" w:rsidRPr="00840005">
        <w:rPr>
          <w:rFonts w:asciiTheme="majorHAnsi" w:eastAsia="Open Sans Light" w:hAnsiTheme="majorHAnsi" w:cstheme="majorHAnsi"/>
          <w:color w:val="022528"/>
        </w:rPr>
        <w:t xml:space="preserve">onday to </w:t>
      </w:r>
      <w:r w:rsidRPr="00840005">
        <w:rPr>
          <w:rFonts w:asciiTheme="majorHAnsi" w:eastAsia="Open Sans Light" w:hAnsiTheme="majorHAnsi" w:cstheme="majorHAnsi"/>
          <w:color w:val="022528"/>
        </w:rPr>
        <w:t>F</w:t>
      </w:r>
      <w:r w:rsidR="68C71840" w:rsidRPr="00840005">
        <w:rPr>
          <w:rFonts w:asciiTheme="majorHAnsi" w:eastAsia="Open Sans Light" w:hAnsiTheme="majorHAnsi" w:cstheme="majorHAnsi"/>
          <w:color w:val="022528"/>
        </w:rPr>
        <w:t>riday</w:t>
      </w:r>
      <w:r w:rsidRPr="00840005">
        <w:rPr>
          <w:rFonts w:asciiTheme="majorHAnsi" w:eastAsia="Open Sans Light" w:hAnsiTheme="majorHAnsi" w:cstheme="majorHAnsi"/>
          <w:color w:val="022528"/>
        </w:rPr>
        <w:t>).</w:t>
      </w:r>
    </w:p>
    <w:p w14:paraId="373C8D3D" w14:textId="5D48790A" w:rsidR="00D87BA9" w:rsidRPr="0044412D" w:rsidRDefault="00AA4206" w:rsidP="0044412D">
      <w:pPr>
        <w:pStyle w:val="paragraph"/>
        <w:numPr>
          <w:ilvl w:val="0"/>
          <w:numId w:val="21"/>
        </w:numPr>
        <w:shd w:val="clear" w:color="auto" w:fill="FFFFFF" w:themeFill="background1"/>
        <w:spacing w:before="0" w:beforeAutospacing="0" w:after="0" w:afterAutospacing="0"/>
        <w:contextualSpacing/>
        <w:rPr>
          <w:rFonts w:asciiTheme="majorHAnsi" w:hAnsiTheme="majorHAnsi" w:cstheme="majorHAnsi"/>
        </w:rPr>
      </w:pPr>
      <w:r w:rsidRPr="00840005">
        <w:rPr>
          <w:rStyle w:val="normaltextrun"/>
          <w:rFonts w:asciiTheme="majorHAnsi" w:eastAsiaTheme="majorEastAsia" w:hAnsiTheme="majorHAnsi" w:cstheme="majorHAnsi"/>
        </w:rPr>
        <w:t>ISSUE</w:t>
      </w:r>
      <w:r w:rsidR="0066441E" w:rsidRPr="00840005">
        <w:rPr>
          <w:rStyle w:val="normaltextrun"/>
          <w:rFonts w:asciiTheme="majorHAnsi" w:eastAsiaTheme="majorEastAsia" w:hAnsiTheme="majorHAnsi" w:cstheme="majorHAnsi"/>
        </w:rPr>
        <w:t xml:space="preserve"> </w:t>
      </w:r>
      <w:r w:rsidR="00BE190E" w:rsidRPr="00840005">
        <w:rPr>
          <w:rStyle w:val="normaltextrun"/>
          <w:rFonts w:asciiTheme="majorHAnsi" w:eastAsiaTheme="majorEastAsia" w:hAnsiTheme="majorHAnsi" w:cstheme="majorHAnsi"/>
        </w:rPr>
        <w:t xml:space="preserve">and promote </w:t>
      </w:r>
      <w:r w:rsidR="009F0681" w:rsidRPr="00840005">
        <w:rPr>
          <w:rStyle w:val="normaltextrun"/>
          <w:rFonts w:asciiTheme="majorHAnsi" w:eastAsiaTheme="majorEastAsia" w:hAnsiTheme="majorHAnsi" w:cstheme="majorHAnsi"/>
        </w:rPr>
        <w:t xml:space="preserve">plain language </w:t>
      </w:r>
      <w:r w:rsidR="0066441E" w:rsidRPr="00840005">
        <w:rPr>
          <w:rStyle w:val="normaltextrun"/>
          <w:rFonts w:asciiTheme="majorHAnsi" w:eastAsiaTheme="majorEastAsia" w:hAnsiTheme="majorHAnsi" w:cstheme="majorHAnsi"/>
        </w:rPr>
        <w:t>res</w:t>
      </w:r>
      <w:r w:rsidR="009F0681" w:rsidRPr="00840005">
        <w:rPr>
          <w:rStyle w:val="normaltextrun"/>
          <w:rFonts w:asciiTheme="majorHAnsi" w:eastAsiaTheme="majorEastAsia" w:hAnsiTheme="majorHAnsi" w:cstheme="majorHAnsi"/>
        </w:rPr>
        <w:t xml:space="preserve">ources on </w:t>
      </w:r>
      <w:r w:rsidR="001E2176" w:rsidRPr="00840005">
        <w:rPr>
          <w:rStyle w:val="normaltextrun"/>
          <w:rFonts w:asciiTheme="majorHAnsi" w:eastAsiaTheme="majorEastAsia" w:hAnsiTheme="majorHAnsi" w:cstheme="majorHAnsi"/>
        </w:rPr>
        <w:t>family violence legislation. This is to</w:t>
      </w:r>
      <w:r w:rsidR="00875900" w:rsidRPr="00840005">
        <w:rPr>
          <w:rStyle w:val="normaltextrun"/>
          <w:rFonts w:asciiTheme="majorHAnsi" w:eastAsiaTheme="majorEastAsia" w:hAnsiTheme="majorHAnsi" w:cstheme="majorHAnsi"/>
        </w:rPr>
        <w:t xml:space="preserve"> minimise misinformation, increase clarity and understanding of the forms of family violence that are illegal, </w:t>
      </w:r>
      <w:r w:rsidR="00D8550D" w:rsidRPr="00840005">
        <w:rPr>
          <w:rStyle w:val="normaltextrun"/>
          <w:rFonts w:asciiTheme="majorHAnsi" w:eastAsiaTheme="majorEastAsia" w:hAnsiTheme="majorHAnsi" w:cstheme="majorHAnsi"/>
        </w:rPr>
        <w:t>e.g.</w:t>
      </w:r>
      <w:r w:rsidR="00875900" w:rsidRPr="00840005">
        <w:rPr>
          <w:rStyle w:val="normaltextrun"/>
          <w:rFonts w:asciiTheme="majorHAnsi" w:eastAsiaTheme="majorEastAsia" w:hAnsiTheme="majorHAnsi" w:cstheme="majorHAnsi"/>
        </w:rPr>
        <w:t xml:space="preserve"> when an intervention order has been </w:t>
      </w:r>
      <w:r w:rsidR="00D8550D" w:rsidRPr="00840005">
        <w:rPr>
          <w:rStyle w:val="normaltextrun"/>
          <w:rFonts w:asciiTheme="majorHAnsi" w:eastAsiaTheme="majorEastAsia" w:hAnsiTheme="majorHAnsi" w:cstheme="majorHAnsi"/>
        </w:rPr>
        <w:t>breached.</w:t>
      </w:r>
      <w:r w:rsidR="00875900" w:rsidRPr="00840005">
        <w:rPr>
          <w:rStyle w:val="eop"/>
          <w:rFonts w:asciiTheme="majorHAnsi" w:hAnsiTheme="majorHAnsi" w:cstheme="majorHAnsi"/>
        </w:rPr>
        <w:t> </w:t>
      </w:r>
      <w:r w:rsidR="4E5254D7" w:rsidRPr="00840005">
        <w:rPr>
          <w:rFonts w:asciiTheme="majorHAnsi" w:hAnsiTheme="majorHAnsi" w:cstheme="majorHAnsi"/>
        </w:rPr>
        <w:t xml:space="preserve"> </w:t>
      </w:r>
    </w:p>
    <w:p w14:paraId="77B6DD3B" w14:textId="6C64CAE8" w:rsidR="009E06A9" w:rsidRPr="00840005" w:rsidRDefault="009E06A9" w:rsidP="002B0FC6">
      <w:pPr>
        <w:shd w:val="clear" w:color="auto" w:fill="FFFFFF" w:themeFill="background1"/>
        <w:spacing w:after="0" w:line="240" w:lineRule="auto"/>
        <w:contextualSpacing/>
        <w:rPr>
          <w:rFonts w:asciiTheme="majorHAnsi" w:hAnsiTheme="majorHAnsi" w:cstheme="majorHAnsi"/>
          <w:b/>
          <w:bCs/>
          <w:color w:val="58267E"/>
          <w:sz w:val="24"/>
          <w:szCs w:val="24"/>
        </w:rPr>
      </w:pPr>
      <w:r w:rsidRPr="00840005">
        <w:rPr>
          <w:rFonts w:asciiTheme="majorHAnsi" w:hAnsiTheme="majorHAnsi" w:cstheme="majorHAnsi"/>
          <w:b/>
          <w:bCs/>
          <w:color w:val="58267E"/>
          <w:sz w:val="24"/>
          <w:szCs w:val="24"/>
        </w:rPr>
        <w:t>What steps would you recommend the Victorian government take to continue to shift the focus onto people who use violence?</w:t>
      </w:r>
      <w:r w:rsidR="007C06BC" w:rsidRPr="00840005">
        <w:rPr>
          <w:rFonts w:asciiTheme="majorHAnsi" w:hAnsiTheme="majorHAnsi" w:cstheme="majorHAnsi"/>
          <w:b/>
          <w:bCs/>
          <w:color w:val="58267E"/>
          <w:sz w:val="24"/>
          <w:szCs w:val="24"/>
        </w:rPr>
        <w:t xml:space="preserve"> </w:t>
      </w:r>
    </w:p>
    <w:p w14:paraId="3A955F41" w14:textId="77777777" w:rsidR="00840005" w:rsidRPr="00840005" w:rsidRDefault="00840005" w:rsidP="002B0FC6">
      <w:pPr>
        <w:shd w:val="clear" w:color="auto" w:fill="FFFFFF" w:themeFill="background1"/>
        <w:spacing w:after="0" w:line="240" w:lineRule="auto"/>
        <w:contextualSpacing/>
        <w:rPr>
          <w:rFonts w:asciiTheme="majorHAnsi" w:hAnsiTheme="majorHAnsi" w:cstheme="majorHAnsi"/>
          <w:b/>
          <w:bCs/>
          <w:color w:val="022528"/>
          <w:sz w:val="24"/>
          <w:szCs w:val="24"/>
        </w:rPr>
      </w:pPr>
    </w:p>
    <w:p w14:paraId="6C9D1CF0" w14:textId="19E57D54" w:rsidR="0041736C" w:rsidRPr="00840005" w:rsidRDefault="0041736C" w:rsidP="002B0FC6">
      <w:pPr>
        <w:pStyle w:val="ListParagraph"/>
        <w:numPr>
          <w:ilvl w:val="0"/>
          <w:numId w:val="22"/>
        </w:numPr>
        <w:shd w:val="clear" w:color="auto" w:fill="FFFFFF" w:themeFill="background1"/>
        <w:spacing w:after="0" w:line="240" w:lineRule="auto"/>
        <w:rPr>
          <w:rFonts w:asciiTheme="majorHAnsi" w:hAnsiTheme="majorHAnsi" w:cstheme="majorHAnsi"/>
          <w:sz w:val="24"/>
          <w:szCs w:val="24"/>
        </w:rPr>
      </w:pPr>
      <w:r w:rsidRPr="00840005">
        <w:rPr>
          <w:rFonts w:asciiTheme="majorHAnsi" w:hAnsiTheme="majorHAnsi" w:cstheme="majorHAnsi"/>
          <w:sz w:val="24"/>
          <w:szCs w:val="24"/>
        </w:rPr>
        <w:t xml:space="preserve">FUND </w:t>
      </w:r>
      <w:r w:rsidR="651D7C7F" w:rsidRPr="00840005">
        <w:rPr>
          <w:rFonts w:asciiTheme="majorHAnsi" w:hAnsiTheme="majorHAnsi" w:cstheme="majorHAnsi"/>
          <w:sz w:val="24"/>
          <w:szCs w:val="24"/>
        </w:rPr>
        <w:t>data collection on domestic, family, and sexual violence should include deliberate attention to perpetration – to the prevalence and character of violence perpetration, including its gendered and intersectional dynamics</w:t>
      </w:r>
      <w:r w:rsidR="00A360F1" w:rsidRPr="00840005">
        <w:rPr>
          <w:rFonts w:asciiTheme="majorHAnsi" w:hAnsiTheme="majorHAnsi" w:cstheme="majorHAnsi"/>
          <w:sz w:val="24"/>
          <w:szCs w:val="24"/>
        </w:rPr>
        <w:t xml:space="preserve"> </w:t>
      </w:r>
      <w:r w:rsidR="005F4A93" w:rsidRPr="00840005">
        <w:rPr>
          <w:rFonts w:asciiTheme="majorHAnsi" w:hAnsiTheme="majorHAnsi" w:cstheme="majorHAnsi"/>
          <w:sz w:val="24"/>
          <w:szCs w:val="24"/>
        </w:rPr>
        <w:t>(Flood, M., Brown, C., Dembele, L., and Mills, K. (2022)</w:t>
      </w:r>
    </w:p>
    <w:p w14:paraId="6BDC6A5C" w14:textId="7B0E3F3E" w:rsidR="5FE25C74" w:rsidRPr="00840005" w:rsidRDefault="5FE25C74" w:rsidP="002B0FC6">
      <w:pPr>
        <w:pStyle w:val="ListParagraph"/>
        <w:numPr>
          <w:ilvl w:val="0"/>
          <w:numId w:val="22"/>
        </w:numPr>
        <w:shd w:val="clear" w:color="auto" w:fill="FFFFFF" w:themeFill="background1"/>
        <w:spacing w:after="0" w:line="240" w:lineRule="auto"/>
        <w:rPr>
          <w:rFonts w:asciiTheme="majorHAnsi" w:hAnsiTheme="majorHAnsi" w:cstheme="majorHAnsi"/>
          <w:sz w:val="24"/>
          <w:szCs w:val="24"/>
        </w:rPr>
      </w:pPr>
      <w:r w:rsidRPr="00840005">
        <w:rPr>
          <w:rFonts w:asciiTheme="majorHAnsi" w:hAnsiTheme="majorHAnsi" w:cstheme="majorHAnsi"/>
          <w:sz w:val="24"/>
          <w:szCs w:val="24"/>
        </w:rPr>
        <w:t>INTRODUCE media code guidelines who report on family violence and sexual violence. For example, media outlets who use victim blaming language which take away accountability from the perpetrator. Penalise media outlets who breach this code.</w:t>
      </w:r>
    </w:p>
    <w:p w14:paraId="44198E2F" w14:textId="77777777" w:rsidR="00145A5C" w:rsidRPr="00840005" w:rsidRDefault="00145A5C" w:rsidP="002B0FC6">
      <w:pPr>
        <w:pStyle w:val="ListParagraph"/>
        <w:numPr>
          <w:ilvl w:val="0"/>
          <w:numId w:val="22"/>
        </w:numPr>
        <w:shd w:val="clear" w:color="auto" w:fill="FFFFFF" w:themeFill="background1"/>
        <w:spacing w:after="0" w:line="240" w:lineRule="auto"/>
        <w:rPr>
          <w:rFonts w:asciiTheme="majorHAnsi" w:hAnsiTheme="majorHAnsi" w:cstheme="majorHAnsi"/>
          <w:sz w:val="24"/>
          <w:szCs w:val="24"/>
        </w:rPr>
      </w:pPr>
      <w:r w:rsidRPr="00840005">
        <w:rPr>
          <w:rFonts w:asciiTheme="majorHAnsi" w:hAnsiTheme="majorHAnsi" w:cstheme="majorHAnsi"/>
          <w:sz w:val="24"/>
          <w:szCs w:val="24"/>
        </w:rPr>
        <w:t xml:space="preserve">INVEST in parenting programs and projects that are specifically tailored to men that focus on emotional regulation and connection.  </w:t>
      </w:r>
    </w:p>
    <w:p w14:paraId="2B28A51C" w14:textId="77777777" w:rsidR="00145A5C" w:rsidRPr="00840005" w:rsidRDefault="00145A5C" w:rsidP="002B0FC6">
      <w:pPr>
        <w:pStyle w:val="ListParagraph"/>
        <w:numPr>
          <w:ilvl w:val="0"/>
          <w:numId w:val="22"/>
        </w:numPr>
        <w:shd w:val="clear" w:color="auto" w:fill="FFFFFF"/>
        <w:spacing w:after="0" w:line="240" w:lineRule="auto"/>
        <w:rPr>
          <w:rFonts w:asciiTheme="majorHAnsi" w:hAnsiTheme="majorHAnsi" w:cstheme="majorHAnsi"/>
          <w:sz w:val="24"/>
          <w:szCs w:val="24"/>
        </w:rPr>
      </w:pPr>
      <w:r w:rsidRPr="00840005">
        <w:rPr>
          <w:rFonts w:asciiTheme="majorHAnsi" w:hAnsiTheme="majorHAnsi" w:cstheme="majorHAnsi"/>
          <w:sz w:val="24"/>
          <w:szCs w:val="24"/>
        </w:rPr>
        <w:t xml:space="preserve">INTRODUCE a gender lens over all psychology, psychotherapy, counselling, mental health, psychiatry certificates, diplomas, and degrees. </w:t>
      </w:r>
    </w:p>
    <w:p w14:paraId="6C6A63C0" w14:textId="77777777" w:rsidR="00145A5C" w:rsidRPr="00840005" w:rsidRDefault="00145A5C" w:rsidP="002B0FC6">
      <w:pPr>
        <w:pStyle w:val="ListParagraph"/>
        <w:numPr>
          <w:ilvl w:val="0"/>
          <w:numId w:val="22"/>
        </w:numPr>
        <w:shd w:val="clear" w:color="auto" w:fill="FFFFFF"/>
        <w:spacing w:after="0" w:line="240" w:lineRule="auto"/>
        <w:rPr>
          <w:rFonts w:asciiTheme="majorHAnsi" w:hAnsiTheme="majorHAnsi" w:cstheme="majorHAnsi"/>
          <w:sz w:val="24"/>
          <w:szCs w:val="24"/>
        </w:rPr>
      </w:pPr>
      <w:r w:rsidRPr="00840005">
        <w:rPr>
          <w:rFonts w:asciiTheme="majorHAnsi" w:hAnsiTheme="majorHAnsi" w:cstheme="majorHAnsi"/>
          <w:sz w:val="24"/>
          <w:szCs w:val="24"/>
        </w:rPr>
        <w:t xml:space="preserve">MANDATE psychologists and psychiatrist to undergo a gender lens model as part of their yearly registration modules. </w:t>
      </w:r>
    </w:p>
    <w:p w14:paraId="4881B05D" w14:textId="77777777" w:rsidR="00145A5C" w:rsidRPr="00840005" w:rsidRDefault="00145A5C" w:rsidP="002B0FC6">
      <w:pPr>
        <w:pStyle w:val="ListParagraph"/>
        <w:numPr>
          <w:ilvl w:val="0"/>
          <w:numId w:val="22"/>
        </w:numPr>
        <w:shd w:val="clear" w:color="auto" w:fill="FFFFFF" w:themeFill="background1"/>
        <w:spacing w:after="0" w:line="240" w:lineRule="auto"/>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333333"/>
          <w:sz w:val="24"/>
          <w:szCs w:val="24"/>
        </w:rPr>
        <w:t>INCREASE INVESTMENT for u</w:t>
      </w:r>
      <w:r w:rsidRPr="00840005">
        <w:rPr>
          <w:rFonts w:asciiTheme="majorHAnsi" w:eastAsia="Open Sans Light" w:hAnsiTheme="majorHAnsi" w:cstheme="majorHAnsi"/>
          <w:color w:val="022528"/>
          <w:sz w:val="24"/>
          <w:szCs w:val="24"/>
        </w:rPr>
        <w:t>niversity training for teachers and educators in RR.</w:t>
      </w:r>
    </w:p>
    <w:p w14:paraId="3257C41E" w14:textId="77777777" w:rsidR="00145A5C" w:rsidRPr="00840005" w:rsidRDefault="00145A5C" w:rsidP="002B0FC6">
      <w:pPr>
        <w:pStyle w:val="ListParagraph"/>
        <w:numPr>
          <w:ilvl w:val="1"/>
          <w:numId w:val="22"/>
        </w:numPr>
        <w:spacing w:after="0" w:line="240" w:lineRule="auto"/>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 xml:space="preserve">This is to ensure that there is content related to gender equality within teaching university units to empower future teachers. </w:t>
      </w:r>
    </w:p>
    <w:p w14:paraId="3D3F5B35" w14:textId="46D079AE" w:rsidR="00145A5C" w:rsidRPr="00840005" w:rsidRDefault="00F43D1C" w:rsidP="002B0FC6">
      <w:pPr>
        <w:pStyle w:val="ListParagraph"/>
        <w:numPr>
          <w:ilvl w:val="0"/>
          <w:numId w:val="22"/>
        </w:numPr>
        <w:spacing w:after="0" w:line="240" w:lineRule="auto"/>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 xml:space="preserve">INTRODUCE </w:t>
      </w:r>
      <w:r w:rsidR="00145A5C" w:rsidRPr="00840005">
        <w:rPr>
          <w:rFonts w:asciiTheme="majorHAnsi" w:eastAsia="Open Sans Light" w:hAnsiTheme="majorHAnsi" w:cstheme="majorHAnsi"/>
          <w:color w:val="022528"/>
          <w:sz w:val="24"/>
          <w:szCs w:val="24"/>
        </w:rPr>
        <w:t>MANDATE</w:t>
      </w:r>
      <w:r w:rsidRPr="00840005">
        <w:rPr>
          <w:rFonts w:asciiTheme="majorHAnsi" w:eastAsia="Open Sans Light" w:hAnsiTheme="majorHAnsi" w:cstheme="majorHAnsi"/>
          <w:color w:val="022528"/>
          <w:sz w:val="24"/>
          <w:szCs w:val="24"/>
        </w:rPr>
        <w:t xml:space="preserve">D TAFE, VET and University courses related to </w:t>
      </w:r>
      <w:r w:rsidR="008E069B" w:rsidRPr="00840005">
        <w:rPr>
          <w:rFonts w:asciiTheme="majorHAnsi" w:eastAsia="Open Sans Light" w:hAnsiTheme="majorHAnsi" w:cstheme="majorHAnsi"/>
          <w:color w:val="022528"/>
          <w:sz w:val="24"/>
          <w:szCs w:val="24"/>
        </w:rPr>
        <w:t>unpacking the drivers of violence in ways that are engaging and positive and plans for resistance and backlash.</w:t>
      </w:r>
      <w:r w:rsidR="00292B0B" w:rsidRPr="00840005">
        <w:rPr>
          <w:rFonts w:asciiTheme="majorHAnsi" w:eastAsia="Open Sans Light" w:hAnsiTheme="majorHAnsi" w:cstheme="majorHAnsi"/>
          <w:color w:val="022528"/>
          <w:sz w:val="24"/>
          <w:szCs w:val="24"/>
        </w:rPr>
        <w:t xml:space="preserve"> Ensure that these mandatory units are designed with the input of lived experience of people of all genders.</w:t>
      </w:r>
    </w:p>
    <w:p w14:paraId="5D3E72BB" w14:textId="168C84DB" w:rsidR="00840005" w:rsidRPr="0044412D" w:rsidRDefault="00145A5C" w:rsidP="002B0FC6">
      <w:pPr>
        <w:pStyle w:val="ListParagraph"/>
        <w:numPr>
          <w:ilvl w:val="0"/>
          <w:numId w:val="22"/>
        </w:numPr>
        <w:spacing w:after="0" w:line="240" w:lineRule="auto"/>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INTRODUCE requirements for private institutes certificate courses in the community services sector to do Gender Equality and Family Violence units.</w:t>
      </w:r>
    </w:p>
    <w:p w14:paraId="6B2F9022" w14:textId="0C5C28A5" w:rsidR="7043462B" w:rsidRPr="00840005" w:rsidRDefault="3EE3171F" w:rsidP="002B0FC6">
      <w:pPr>
        <w:pStyle w:val="ListParagraph"/>
        <w:numPr>
          <w:ilvl w:val="0"/>
          <w:numId w:val="22"/>
        </w:numPr>
        <w:shd w:val="clear" w:color="auto" w:fill="FFFFFF" w:themeFill="background1"/>
        <w:spacing w:after="0" w:line="240" w:lineRule="auto"/>
        <w:rPr>
          <w:rFonts w:asciiTheme="majorHAnsi" w:hAnsiTheme="majorHAnsi" w:cstheme="majorHAnsi"/>
          <w:sz w:val="24"/>
          <w:szCs w:val="24"/>
        </w:rPr>
      </w:pPr>
      <w:r w:rsidRPr="00840005">
        <w:rPr>
          <w:rFonts w:asciiTheme="majorHAnsi" w:hAnsiTheme="majorHAnsi" w:cstheme="majorHAnsi"/>
          <w:sz w:val="24"/>
          <w:szCs w:val="24"/>
        </w:rPr>
        <w:t>DEVELOP a formal process that gives legislative authority for agencies across the family violence sector to be included in the assessment of risk and parenting capacity of fathers (or mothers) who are perpetrators of family violence to inform ongoing contact and parenting arrangements.</w:t>
      </w:r>
    </w:p>
    <w:p w14:paraId="46E86402" w14:textId="1806FC8C" w:rsidR="00870EB6" w:rsidRPr="0044412D" w:rsidRDefault="00145A5C" w:rsidP="002B0FC6">
      <w:pPr>
        <w:pStyle w:val="ListParagraph"/>
        <w:numPr>
          <w:ilvl w:val="0"/>
          <w:numId w:val="22"/>
        </w:numPr>
        <w:shd w:val="clear" w:color="auto" w:fill="FFFFFF" w:themeFill="background1"/>
        <w:spacing w:after="0" w:line="240" w:lineRule="auto"/>
        <w:rPr>
          <w:rFonts w:asciiTheme="majorHAnsi" w:hAnsiTheme="majorHAnsi" w:cstheme="majorHAnsi"/>
          <w:sz w:val="24"/>
          <w:szCs w:val="24"/>
        </w:rPr>
      </w:pPr>
      <w:r w:rsidRPr="00840005">
        <w:rPr>
          <w:rFonts w:asciiTheme="majorHAnsi" w:hAnsiTheme="majorHAnsi" w:cstheme="majorHAnsi"/>
          <w:sz w:val="24"/>
          <w:szCs w:val="24"/>
        </w:rPr>
        <w:t xml:space="preserve">CONTINUE INVESTMENT in programs that work with women who have experienced family violence. This is to help reduce internal gaslighting and self-blame and aim to move the individual’s focus on to the person who has used the violence.  </w:t>
      </w:r>
    </w:p>
    <w:p w14:paraId="0BCBAE28" w14:textId="627C099D" w:rsidR="00A32395" w:rsidRPr="00022B6B" w:rsidRDefault="0057512D" w:rsidP="00022B6B">
      <w:pPr>
        <w:pStyle w:val="ListParagraph"/>
        <w:numPr>
          <w:ilvl w:val="0"/>
          <w:numId w:val="22"/>
        </w:numPr>
        <w:shd w:val="clear" w:color="auto" w:fill="FFFFFF" w:themeFill="background1"/>
        <w:spacing w:after="0" w:line="240" w:lineRule="auto"/>
        <w:rPr>
          <w:rFonts w:asciiTheme="majorHAnsi" w:hAnsiTheme="majorHAnsi" w:cstheme="majorHAnsi"/>
          <w:sz w:val="24"/>
          <w:szCs w:val="24"/>
        </w:rPr>
      </w:pPr>
      <w:r w:rsidRPr="00840005">
        <w:rPr>
          <w:rFonts w:asciiTheme="majorHAnsi" w:hAnsiTheme="majorHAnsi" w:cstheme="majorHAnsi"/>
          <w:sz w:val="24"/>
          <w:szCs w:val="24"/>
        </w:rPr>
        <w:t>D</w:t>
      </w:r>
      <w:r w:rsidR="002D575C" w:rsidRPr="00840005">
        <w:rPr>
          <w:rFonts w:asciiTheme="majorHAnsi" w:hAnsiTheme="majorHAnsi" w:cstheme="majorHAnsi"/>
          <w:sz w:val="24"/>
          <w:szCs w:val="24"/>
        </w:rPr>
        <w:t>EVELOP</w:t>
      </w:r>
      <w:r w:rsidRPr="00840005">
        <w:rPr>
          <w:rFonts w:asciiTheme="majorHAnsi" w:hAnsiTheme="majorHAnsi" w:cstheme="majorHAnsi"/>
          <w:sz w:val="24"/>
          <w:szCs w:val="24"/>
        </w:rPr>
        <w:t xml:space="preserve"> a formal process that gives legislative authority for agencies across the family violence sector to be included in the assessment of risk and parenting capacity of fathers </w:t>
      </w:r>
      <w:r w:rsidR="002D575C" w:rsidRPr="00840005">
        <w:rPr>
          <w:rFonts w:asciiTheme="majorHAnsi" w:hAnsiTheme="majorHAnsi" w:cstheme="majorHAnsi"/>
          <w:sz w:val="24"/>
          <w:szCs w:val="24"/>
        </w:rPr>
        <w:t xml:space="preserve">(or mothers) </w:t>
      </w:r>
      <w:r w:rsidRPr="00840005">
        <w:rPr>
          <w:rFonts w:asciiTheme="majorHAnsi" w:hAnsiTheme="majorHAnsi" w:cstheme="majorHAnsi"/>
          <w:sz w:val="24"/>
          <w:szCs w:val="24"/>
        </w:rPr>
        <w:t>who are perpetrators of family violence to inform ongoing contact and parenting arrangements.</w:t>
      </w:r>
    </w:p>
    <w:p w14:paraId="21D7AB94" w14:textId="77777777" w:rsidR="003B2A2E" w:rsidRDefault="003B2A2E" w:rsidP="002B0FC6">
      <w:pPr>
        <w:shd w:val="clear" w:color="auto" w:fill="FFFFFF"/>
        <w:spacing w:after="0" w:line="240" w:lineRule="auto"/>
        <w:contextualSpacing/>
        <w:rPr>
          <w:rFonts w:asciiTheme="majorHAnsi" w:hAnsiTheme="majorHAnsi" w:cstheme="majorHAnsi"/>
          <w:b/>
          <w:bCs/>
          <w:color w:val="58267E"/>
          <w:sz w:val="24"/>
          <w:szCs w:val="24"/>
        </w:rPr>
      </w:pPr>
    </w:p>
    <w:p w14:paraId="33266F19" w14:textId="4A6F1078" w:rsidR="007C06BC" w:rsidRPr="00870EB6" w:rsidRDefault="009E06A9" w:rsidP="002B0FC6">
      <w:pPr>
        <w:shd w:val="clear" w:color="auto" w:fill="FFFFFF"/>
        <w:spacing w:after="0" w:line="240" w:lineRule="auto"/>
        <w:contextualSpacing/>
        <w:rPr>
          <w:rFonts w:asciiTheme="majorHAnsi" w:hAnsiTheme="majorHAnsi" w:cstheme="majorHAnsi"/>
          <w:b/>
          <w:bCs/>
          <w:color w:val="58267E"/>
          <w:sz w:val="24"/>
          <w:szCs w:val="24"/>
        </w:rPr>
      </w:pPr>
      <w:r w:rsidRPr="00870EB6">
        <w:rPr>
          <w:rFonts w:asciiTheme="majorHAnsi" w:hAnsiTheme="majorHAnsi" w:cstheme="majorHAnsi"/>
          <w:b/>
          <w:bCs/>
          <w:color w:val="58267E"/>
          <w:sz w:val="24"/>
          <w:szCs w:val="24"/>
        </w:rPr>
        <w:t>What steps would you recommend the Victorian government take to support Aboriginal-led responses for Aboriginal victim survivors and people who use violence?</w:t>
      </w:r>
      <w:r w:rsidR="007C06BC" w:rsidRPr="00870EB6">
        <w:rPr>
          <w:rFonts w:asciiTheme="majorHAnsi" w:hAnsiTheme="majorHAnsi" w:cstheme="majorHAnsi"/>
          <w:b/>
          <w:bCs/>
          <w:color w:val="58267E"/>
          <w:sz w:val="24"/>
          <w:szCs w:val="24"/>
        </w:rPr>
        <w:t xml:space="preserve"> </w:t>
      </w:r>
    </w:p>
    <w:p w14:paraId="044BEDF3" w14:textId="77777777" w:rsidR="00870EB6" w:rsidRPr="00840005" w:rsidRDefault="00870EB6" w:rsidP="002B0FC6">
      <w:pPr>
        <w:shd w:val="clear" w:color="auto" w:fill="FFFFFF"/>
        <w:spacing w:after="0" w:line="240" w:lineRule="auto"/>
        <w:contextualSpacing/>
        <w:rPr>
          <w:rFonts w:asciiTheme="majorHAnsi" w:hAnsiTheme="majorHAnsi" w:cstheme="majorHAnsi"/>
          <w:b/>
          <w:bCs/>
          <w:color w:val="022528"/>
          <w:sz w:val="24"/>
          <w:szCs w:val="24"/>
        </w:rPr>
      </w:pPr>
    </w:p>
    <w:p w14:paraId="6EACA514" w14:textId="27445E73" w:rsidR="00FD1FBB" w:rsidRPr="00840005" w:rsidRDefault="00FD1FBB" w:rsidP="002B0FC6">
      <w:pPr>
        <w:pStyle w:val="ListParagraph"/>
        <w:numPr>
          <w:ilvl w:val="0"/>
          <w:numId w:val="35"/>
        </w:numPr>
        <w:shd w:val="clear" w:color="auto" w:fill="FFFFFF" w:themeFill="background1"/>
        <w:spacing w:after="0" w:line="240" w:lineRule="auto"/>
        <w:rPr>
          <w:rFonts w:asciiTheme="majorHAnsi" w:hAnsiTheme="majorHAnsi" w:cstheme="majorHAnsi"/>
          <w:sz w:val="24"/>
          <w:szCs w:val="24"/>
        </w:rPr>
      </w:pPr>
      <w:r w:rsidRPr="00840005">
        <w:rPr>
          <w:rFonts w:asciiTheme="majorHAnsi" w:hAnsiTheme="majorHAnsi" w:cstheme="majorHAnsi"/>
          <w:sz w:val="24"/>
          <w:szCs w:val="24"/>
        </w:rPr>
        <w:t>CONTINUE to fund healing and recovery centres focused on culturally appropriate and safe provision of services to people who have used violence. Ensure that they have a transformative gender lens applied to their programs where participants can unpack their underlying assumptions, attitudes and behaviours that may have contributed to the use of violence.</w:t>
      </w:r>
    </w:p>
    <w:p w14:paraId="11687EAB" w14:textId="290FAA8C" w:rsidR="00FD1FBB" w:rsidRPr="0044412D" w:rsidRDefault="00FD1FBB" w:rsidP="0044412D">
      <w:pPr>
        <w:pStyle w:val="ListParagraph"/>
        <w:numPr>
          <w:ilvl w:val="0"/>
          <w:numId w:val="35"/>
        </w:numPr>
        <w:shd w:val="clear" w:color="auto" w:fill="FFFFFF" w:themeFill="background1"/>
        <w:spacing w:after="0" w:line="240" w:lineRule="auto"/>
        <w:rPr>
          <w:rFonts w:asciiTheme="majorHAnsi" w:hAnsiTheme="majorHAnsi" w:cstheme="majorHAnsi"/>
          <w:sz w:val="24"/>
          <w:szCs w:val="24"/>
        </w:rPr>
      </w:pPr>
      <w:r w:rsidRPr="00840005">
        <w:rPr>
          <w:rFonts w:asciiTheme="majorHAnsi" w:hAnsiTheme="majorHAnsi" w:cstheme="majorHAnsi"/>
          <w:sz w:val="24"/>
          <w:szCs w:val="24"/>
        </w:rPr>
        <w:t>INVEST in research that shows how colonisation impacts men and masculinity in Aboriginal victim/survivors and people who use violence to contextualise some of the attitudes, beliefs and behaviours that have contributed to both.</w:t>
      </w:r>
    </w:p>
    <w:p w14:paraId="61052491" w14:textId="77777777" w:rsidR="00CD0C9C" w:rsidRDefault="00CD0C9C" w:rsidP="002B0FC6">
      <w:pPr>
        <w:pStyle w:val="Heading3"/>
        <w:spacing w:before="0" w:line="240" w:lineRule="auto"/>
        <w:contextualSpacing/>
        <w:rPr>
          <w:rFonts w:cstheme="majorHAnsi"/>
          <w:b/>
          <w:bCs/>
          <w:color w:val="011A3C"/>
        </w:rPr>
      </w:pPr>
    </w:p>
    <w:p w14:paraId="1EE9769C" w14:textId="2CD86ACD" w:rsidR="00870EB6" w:rsidRPr="00870EB6" w:rsidRDefault="00870EB6" w:rsidP="002B0FC6">
      <w:pPr>
        <w:pStyle w:val="ListParagraph"/>
        <w:numPr>
          <w:ilvl w:val="0"/>
          <w:numId w:val="36"/>
        </w:numPr>
        <w:rPr>
          <w:rFonts w:asciiTheme="majorHAnsi" w:eastAsia="Times New Roman" w:hAnsiTheme="majorHAnsi" w:cstheme="majorHAnsi"/>
          <w:b/>
          <w:bCs/>
          <w:kern w:val="0"/>
          <w:sz w:val="32"/>
          <w:szCs w:val="32"/>
          <w:lang w:eastAsia="en-AU"/>
          <w14:ligatures w14:val="none"/>
        </w:rPr>
      </w:pPr>
      <w:r w:rsidRPr="00870EB6">
        <w:rPr>
          <w:rFonts w:asciiTheme="majorHAnsi" w:eastAsia="Times New Roman" w:hAnsiTheme="majorHAnsi" w:cstheme="majorHAnsi"/>
          <w:b/>
          <w:bCs/>
          <w:kern w:val="0"/>
          <w:sz w:val="32"/>
          <w:szCs w:val="32"/>
          <w:lang w:eastAsia="en-AU"/>
          <w14:ligatures w14:val="none"/>
        </w:rPr>
        <w:t>Respond to change.</w:t>
      </w:r>
    </w:p>
    <w:p w14:paraId="36293430" w14:textId="77777777" w:rsidR="00FD5884" w:rsidRDefault="00FD5884" w:rsidP="002B0FC6">
      <w:pPr>
        <w:pStyle w:val="NormalWeb"/>
        <w:shd w:val="clear" w:color="auto" w:fill="FFFFFF"/>
        <w:spacing w:before="0" w:beforeAutospacing="0" w:after="0" w:afterAutospacing="0"/>
        <w:contextualSpacing/>
        <w:rPr>
          <w:rFonts w:asciiTheme="majorHAnsi" w:hAnsiTheme="majorHAnsi" w:cstheme="majorHAnsi"/>
          <w:color w:val="022528"/>
        </w:rPr>
      </w:pPr>
      <w:r w:rsidRPr="00840005">
        <w:rPr>
          <w:rFonts w:asciiTheme="majorHAnsi" w:hAnsiTheme="majorHAnsi" w:cstheme="majorHAnsi"/>
          <w:color w:val="022528"/>
        </w:rPr>
        <w:t>To change the attitudes and behaviours that lead to violence and address new ways that family violence is being perpetrated we must effectively respond to change. This includes responding to the rapid cultural, social and technological shifts and build resilience into the way Victoria prevents and responds to family violence.</w:t>
      </w:r>
    </w:p>
    <w:p w14:paraId="06F0F900" w14:textId="77777777" w:rsidR="00870EB6" w:rsidRPr="00840005" w:rsidRDefault="00870EB6" w:rsidP="002B0FC6">
      <w:pPr>
        <w:pStyle w:val="NormalWeb"/>
        <w:shd w:val="clear" w:color="auto" w:fill="FFFFFF"/>
        <w:spacing w:before="0" w:beforeAutospacing="0" w:after="0" w:afterAutospacing="0"/>
        <w:contextualSpacing/>
        <w:rPr>
          <w:rFonts w:asciiTheme="majorHAnsi" w:hAnsiTheme="majorHAnsi" w:cstheme="majorHAnsi"/>
          <w:color w:val="022528"/>
        </w:rPr>
      </w:pPr>
    </w:p>
    <w:p w14:paraId="65C3DABF" w14:textId="77777777" w:rsidR="00FD5884" w:rsidRDefault="00FD5884" w:rsidP="002B0FC6">
      <w:pPr>
        <w:pStyle w:val="NormalWeb"/>
        <w:shd w:val="clear" w:color="auto" w:fill="FFFFFF"/>
        <w:spacing w:before="0" w:beforeAutospacing="0" w:after="0" w:afterAutospacing="0"/>
        <w:contextualSpacing/>
        <w:rPr>
          <w:rFonts w:asciiTheme="majorHAnsi" w:hAnsiTheme="majorHAnsi" w:cstheme="majorHAnsi"/>
          <w:color w:val="022528"/>
        </w:rPr>
      </w:pPr>
      <w:r w:rsidRPr="00840005">
        <w:rPr>
          <w:rFonts w:asciiTheme="majorHAnsi" w:hAnsiTheme="majorHAnsi" w:cstheme="majorHAnsi"/>
          <w:color w:val="022528"/>
        </w:rPr>
        <w:t>The following four priorities were developed in consultation with family violence sector stakeholders and across government as the top priorities to focus on over the next three years to respond to change:</w:t>
      </w:r>
    </w:p>
    <w:p w14:paraId="757309AD" w14:textId="77777777" w:rsidR="00870EB6" w:rsidRPr="00840005" w:rsidRDefault="00870EB6" w:rsidP="002B0FC6">
      <w:pPr>
        <w:pStyle w:val="NormalWeb"/>
        <w:shd w:val="clear" w:color="auto" w:fill="FFFFFF"/>
        <w:spacing w:before="0" w:beforeAutospacing="0" w:after="0" w:afterAutospacing="0"/>
        <w:contextualSpacing/>
        <w:rPr>
          <w:rFonts w:asciiTheme="majorHAnsi" w:hAnsiTheme="majorHAnsi" w:cstheme="majorHAnsi"/>
          <w:color w:val="022528"/>
        </w:rPr>
      </w:pPr>
    </w:p>
    <w:p w14:paraId="25ABABE7" w14:textId="77777777" w:rsidR="00FD5884" w:rsidRPr="00840005" w:rsidRDefault="00FD5884" w:rsidP="002B0FC6">
      <w:pPr>
        <w:pStyle w:val="NormalWeb"/>
        <w:numPr>
          <w:ilvl w:val="0"/>
          <w:numId w:val="15"/>
        </w:numPr>
        <w:shd w:val="clear" w:color="auto" w:fill="FFFFFF"/>
        <w:spacing w:before="0" w:beforeAutospacing="0" w:after="0" w:afterAutospacing="0"/>
        <w:contextualSpacing/>
        <w:rPr>
          <w:rFonts w:asciiTheme="majorHAnsi" w:hAnsiTheme="majorHAnsi" w:cstheme="majorHAnsi"/>
          <w:color w:val="022528"/>
        </w:rPr>
      </w:pPr>
      <w:r w:rsidRPr="00840005">
        <w:rPr>
          <w:rFonts w:asciiTheme="majorHAnsi" w:hAnsiTheme="majorHAnsi" w:cstheme="majorHAnsi"/>
          <w:color w:val="022528"/>
        </w:rPr>
        <w:t>Respond to cultural, social and technological shifts that impact family and sexual violence</w:t>
      </w:r>
    </w:p>
    <w:p w14:paraId="45EE8094" w14:textId="77777777" w:rsidR="00FD5884" w:rsidRPr="00840005" w:rsidRDefault="00FD5884" w:rsidP="002B0FC6">
      <w:pPr>
        <w:pStyle w:val="NormalWeb"/>
        <w:numPr>
          <w:ilvl w:val="0"/>
          <w:numId w:val="15"/>
        </w:numPr>
        <w:shd w:val="clear" w:color="auto" w:fill="FFFFFF"/>
        <w:spacing w:before="0" w:beforeAutospacing="0" w:after="0" w:afterAutospacing="0"/>
        <w:contextualSpacing/>
        <w:rPr>
          <w:rFonts w:asciiTheme="majorHAnsi" w:hAnsiTheme="majorHAnsi" w:cstheme="majorHAnsi"/>
          <w:color w:val="022528"/>
        </w:rPr>
      </w:pPr>
      <w:r w:rsidRPr="00840005">
        <w:rPr>
          <w:rFonts w:asciiTheme="majorHAnsi" w:hAnsiTheme="majorHAnsi" w:cstheme="majorHAnsi"/>
          <w:color w:val="022528"/>
        </w:rPr>
        <w:t>Respond to new forms of family and sexual violence</w:t>
      </w:r>
    </w:p>
    <w:p w14:paraId="69C7886D" w14:textId="77777777" w:rsidR="00FD5884" w:rsidRPr="00840005" w:rsidRDefault="00FD5884" w:rsidP="002B0FC6">
      <w:pPr>
        <w:pStyle w:val="NormalWeb"/>
        <w:numPr>
          <w:ilvl w:val="0"/>
          <w:numId w:val="15"/>
        </w:numPr>
        <w:shd w:val="clear" w:color="auto" w:fill="FFFFFF"/>
        <w:spacing w:before="0" w:beforeAutospacing="0" w:after="0" w:afterAutospacing="0"/>
        <w:contextualSpacing/>
        <w:rPr>
          <w:rFonts w:asciiTheme="majorHAnsi" w:hAnsiTheme="majorHAnsi" w:cstheme="majorHAnsi"/>
          <w:color w:val="022528"/>
        </w:rPr>
      </w:pPr>
      <w:r w:rsidRPr="00840005">
        <w:rPr>
          <w:rFonts w:asciiTheme="majorHAnsi" w:hAnsiTheme="majorHAnsi" w:cstheme="majorHAnsi"/>
          <w:color w:val="022528"/>
        </w:rPr>
        <w:t>Embrace technology in how we prevent and respond to family violence</w:t>
      </w:r>
    </w:p>
    <w:p w14:paraId="26C9B58F" w14:textId="77777777" w:rsidR="00FD5884" w:rsidRPr="00840005" w:rsidRDefault="00FD5884" w:rsidP="002B0FC6">
      <w:pPr>
        <w:pStyle w:val="NormalWeb"/>
        <w:numPr>
          <w:ilvl w:val="0"/>
          <w:numId w:val="15"/>
        </w:numPr>
        <w:shd w:val="clear" w:color="auto" w:fill="FFFFFF"/>
        <w:spacing w:before="0" w:beforeAutospacing="0" w:after="0" w:afterAutospacing="0"/>
        <w:contextualSpacing/>
        <w:rPr>
          <w:rFonts w:asciiTheme="majorHAnsi" w:hAnsiTheme="majorHAnsi" w:cstheme="majorHAnsi"/>
          <w:color w:val="022528"/>
        </w:rPr>
      </w:pPr>
      <w:r w:rsidRPr="00840005">
        <w:rPr>
          <w:rFonts w:asciiTheme="majorHAnsi" w:hAnsiTheme="majorHAnsi" w:cstheme="majorHAnsi"/>
          <w:color w:val="022528"/>
        </w:rPr>
        <w:t>Reduce and respond to the risk of family violence during times of crisis</w:t>
      </w:r>
    </w:p>
    <w:p w14:paraId="1A273C2E" w14:textId="77777777" w:rsidR="00870EB6" w:rsidRDefault="00870EB6" w:rsidP="002B0FC6">
      <w:pPr>
        <w:shd w:val="clear" w:color="auto" w:fill="FFFFFF"/>
        <w:spacing w:after="0" w:line="240" w:lineRule="auto"/>
        <w:contextualSpacing/>
        <w:rPr>
          <w:rStyle w:val="formulate-input-label"/>
          <w:rFonts w:asciiTheme="majorHAnsi" w:hAnsiTheme="majorHAnsi" w:cstheme="majorHAnsi"/>
          <w:b/>
          <w:bCs/>
          <w:color w:val="333333"/>
          <w:sz w:val="24"/>
          <w:szCs w:val="24"/>
        </w:rPr>
      </w:pPr>
    </w:p>
    <w:p w14:paraId="20FC96CF" w14:textId="088B2327" w:rsidR="006C1319" w:rsidRPr="00840005" w:rsidRDefault="00FD5884" w:rsidP="002B0FC6">
      <w:pPr>
        <w:pStyle w:val="NormalWeb"/>
        <w:shd w:val="clear" w:color="auto" w:fill="FFFFFF"/>
        <w:spacing w:before="0" w:beforeAutospacing="0" w:after="0" w:afterAutospacing="0"/>
        <w:contextualSpacing/>
        <w:rPr>
          <w:rFonts w:asciiTheme="majorHAnsi" w:hAnsiTheme="majorHAnsi" w:cstheme="majorHAnsi"/>
          <w:color w:val="022528"/>
        </w:rPr>
      </w:pPr>
      <w:r w:rsidRPr="00840005">
        <w:rPr>
          <w:rFonts w:asciiTheme="majorHAnsi" w:hAnsiTheme="majorHAnsi" w:cstheme="majorHAnsi"/>
          <w:color w:val="022528"/>
        </w:rPr>
        <w:t>The following questions focus on the </w:t>
      </w:r>
      <w:r w:rsidRPr="00840005">
        <w:rPr>
          <w:rStyle w:val="Strong"/>
          <w:rFonts w:asciiTheme="majorHAnsi" w:eastAsiaTheme="majorEastAsia" w:hAnsiTheme="majorHAnsi" w:cstheme="majorHAnsi"/>
          <w:color w:val="022528"/>
        </w:rPr>
        <w:t>four priorities listed under</w:t>
      </w:r>
      <w:r w:rsidRPr="00840005">
        <w:rPr>
          <w:rFonts w:asciiTheme="majorHAnsi" w:hAnsiTheme="majorHAnsi" w:cstheme="majorHAnsi"/>
          <w:color w:val="022528"/>
        </w:rPr>
        <w:t> the </w:t>
      </w:r>
      <w:r w:rsidRPr="00840005">
        <w:rPr>
          <w:rStyle w:val="Strong"/>
          <w:rFonts w:asciiTheme="majorHAnsi" w:eastAsiaTheme="majorEastAsia" w:hAnsiTheme="majorHAnsi" w:cstheme="majorHAnsi"/>
          <w:color w:val="022528"/>
        </w:rPr>
        <w:t>Respond to change</w:t>
      </w:r>
      <w:r w:rsidRPr="00840005">
        <w:rPr>
          <w:rFonts w:asciiTheme="majorHAnsi" w:hAnsiTheme="majorHAnsi" w:cstheme="majorHAnsi"/>
          <w:color w:val="022528"/>
        </w:rPr>
        <w:t> focus area. Your answers will help us confirm the actions needed to deliver on these priorities to the end of 2026.</w:t>
      </w:r>
    </w:p>
    <w:p w14:paraId="71AC6EED" w14:textId="77777777" w:rsidR="00CD0C9C" w:rsidRPr="00840005" w:rsidRDefault="00CD0C9C" w:rsidP="002B0FC6">
      <w:pPr>
        <w:shd w:val="clear" w:color="auto" w:fill="FFFFFF"/>
        <w:spacing w:after="0" w:line="240" w:lineRule="auto"/>
        <w:contextualSpacing/>
        <w:rPr>
          <w:rFonts w:asciiTheme="majorHAnsi" w:hAnsiTheme="majorHAnsi" w:cstheme="majorHAnsi"/>
          <w:b/>
          <w:bCs/>
          <w:color w:val="022528"/>
          <w:sz w:val="24"/>
          <w:szCs w:val="24"/>
        </w:rPr>
      </w:pPr>
    </w:p>
    <w:p w14:paraId="550D4770" w14:textId="0AABF721" w:rsidR="00870EB6" w:rsidRPr="0044412D" w:rsidRDefault="00FD5884" w:rsidP="0044412D">
      <w:pPr>
        <w:shd w:val="clear" w:color="auto" w:fill="FFFFFF"/>
        <w:spacing w:after="0" w:line="240" w:lineRule="auto"/>
        <w:contextualSpacing/>
        <w:rPr>
          <w:rFonts w:asciiTheme="majorHAnsi" w:hAnsiTheme="majorHAnsi" w:cstheme="majorHAnsi"/>
          <w:b/>
          <w:bCs/>
          <w:color w:val="58267E"/>
          <w:sz w:val="24"/>
          <w:szCs w:val="24"/>
        </w:rPr>
      </w:pPr>
      <w:r w:rsidRPr="00870EB6">
        <w:rPr>
          <w:rFonts w:asciiTheme="majorHAnsi" w:hAnsiTheme="majorHAnsi" w:cstheme="majorHAnsi"/>
          <w:b/>
          <w:bCs/>
          <w:color w:val="58267E"/>
          <w:sz w:val="24"/>
          <w:szCs w:val="24"/>
        </w:rPr>
        <w:t xml:space="preserve">What steps would you recommend the Victorian Government take to respond to cultural, </w:t>
      </w:r>
      <w:r w:rsidR="00BA1200" w:rsidRPr="00870EB6">
        <w:rPr>
          <w:rFonts w:asciiTheme="majorHAnsi" w:hAnsiTheme="majorHAnsi" w:cstheme="majorHAnsi"/>
          <w:b/>
          <w:bCs/>
          <w:color w:val="58267E"/>
          <w:sz w:val="24"/>
          <w:szCs w:val="24"/>
        </w:rPr>
        <w:t>social,</w:t>
      </w:r>
      <w:r w:rsidRPr="00870EB6">
        <w:rPr>
          <w:rFonts w:asciiTheme="majorHAnsi" w:hAnsiTheme="majorHAnsi" w:cstheme="majorHAnsi"/>
          <w:b/>
          <w:bCs/>
          <w:color w:val="58267E"/>
          <w:sz w:val="24"/>
          <w:szCs w:val="24"/>
        </w:rPr>
        <w:t xml:space="preserve"> and technological shifts that impact family and sexual violence?</w:t>
      </w:r>
      <w:r w:rsidR="00885D86" w:rsidRPr="00870EB6">
        <w:rPr>
          <w:rFonts w:asciiTheme="majorHAnsi" w:hAnsiTheme="majorHAnsi" w:cstheme="majorHAnsi"/>
          <w:b/>
          <w:bCs/>
          <w:color w:val="58267E"/>
          <w:sz w:val="24"/>
          <w:szCs w:val="24"/>
        </w:rPr>
        <w:t xml:space="preserve"> </w:t>
      </w:r>
      <w:r w:rsidR="00431906" w:rsidRPr="00870EB6">
        <w:rPr>
          <w:rFonts w:asciiTheme="majorHAnsi" w:hAnsiTheme="majorHAnsi" w:cstheme="majorHAnsi"/>
          <w:b/>
          <w:bCs/>
          <w:color w:val="58267E"/>
          <w:sz w:val="24"/>
          <w:szCs w:val="24"/>
        </w:rPr>
        <w:t>O</w:t>
      </w:r>
      <w:r w:rsidRPr="00870EB6">
        <w:rPr>
          <w:rFonts w:asciiTheme="majorHAnsi" w:hAnsiTheme="majorHAnsi" w:cstheme="majorHAnsi"/>
          <w:b/>
          <w:bCs/>
          <w:color w:val="58267E"/>
          <w:sz w:val="24"/>
          <w:szCs w:val="24"/>
        </w:rPr>
        <w:t>ptional</w:t>
      </w:r>
    </w:p>
    <w:p w14:paraId="33CFC99A" w14:textId="4575D8DC" w:rsidR="00870EB6" w:rsidRPr="00022B6B" w:rsidRDefault="00870EB6" w:rsidP="0044412D">
      <w:pPr>
        <w:pStyle w:val="NormalWeb"/>
        <w:shd w:val="clear" w:color="auto" w:fill="FFFFFF"/>
        <w:spacing w:before="160" w:beforeAutospacing="0" w:after="160" w:afterAutospacing="0"/>
        <w:rPr>
          <w:rFonts w:asciiTheme="majorHAnsi" w:hAnsiTheme="majorHAnsi" w:cstheme="majorHAnsi"/>
          <w:b/>
          <w:bCs/>
          <w:color w:val="7030A0"/>
        </w:rPr>
      </w:pPr>
      <w:r w:rsidRPr="00022B6B">
        <w:rPr>
          <w:rFonts w:asciiTheme="majorHAnsi" w:hAnsiTheme="majorHAnsi" w:cstheme="majorHAnsi"/>
          <w:b/>
          <w:bCs/>
          <w:color w:val="7030A0"/>
        </w:rPr>
        <w:t>SUMMARY</w:t>
      </w:r>
    </w:p>
    <w:p w14:paraId="51FB0A63" w14:textId="77777777" w:rsidR="00BB7DCD" w:rsidRPr="00840005" w:rsidRDefault="00BB7DCD" w:rsidP="002B0FC6">
      <w:pPr>
        <w:shd w:val="clear" w:color="auto" w:fill="FFFFFF" w:themeFill="background1"/>
        <w:spacing w:after="0" w:line="240" w:lineRule="auto"/>
        <w:contextualSpacing/>
        <w:rPr>
          <w:rFonts w:asciiTheme="majorHAnsi" w:eastAsia="Open Sans Light" w:hAnsiTheme="majorHAnsi" w:cstheme="majorHAnsi"/>
          <w:color w:val="022528"/>
          <w:sz w:val="24"/>
          <w:szCs w:val="24"/>
        </w:rPr>
      </w:pPr>
      <w:r w:rsidRPr="00840005">
        <w:rPr>
          <w:rFonts w:asciiTheme="majorHAnsi" w:hAnsiTheme="majorHAnsi" w:cstheme="majorHAnsi"/>
          <w:color w:val="022528"/>
          <w:sz w:val="24"/>
          <w:szCs w:val="24"/>
        </w:rPr>
        <w:t xml:space="preserve">New forms of family and sexual violence are driven by the same factors as any other family and sexual violence. </w:t>
      </w:r>
      <w:r w:rsidRPr="00840005">
        <w:rPr>
          <w:rFonts w:asciiTheme="majorHAnsi" w:eastAsia="Open Sans Light" w:hAnsiTheme="majorHAnsi" w:cstheme="majorHAnsi"/>
          <w:color w:val="022528"/>
          <w:sz w:val="24"/>
          <w:szCs w:val="24"/>
        </w:rPr>
        <w:t>The government needs to be very aware that the drivers of family violence and sexual violence are gender inequality, rigid gender roles and stereotypes, and sexual objectification of women; the contributors are mental illness, unstable housing, financial insecurity, addictions, past trauma, sexual objectification of women and young girls.</w:t>
      </w:r>
    </w:p>
    <w:p w14:paraId="26CA50AF" w14:textId="77777777" w:rsidR="00BB7DCD" w:rsidRDefault="00BB7DCD" w:rsidP="002B0FC6">
      <w:pPr>
        <w:shd w:val="clear" w:color="auto" w:fill="FFFFFF" w:themeFill="background1"/>
        <w:spacing w:after="0" w:line="240" w:lineRule="auto"/>
        <w:contextualSpacing/>
        <w:rPr>
          <w:rFonts w:asciiTheme="majorHAnsi" w:hAnsiTheme="majorHAnsi" w:cstheme="majorHAnsi"/>
          <w:color w:val="022528"/>
          <w:sz w:val="24"/>
          <w:szCs w:val="24"/>
        </w:rPr>
      </w:pPr>
      <w:r w:rsidRPr="00840005">
        <w:rPr>
          <w:rFonts w:asciiTheme="majorHAnsi" w:hAnsiTheme="majorHAnsi" w:cstheme="majorHAnsi"/>
          <w:color w:val="022528"/>
          <w:sz w:val="24"/>
          <w:szCs w:val="24"/>
        </w:rPr>
        <w:t xml:space="preserve">It is not the direct form of violence that needs to be addressed as much as the underlying cause.  For instance, technology-facilitated abuse is not perpetrated by technology, it is perpetrated by the abuser.  Technology can become a tool to for people using violence go continue their abuse. The belief systems, attitudes, cultural behaviours in society are what needs to be addressed to combat family and sexual violence. </w:t>
      </w:r>
    </w:p>
    <w:p w14:paraId="050BB049" w14:textId="77777777" w:rsidR="00870EB6" w:rsidRPr="00840005" w:rsidRDefault="00870EB6" w:rsidP="002B0FC6">
      <w:pPr>
        <w:shd w:val="clear" w:color="auto" w:fill="FFFFFF" w:themeFill="background1"/>
        <w:spacing w:after="0" w:line="240" w:lineRule="auto"/>
        <w:contextualSpacing/>
        <w:rPr>
          <w:rFonts w:asciiTheme="majorHAnsi" w:hAnsiTheme="majorHAnsi" w:cstheme="majorHAnsi"/>
          <w:color w:val="022528"/>
          <w:sz w:val="24"/>
          <w:szCs w:val="24"/>
        </w:rPr>
      </w:pPr>
    </w:p>
    <w:p w14:paraId="08292D97" w14:textId="4DAD49C5" w:rsidR="00EA544E" w:rsidRPr="00840005" w:rsidRDefault="00EA544E" w:rsidP="002B0FC6">
      <w:pPr>
        <w:pStyle w:val="ListParagraph"/>
        <w:numPr>
          <w:ilvl w:val="0"/>
          <w:numId w:val="23"/>
        </w:numPr>
        <w:shd w:val="clear" w:color="auto" w:fill="FFFFFF" w:themeFill="background1"/>
        <w:spacing w:after="0" w:line="240" w:lineRule="auto"/>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I</w:t>
      </w:r>
      <w:r w:rsidR="00E728C9" w:rsidRPr="00840005">
        <w:rPr>
          <w:rFonts w:asciiTheme="majorHAnsi" w:eastAsia="Open Sans Light" w:hAnsiTheme="majorHAnsi" w:cstheme="majorHAnsi"/>
          <w:color w:val="022528"/>
          <w:sz w:val="24"/>
          <w:szCs w:val="24"/>
        </w:rPr>
        <w:t>NVEST</w:t>
      </w:r>
      <w:r w:rsidRPr="00840005">
        <w:rPr>
          <w:rFonts w:asciiTheme="majorHAnsi" w:eastAsia="Open Sans Light" w:hAnsiTheme="majorHAnsi" w:cstheme="majorHAnsi"/>
          <w:color w:val="022528"/>
          <w:sz w:val="24"/>
          <w:szCs w:val="24"/>
        </w:rPr>
        <w:t xml:space="preserve"> is speciali</w:t>
      </w:r>
      <w:r w:rsidR="006013BC" w:rsidRPr="00840005">
        <w:rPr>
          <w:rFonts w:asciiTheme="majorHAnsi" w:eastAsia="Open Sans Light" w:hAnsiTheme="majorHAnsi" w:cstheme="majorHAnsi"/>
          <w:color w:val="022528"/>
          <w:sz w:val="24"/>
          <w:szCs w:val="24"/>
        </w:rPr>
        <w:t>s</w:t>
      </w:r>
      <w:r w:rsidRPr="00840005">
        <w:rPr>
          <w:rFonts w:asciiTheme="majorHAnsi" w:eastAsia="Open Sans Light" w:hAnsiTheme="majorHAnsi" w:cstheme="majorHAnsi"/>
          <w:color w:val="022528"/>
          <w:sz w:val="24"/>
          <w:szCs w:val="24"/>
        </w:rPr>
        <w:t>ed services for multicultural communities</w:t>
      </w:r>
      <w:r w:rsidR="004A6B8B" w:rsidRPr="00840005">
        <w:rPr>
          <w:rFonts w:asciiTheme="majorHAnsi" w:eastAsia="Open Sans Light" w:hAnsiTheme="majorHAnsi" w:cstheme="majorHAnsi"/>
          <w:color w:val="022528"/>
          <w:sz w:val="24"/>
          <w:szCs w:val="24"/>
        </w:rPr>
        <w:t xml:space="preserve"> (and in-language)</w:t>
      </w:r>
      <w:r w:rsidRPr="00840005">
        <w:rPr>
          <w:rFonts w:asciiTheme="majorHAnsi" w:eastAsia="Open Sans Light" w:hAnsiTheme="majorHAnsi" w:cstheme="majorHAnsi"/>
          <w:color w:val="022528"/>
          <w:sz w:val="24"/>
          <w:szCs w:val="24"/>
        </w:rPr>
        <w:t xml:space="preserve">, especially migrant and refugee communities that have been displaced by war. </w:t>
      </w:r>
      <w:r w:rsidR="00E728C9" w:rsidRPr="00840005">
        <w:rPr>
          <w:rFonts w:asciiTheme="majorHAnsi" w:eastAsia="Open Sans Light" w:hAnsiTheme="majorHAnsi" w:cstheme="majorHAnsi"/>
          <w:color w:val="022528"/>
          <w:sz w:val="24"/>
          <w:szCs w:val="24"/>
        </w:rPr>
        <w:t>History</w:t>
      </w:r>
      <w:r w:rsidRPr="00840005">
        <w:rPr>
          <w:rFonts w:asciiTheme="majorHAnsi" w:eastAsia="Open Sans Light" w:hAnsiTheme="majorHAnsi" w:cstheme="majorHAnsi"/>
          <w:color w:val="022528"/>
          <w:sz w:val="24"/>
          <w:szCs w:val="24"/>
        </w:rPr>
        <w:t xml:space="preserve"> of trauma is a </w:t>
      </w:r>
      <w:r w:rsidR="00E728C9" w:rsidRPr="00840005">
        <w:rPr>
          <w:rFonts w:asciiTheme="majorHAnsi" w:eastAsia="Open Sans Light" w:hAnsiTheme="majorHAnsi" w:cstheme="majorHAnsi"/>
          <w:color w:val="022528"/>
          <w:sz w:val="24"/>
          <w:szCs w:val="24"/>
        </w:rPr>
        <w:t>well-known</w:t>
      </w:r>
      <w:r w:rsidRPr="00840005">
        <w:rPr>
          <w:rFonts w:asciiTheme="majorHAnsi" w:eastAsia="Open Sans Light" w:hAnsiTheme="majorHAnsi" w:cstheme="majorHAnsi"/>
          <w:color w:val="022528"/>
          <w:sz w:val="24"/>
          <w:szCs w:val="24"/>
        </w:rPr>
        <w:t xml:space="preserve"> risk factor for using violence.</w:t>
      </w:r>
    </w:p>
    <w:p w14:paraId="2EC6BB6B" w14:textId="305E0938" w:rsidR="00EA544E" w:rsidRPr="00840005" w:rsidRDefault="00904992" w:rsidP="002B0FC6">
      <w:pPr>
        <w:pStyle w:val="ListParagraph"/>
        <w:numPr>
          <w:ilvl w:val="0"/>
          <w:numId w:val="23"/>
        </w:numPr>
        <w:shd w:val="clear" w:color="auto" w:fill="FFFFFF" w:themeFill="background1"/>
        <w:spacing w:after="0" w:line="240" w:lineRule="auto"/>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ADVOCATE to the Federal Government to amend</w:t>
      </w:r>
      <w:r w:rsidR="00F52FF7" w:rsidRPr="00840005">
        <w:rPr>
          <w:rFonts w:asciiTheme="majorHAnsi" w:eastAsia="Open Sans Light" w:hAnsiTheme="majorHAnsi" w:cstheme="majorHAnsi"/>
          <w:color w:val="022528"/>
          <w:sz w:val="24"/>
          <w:szCs w:val="24"/>
        </w:rPr>
        <w:t xml:space="preserve"> legislation </w:t>
      </w:r>
      <w:r w:rsidR="00C760CA" w:rsidRPr="00840005">
        <w:rPr>
          <w:rFonts w:asciiTheme="majorHAnsi" w:eastAsia="Open Sans Light" w:hAnsiTheme="majorHAnsi" w:cstheme="majorHAnsi"/>
          <w:color w:val="022528"/>
          <w:sz w:val="24"/>
          <w:szCs w:val="24"/>
        </w:rPr>
        <w:t>that prevent</w:t>
      </w:r>
      <w:r w:rsidRPr="00840005">
        <w:rPr>
          <w:rFonts w:asciiTheme="majorHAnsi" w:eastAsia="Open Sans Light" w:hAnsiTheme="majorHAnsi" w:cstheme="majorHAnsi"/>
          <w:color w:val="022528"/>
          <w:sz w:val="24"/>
          <w:szCs w:val="24"/>
        </w:rPr>
        <w:t>s</w:t>
      </w:r>
      <w:r w:rsidR="00C760CA" w:rsidRPr="00840005">
        <w:rPr>
          <w:rFonts w:asciiTheme="majorHAnsi" w:eastAsia="Open Sans Light" w:hAnsiTheme="majorHAnsi" w:cstheme="majorHAnsi"/>
          <w:color w:val="022528"/>
          <w:sz w:val="24"/>
          <w:szCs w:val="24"/>
        </w:rPr>
        <w:t xml:space="preserve"> overseas qualifications from</w:t>
      </w:r>
      <w:r w:rsidR="00916ED2" w:rsidRPr="00840005">
        <w:rPr>
          <w:rFonts w:asciiTheme="majorHAnsi" w:eastAsia="Open Sans Light" w:hAnsiTheme="majorHAnsi" w:cstheme="majorHAnsi"/>
          <w:color w:val="022528"/>
          <w:sz w:val="24"/>
          <w:szCs w:val="24"/>
        </w:rPr>
        <w:t xml:space="preserve"> being </w:t>
      </w:r>
      <w:r w:rsidR="005D47D6" w:rsidRPr="00840005">
        <w:rPr>
          <w:rFonts w:asciiTheme="majorHAnsi" w:eastAsia="Open Sans Light" w:hAnsiTheme="majorHAnsi" w:cstheme="majorHAnsi"/>
          <w:color w:val="022528"/>
          <w:sz w:val="24"/>
          <w:szCs w:val="24"/>
        </w:rPr>
        <w:t>recognised in Australia. Psychot</w:t>
      </w:r>
      <w:r w:rsidR="00EA544E" w:rsidRPr="00840005">
        <w:rPr>
          <w:rFonts w:asciiTheme="majorHAnsi" w:eastAsia="Open Sans Light" w:hAnsiTheme="majorHAnsi" w:cstheme="majorHAnsi"/>
          <w:color w:val="022528"/>
          <w:sz w:val="24"/>
          <w:szCs w:val="24"/>
        </w:rPr>
        <w:t>herapists</w:t>
      </w:r>
      <w:r w:rsidR="005D47D6" w:rsidRPr="00840005">
        <w:rPr>
          <w:rFonts w:asciiTheme="majorHAnsi" w:eastAsia="Open Sans Light" w:hAnsiTheme="majorHAnsi" w:cstheme="majorHAnsi"/>
          <w:color w:val="022528"/>
          <w:sz w:val="24"/>
          <w:szCs w:val="24"/>
        </w:rPr>
        <w:t xml:space="preserve"> and psychiatrists</w:t>
      </w:r>
      <w:r w:rsidR="00EA544E" w:rsidRPr="00840005">
        <w:rPr>
          <w:rFonts w:asciiTheme="majorHAnsi" w:eastAsia="Open Sans Light" w:hAnsiTheme="majorHAnsi" w:cstheme="majorHAnsi"/>
          <w:color w:val="022528"/>
          <w:sz w:val="24"/>
          <w:szCs w:val="24"/>
        </w:rPr>
        <w:t xml:space="preserve"> who have their degrees from overseas </w:t>
      </w:r>
      <w:r w:rsidR="005D47D6" w:rsidRPr="00840005">
        <w:rPr>
          <w:rFonts w:asciiTheme="majorHAnsi" w:eastAsia="Open Sans Light" w:hAnsiTheme="majorHAnsi" w:cstheme="majorHAnsi"/>
          <w:color w:val="022528"/>
          <w:sz w:val="24"/>
          <w:szCs w:val="24"/>
        </w:rPr>
        <w:t>should</w:t>
      </w:r>
      <w:r w:rsidR="008715F3" w:rsidRPr="00840005">
        <w:rPr>
          <w:rFonts w:asciiTheme="majorHAnsi" w:eastAsia="Open Sans Light" w:hAnsiTheme="majorHAnsi" w:cstheme="majorHAnsi"/>
          <w:color w:val="022528"/>
          <w:sz w:val="24"/>
          <w:szCs w:val="24"/>
        </w:rPr>
        <w:t xml:space="preserve"> </w:t>
      </w:r>
      <w:r w:rsidR="00EA544E" w:rsidRPr="00840005">
        <w:rPr>
          <w:rFonts w:asciiTheme="majorHAnsi" w:eastAsia="Open Sans Light" w:hAnsiTheme="majorHAnsi" w:cstheme="majorHAnsi"/>
          <w:color w:val="022528"/>
          <w:sz w:val="24"/>
          <w:szCs w:val="24"/>
        </w:rPr>
        <w:t xml:space="preserve">work here in Australia so they can service our multicultural communities.  </w:t>
      </w:r>
    </w:p>
    <w:p w14:paraId="1CC3C91F" w14:textId="2B802D23" w:rsidR="00B7136A" w:rsidRPr="00840005" w:rsidRDefault="00BE2B25" w:rsidP="002B0FC6">
      <w:pPr>
        <w:pStyle w:val="ListParagraph"/>
        <w:numPr>
          <w:ilvl w:val="0"/>
          <w:numId w:val="23"/>
        </w:numPr>
        <w:shd w:val="clear" w:color="auto" w:fill="FFFFFF" w:themeFill="background1"/>
        <w:spacing w:after="0" w:line="240" w:lineRule="auto"/>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DEVELOP a</w:t>
      </w:r>
      <w:r w:rsidR="00B7136A" w:rsidRPr="00840005">
        <w:rPr>
          <w:rFonts w:asciiTheme="majorHAnsi" w:eastAsia="Open Sans Light" w:hAnsiTheme="majorHAnsi" w:cstheme="majorHAnsi"/>
          <w:color w:val="022528"/>
          <w:sz w:val="24"/>
          <w:szCs w:val="24"/>
        </w:rPr>
        <w:t>n</w:t>
      </w:r>
      <w:r w:rsidRPr="00840005">
        <w:rPr>
          <w:rFonts w:asciiTheme="majorHAnsi" w:eastAsia="Open Sans Light" w:hAnsiTheme="majorHAnsi" w:cstheme="majorHAnsi"/>
          <w:color w:val="022528"/>
          <w:sz w:val="24"/>
          <w:szCs w:val="24"/>
        </w:rPr>
        <w:t xml:space="preserve"> e</w:t>
      </w:r>
      <w:r w:rsidR="000E1BF5" w:rsidRPr="00840005">
        <w:rPr>
          <w:rFonts w:asciiTheme="majorHAnsi" w:eastAsia="Open Sans Light" w:hAnsiTheme="majorHAnsi" w:cstheme="majorHAnsi"/>
          <w:color w:val="022528"/>
          <w:sz w:val="24"/>
          <w:szCs w:val="24"/>
        </w:rPr>
        <w:t>-</w:t>
      </w:r>
      <w:r w:rsidRPr="00840005">
        <w:rPr>
          <w:rFonts w:asciiTheme="majorHAnsi" w:eastAsia="Open Sans Light" w:hAnsiTheme="majorHAnsi" w:cstheme="majorHAnsi"/>
          <w:color w:val="022528"/>
          <w:sz w:val="24"/>
          <w:szCs w:val="24"/>
        </w:rPr>
        <w:t xml:space="preserve">Safety </w:t>
      </w:r>
      <w:r w:rsidR="00B7136A" w:rsidRPr="00840005">
        <w:rPr>
          <w:rFonts w:asciiTheme="majorHAnsi" w:eastAsia="Open Sans Light" w:hAnsiTheme="majorHAnsi" w:cstheme="majorHAnsi"/>
          <w:color w:val="022528"/>
          <w:sz w:val="24"/>
          <w:szCs w:val="24"/>
        </w:rPr>
        <w:t>taskforce</w:t>
      </w:r>
      <w:r w:rsidRPr="00840005">
        <w:rPr>
          <w:rFonts w:asciiTheme="majorHAnsi" w:eastAsia="Open Sans Light" w:hAnsiTheme="majorHAnsi" w:cstheme="majorHAnsi"/>
          <w:color w:val="022528"/>
          <w:sz w:val="24"/>
          <w:szCs w:val="24"/>
        </w:rPr>
        <w:t xml:space="preserve"> whose sole purpose is to</w:t>
      </w:r>
      <w:r w:rsidR="006C4AAE" w:rsidRPr="00840005">
        <w:rPr>
          <w:rFonts w:asciiTheme="majorHAnsi" w:eastAsia="Open Sans Light" w:hAnsiTheme="majorHAnsi" w:cstheme="majorHAnsi"/>
          <w:color w:val="022528"/>
          <w:sz w:val="24"/>
          <w:szCs w:val="24"/>
        </w:rPr>
        <w:t xml:space="preserve"> attend to deepfake/AI </w:t>
      </w:r>
      <w:r w:rsidR="00B7136A" w:rsidRPr="00840005">
        <w:rPr>
          <w:rFonts w:asciiTheme="majorHAnsi" w:eastAsia="Open Sans Light" w:hAnsiTheme="majorHAnsi" w:cstheme="majorHAnsi"/>
          <w:color w:val="022528"/>
          <w:sz w:val="24"/>
          <w:szCs w:val="24"/>
        </w:rPr>
        <w:t xml:space="preserve">pornography. </w:t>
      </w:r>
    </w:p>
    <w:p w14:paraId="0EA2819C" w14:textId="5109E410" w:rsidR="001C5D77" w:rsidRPr="00840005" w:rsidRDefault="00B7136A" w:rsidP="002B0FC6">
      <w:pPr>
        <w:pStyle w:val="ListParagraph"/>
        <w:numPr>
          <w:ilvl w:val="0"/>
          <w:numId w:val="23"/>
        </w:numPr>
        <w:shd w:val="clear" w:color="auto" w:fill="FFFFFF" w:themeFill="background1"/>
        <w:spacing w:after="0" w:line="240" w:lineRule="auto"/>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 xml:space="preserve">ISSUE research into the health </w:t>
      </w:r>
      <w:r w:rsidR="001C5D77" w:rsidRPr="00840005">
        <w:rPr>
          <w:rFonts w:asciiTheme="majorHAnsi" w:eastAsia="Open Sans Light" w:hAnsiTheme="majorHAnsi" w:cstheme="majorHAnsi"/>
          <w:color w:val="022528"/>
          <w:sz w:val="24"/>
          <w:szCs w:val="24"/>
        </w:rPr>
        <w:t>consequences</w:t>
      </w:r>
      <w:r w:rsidRPr="00840005">
        <w:rPr>
          <w:rFonts w:asciiTheme="majorHAnsi" w:eastAsia="Open Sans Light" w:hAnsiTheme="majorHAnsi" w:cstheme="majorHAnsi"/>
          <w:color w:val="022528"/>
          <w:sz w:val="24"/>
          <w:szCs w:val="24"/>
        </w:rPr>
        <w:t xml:space="preserve"> of online-</w:t>
      </w:r>
      <w:r w:rsidR="001C5D77" w:rsidRPr="00840005">
        <w:rPr>
          <w:rFonts w:asciiTheme="majorHAnsi" w:eastAsia="Open Sans Light" w:hAnsiTheme="majorHAnsi" w:cstheme="majorHAnsi"/>
          <w:color w:val="022528"/>
          <w:sz w:val="24"/>
          <w:szCs w:val="24"/>
        </w:rPr>
        <w:t xml:space="preserve">pornography, particularly </w:t>
      </w:r>
      <w:r w:rsidR="001A4A9A" w:rsidRPr="00840005">
        <w:rPr>
          <w:rFonts w:asciiTheme="majorHAnsi" w:eastAsia="Open Sans Light" w:hAnsiTheme="majorHAnsi" w:cstheme="majorHAnsi"/>
          <w:color w:val="022528"/>
          <w:sz w:val="24"/>
          <w:szCs w:val="24"/>
        </w:rPr>
        <w:t xml:space="preserve">on </w:t>
      </w:r>
      <w:r w:rsidR="001C5D77" w:rsidRPr="00840005">
        <w:rPr>
          <w:rFonts w:asciiTheme="majorHAnsi" w:eastAsia="Open Sans Light" w:hAnsiTheme="majorHAnsi" w:cstheme="majorHAnsi"/>
          <w:color w:val="022528"/>
          <w:sz w:val="24"/>
          <w:szCs w:val="24"/>
        </w:rPr>
        <w:t>children and young people.</w:t>
      </w:r>
    </w:p>
    <w:p w14:paraId="2E0032E0" w14:textId="5FA827C0" w:rsidR="00885D86" w:rsidRPr="00840005" w:rsidRDefault="00A26D10" w:rsidP="002B0FC6">
      <w:pPr>
        <w:pStyle w:val="ListParagraph"/>
        <w:numPr>
          <w:ilvl w:val="0"/>
          <w:numId w:val="23"/>
        </w:numPr>
        <w:shd w:val="clear" w:color="auto" w:fill="FFFFFF" w:themeFill="background1"/>
        <w:spacing w:after="0" w:line="240" w:lineRule="auto"/>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FUND p</w:t>
      </w:r>
      <w:r w:rsidR="009456BB" w:rsidRPr="00840005">
        <w:rPr>
          <w:rFonts w:asciiTheme="majorHAnsi" w:eastAsia="Open Sans Light" w:hAnsiTheme="majorHAnsi" w:cstheme="majorHAnsi"/>
          <w:color w:val="022528"/>
          <w:sz w:val="24"/>
          <w:szCs w:val="24"/>
        </w:rPr>
        <w:t>rimary prevent</w:t>
      </w:r>
      <w:r w:rsidRPr="00840005">
        <w:rPr>
          <w:rFonts w:asciiTheme="majorHAnsi" w:eastAsia="Open Sans Light" w:hAnsiTheme="majorHAnsi" w:cstheme="majorHAnsi"/>
          <w:color w:val="022528"/>
          <w:sz w:val="24"/>
          <w:szCs w:val="24"/>
        </w:rPr>
        <w:t>ion</w:t>
      </w:r>
      <w:r w:rsidR="009456BB" w:rsidRPr="00840005">
        <w:rPr>
          <w:rFonts w:asciiTheme="majorHAnsi" w:eastAsia="Open Sans Light" w:hAnsiTheme="majorHAnsi" w:cstheme="majorHAnsi"/>
          <w:color w:val="022528"/>
          <w:sz w:val="24"/>
          <w:szCs w:val="24"/>
        </w:rPr>
        <w:t xml:space="preserve"> </w:t>
      </w:r>
      <w:r w:rsidRPr="00840005">
        <w:rPr>
          <w:rFonts w:asciiTheme="majorHAnsi" w:eastAsia="Open Sans Light" w:hAnsiTheme="majorHAnsi" w:cstheme="majorHAnsi"/>
          <w:color w:val="022528"/>
          <w:sz w:val="24"/>
          <w:szCs w:val="24"/>
        </w:rPr>
        <w:t>initiatives</w:t>
      </w:r>
      <w:r w:rsidR="009456BB" w:rsidRPr="00840005">
        <w:rPr>
          <w:rFonts w:asciiTheme="majorHAnsi" w:eastAsia="Open Sans Light" w:hAnsiTheme="majorHAnsi" w:cstheme="majorHAnsi"/>
          <w:color w:val="022528"/>
          <w:sz w:val="24"/>
          <w:szCs w:val="24"/>
        </w:rPr>
        <w:t xml:space="preserve"> </w:t>
      </w:r>
      <w:r w:rsidRPr="00840005">
        <w:rPr>
          <w:rFonts w:asciiTheme="majorHAnsi" w:eastAsia="Open Sans Light" w:hAnsiTheme="majorHAnsi" w:cstheme="majorHAnsi"/>
          <w:color w:val="022528"/>
          <w:sz w:val="24"/>
          <w:szCs w:val="24"/>
        </w:rPr>
        <w:t xml:space="preserve">that focus of achieving system change and cultural shifts. </w:t>
      </w:r>
    </w:p>
    <w:p w14:paraId="2568263F" w14:textId="1CE56D04" w:rsidR="00885D86" w:rsidRPr="00840005" w:rsidRDefault="565DC277" w:rsidP="002B0FC6">
      <w:pPr>
        <w:pStyle w:val="ListParagraph"/>
        <w:numPr>
          <w:ilvl w:val="0"/>
          <w:numId w:val="23"/>
        </w:numPr>
        <w:shd w:val="clear" w:color="auto" w:fill="FFFFFF" w:themeFill="background1"/>
        <w:spacing w:after="0" w:line="240" w:lineRule="auto"/>
        <w:rPr>
          <w:rFonts w:asciiTheme="majorHAnsi" w:eastAsia="Open Sans Light" w:hAnsiTheme="majorHAnsi" w:cstheme="majorHAnsi"/>
          <w:sz w:val="24"/>
          <w:szCs w:val="24"/>
        </w:rPr>
      </w:pPr>
      <w:r w:rsidRPr="00840005">
        <w:rPr>
          <w:rFonts w:asciiTheme="majorHAnsi" w:eastAsia="Open Sans Light" w:hAnsiTheme="majorHAnsi" w:cstheme="majorHAnsi"/>
          <w:color w:val="022528"/>
          <w:sz w:val="24"/>
          <w:szCs w:val="24"/>
        </w:rPr>
        <w:t>ENSURE that Respect Victoria and The Office for Women have a seat at the table when designing legislation, policies and programs that impact families. (e.g. Liquor Laws, Cyber Security, Road Safety, Gaming and Gambling.)</w:t>
      </w:r>
    </w:p>
    <w:p w14:paraId="4E3675BD" w14:textId="6EE9AF59" w:rsidR="00CD0C9C" w:rsidRPr="0044412D" w:rsidRDefault="00815163" w:rsidP="002B0FC6">
      <w:pPr>
        <w:pStyle w:val="ListParagraph"/>
        <w:numPr>
          <w:ilvl w:val="0"/>
          <w:numId w:val="23"/>
        </w:numPr>
        <w:shd w:val="clear" w:color="auto" w:fill="FFFFFF" w:themeFill="background1"/>
        <w:spacing w:after="0" w:line="240" w:lineRule="auto"/>
        <w:rPr>
          <w:rFonts w:asciiTheme="majorHAnsi" w:eastAsia="Open Sans Light" w:hAnsiTheme="majorHAnsi" w:cstheme="majorHAnsi"/>
          <w:sz w:val="24"/>
          <w:szCs w:val="24"/>
        </w:rPr>
      </w:pPr>
      <w:r w:rsidRPr="00840005">
        <w:rPr>
          <w:rFonts w:asciiTheme="majorHAnsi" w:eastAsia="Open Sans Light" w:hAnsiTheme="majorHAnsi" w:cstheme="majorHAnsi"/>
          <w:color w:val="022528"/>
          <w:sz w:val="24"/>
          <w:szCs w:val="24"/>
        </w:rPr>
        <w:t xml:space="preserve">CONTINUE </w:t>
      </w:r>
      <w:r w:rsidR="008F4F44" w:rsidRPr="00840005">
        <w:rPr>
          <w:rFonts w:asciiTheme="majorHAnsi" w:eastAsia="Open Sans Light" w:hAnsiTheme="majorHAnsi" w:cstheme="majorHAnsi"/>
          <w:color w:val="022528"/>
          <w:sz w:val="24"/>
          <w:szCs w:val="24"/>
        </w:rPr>
        <w:t xml:space="preserve">to invest in initiatives to pro-actively prevent tech facilitated abuse in partnership with </w:t>
      </w:r>
      <w:r w:rsidR="00723839" w:rsidRPr="00840005">
        <w:rPr>
          <w:rFonts w:asciiTheme="majorHAnsi" w:eastAsia="Open Sans Light" w:hAnsiTheme="majorHAnsi" w:cstheme="majorHAnsi"/>
          <w:color w:val="022528"/>
          <w:sz w:val="24"/>
          <w:szCs w:val="24"/>
        </w:rPr>
        <w:t>the private sector.</w:t>
      </w:r>
    </w:p>
    <w:p w14:paraId="7CC8A44A" w14:textId="77777777" w:rsidR="00CD0C9C" w:rsidRPr="00840005" w:rsidRDefault="00CD0C9C" w:rsidP="002B0FC6">
      <w:pPr>
        <w:shd w:val="clear" w:color="auto" w:fill="FFFFFF" w:themeFill="background1"/>
        <w:spacing w:after="0" w:line="240" w:lineRule="auto"/>
        <w:contextualSpacing/>
        <w:rPr>
          <w:rFonts w:asciiTheme="majorHAnsi" w:hAnsiTheme="majorHAnsi" w:cstheme="majorHAnsi"/>
          <w:b/>
          <w:bCs/>
          <w:color w:val="022528"/>
          <w:sz w:val="24"/>
          <w:szCs w:val="24"/>
        </w:rPr>
      </w:pPr>
    </w:p>
    <w:p w14:paraId="545D7750" w14:textId="5BF387FC" w:rsidR="00885D86" w:rsidRDefault="00FD5884" w:rsidP="002B0FC6">
      <w:pPr>
        <w:shd w:val="clear" w:color="auto" w:fill="FFFFFF" w:themeFill="background1"/>
        <w:spacing w:after="0" w:line="240" w:lineRule="auto"/>
        <w:contextualSpacing/>
        <w:rPr>
          <w:rFonts w:asciiTheme="majorHAnsi" w:hAnsiTheme="majorHAnsi" w:cstheme="majorHAnsi"/>
          <w:b/>
          <w:bCs/>
          <w:color w:val="58267E"/>
          <w:sz w:val="24"/>
          <w:szCs w:val="24"/>
        </w:rPr>
      </w:pPr>
      <w:r w:rsidRPr="00870EB6">
        <w:rPr>
          <w:rFonts w:asciiTheme="majorHAnsi" w:hAnsiTheme="majorHAnsi" w:cstheme="majorHAnsi"/>
          <w:b/>
          <w:bCs/>
          <w:color w:val="58267E"/>
          <w:sz w:val="24"/>
          <w:szCs w:val="24"/>
        </w:rPr>
        <w:t>What steps would you recommend the Victorian government take respond to new forms of family and sexual violence?</w:t>
      </w:r>
      <w:r w:rsidR="00885D86" w:rsidRPr="00870EB6">
        <w:rPr>
          <w:rFonts w:asciiTheme="majorHAnsi" w:hAnsiTheme="majorHAnsi" w:cstheme="majorHAnsi"/>
          <w:b/>
          <w:bCs/>
          <w:color w:val="58267E"/>
          <w:sz w:val="24"/>
          <w:szCs w:val="24"/>
        </w:rPr>
        <w:t xml:space="preserve"> </w:t>
      </w:r>
    </w:p>
    <w:p w14:paraId="42B836A4" w14:textId="77777777" w:rsidR="00870EB6" w:rsidRPr="00870EB6" w:rsidRDefault="00870EB6" w:rsidP="002B0FC6">
      <w:pPr>
        <w:shd w:val="clear" w:color="auto" w:fill="FFFFFF" w:themeFill="background1"/>
        <w:spacing w:after="0" w:line="240" w:lineRule="auto"/>
        <w:contextualSpacing/>
        <w:rPr>
          <w:rFonts w:asciiTheme="majorHAnsi" w:hAnsiTheme="majorHAnsi" w:cstheme="majorHAnsi"/>
          <w:b/>
          <w:bCs/>
          <w:color w:val="58267E"/>
          <w:sz w:val="24"/>
          <w:szCs w:val="24"/>
        </w:rPr>
      </w:pPr>
    </w:p>
    <w:p w14:paraId="1DDB696E" w14:textId="3E016F47" w:rsidR="7221E708" w:rsidRPr="00840005" w:rsidRDefault="7221E708" w:rsidP="002B0FC6">
      <w:pPr>
        <w:pStyle w:val="ListParagraph"/>
        <w:numPr>
          <w:ilvl w:val="0"/>
          <w:numId w:val="10"/>
        </w:numPr>
        <w:spacing w:after="0" w:line="240" w:lineRule="auto"/>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 xml:space="preserve">FUND </w:t>
      </w:r>
      <w:r w:rsidR="00127F28" w:rsidRPr="00840005">
        <w:rPr>
          <w:rFonts w:asciiTheme="majorHAnsi" w:eastAsia="Open Sans Light" w:hAnsiTheme="majorHAnsi" w:cstheme="majorHAnsi"/>
          <w:color w:val="022528"/>
          <w:sz w:val="24"/>
          <w:szCs w:val="24"/>
        </w:rPr>
        <w:t>state</w:t>
      </w:r>
      <w:r w:rsidRPr="00840005">
        <w:rPr>
          <w:rFonts w:asciiTheme="majorHAnsi" w:eastAsia="Open Sans Light" w:hAnsiTheme="majorHAnsi" w:cstheme="majorHAnsi"/>
          <w:color w:val="022528"/>
          <w:sz w:val="24"/>
          <w:szCs w:val="24"/>
        </w:rPr>
        <w:t>-wide research</w:t>
      </w:r>
      <w:r w:rsidR="78044B4A" w:rsidRPr="00840005">
        <w:rPr>
          <w:rFonts w:asciiTheme="majorHAnsi" w:eastAsia="Open Sans Light" w:hAnsiTheme="majorHAnsi" w:cstheme="majorHAnsi"/>
          <w:color w:val="022528"/>
          <w:sz w:val="24"/>
          <w:szCs w:val="24"/>
        </w:rPr>
        <w:t xml:space="preserve"> </w:t>
      </w:r>
      <w:r w:rsidR="3D0FC6E0" w:rsidRPr="00840005">
        <w:rPr>
          <w:rFonts w:asciiTheme="majorHAnsi" w:eastAsia="Open Sans Light" w:hAnsiTheme="majorHAnsi" w:cstheme="majorHAnsi"/>
          <w:color w:val="022528"/>
          <w:sz w:val="24"/>
          <w:szCs w:val="24"/>
        </w:rPr>
        <w:t xml:space="preserve">to examine </w:t>
      </w:r>
      <w:r w:rsidR="78044B4A" w:rsidRPr="00840005">
        <w:rPr>
          <w:rFonts w:asciiTheme="majorHAnsi" w:eastAsia="Open Sans Light" w:hAnsiTheme="majorHAnsi" w:cstheme="majorHAnsi"/>
          <w:color w:val="022528"/>
          <w:sz w:val="24"/>
          <w:szCs w:val="24"/>
        </w:rPr>
        <w:t>how technology is currently being used to perpetrate family violence.</w:t>
      </w:r>
    </w:p>
    <w:p w14:paraId="25365A21" w14:textId="2F8396FC" w:rsidR="78044B4A" w:rsidRPr="00840005" w:rsidRDefault="78044B4A" w:rsidP="002B0FC6">
      <w:pPr>
        <w:pStyle w:val="ListParagraph"/>
        <w:numPr>
          <w:ilvl w:val="1"/>
          <w:numId w:val="10"/>
        </w:numPr>
        <w:spacing w:after="0" w:line="240" w:lineRule="auto"/>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 xml:space="preserve"> This would need to incorporate experts from the field of technology, aw and individuals with </w:t>
      </w:r>
      <w:r w:rsidR="009E01FA" w:rsidRPr="00840005">
        <w:rPr>
          <w:rFonts w:asciiTheme="majorHAnsi" w:eastAsia="Open Sans Light" w:hAnsiTheme="majorHAnsi" w:cstheme="majorHAnsi"/>
          <w:color w:val="022528"/>
          <w:sz w:val="24"/>
          <w:szCs w:val="24"/>
        </w:rPr>
        <w:t>l</w:t>
      </w:r>
      <w:r w:rsidRPr="00840005">
        <w:rPr>
          <w:rFonts w:asciiTheme="majorHAnsi" w:eastAsia="Open Sans Light" w:hAnsiTheme="majorHAnsi" w:cstheme="majorHAnsi"/>
          <w:color w:val="022528"/>
          <w:sz w:val="24"/>
          <w:szCs w:val="24"/>
        </w:rPr>
        <w:t>ived experience. </w:t>
      </w:r>
    </w:p>
    <w:p w14:paraId="7E873C41" w14:textId="7ADF5F2D" w:rsidR="00870EB6" w:rsidRPr="0044412D" w:rsidRDefault="78044B4A" w:rsidP="002B0FC6">
      <w:pPr>
        <w:pStyle w:val="ListParagraph"/>
        <w:numPr>
          <w:ilvl w:val="1"/>
          <w:numId w:val="10"/>
        </w:numPr>
        <w:spacing w:after="0" w:line="240" w:lineRule="auto"/>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Ensure the right departments (Law enforcement) have adequate resources and powers to follow up and stop technology being used to perpetrate family violence    </w:t>
      </w:r>
    </w:p>
    <w:p w14:paraId="3C454EC7" w14:textId="52911400" w:rsidR="34D794EF" w:rsidRPr="00840005" w:rsidRDefault="34D794EF" w:rsidP="002B0FC6">
      <w:pPr>
        <w:pStyle w:val="ListParagraph"/>
        <w:numPr>
          <w:ilvl w:val="0"/>
          <w:numId w:val="10"/>
        </w:numPr>
        <w:spacing w:after="0" w:line="240" w:lineRule="auto"/>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FUND regular training for the community service sector and law enforcement so we are all aware of the new forms of family violence.</w:t>
      </w:r>
    </w:p>
    <w:p w14:paraId="09CB51D5" w14:textId="755C4505" w:rsidR="006643B3" w:rsidRPr="00022B6B" w:rsidRDefault="7E44C9AD" w:rsidP="00022B6B">
      <w:pPr>
        <w:pStyle w:val="ListParagraph"/>
        <w:numPr>
          <w:ilvl w:val="0"/>
          <w:numId w:val="10"/>
        </w:numPr>
        <w:spacing w:after="0" w:line="240" w:lineRule="auto"/>
        <w:rPr>
          <w:rFonts w:asciiTheme="majorHAnsi" w:eastAsia="Open Sans Light" w:hAnsiTheme="majorHAnsi" w:cstheme="majorHAnsi"/>
          <w:color w:val="444746"/>
          <w:sz w:val="24"/>
          <w:szCs w:val="24"/>
        </w:rPr>
      </w:pPr>
      <w:r w:rsidRPr="00840005">
        <w:rPr>
          <w:rFonts w:asciiTheme="majorHAnsi" w:eastAsia="Open Sans Light" w:hAnsiTheme="majorHAnsi" w:cstheme="majorHAnsi"/>
          <w:color w:val="444746"/>
          <w:sz w:val="24"/>
          <w:szCs w:val="24"/>
        </w:rPr>
        <w:t xml:space="preserve">INTRODUCE laws to increase </w:t>
      </w:r>
      <w:r w:rsidR="4F150DC7" w:rsidRPr="00840005">
        <w:rPr>
          <w:rFonts w:asciiTheme="majorHAnsi" w:eastAsia="Open Sans Light" w:hAnsiTheme="majorHAnsi" w:cstheme="majorHAnsi"/>
          <w:color w:val="444746"/>
          <w:sz w:val="24"/>
          <w:szCs w:val="24"/>
        </w:rPr>
        <w:t xml:space="preserve">the </w:t>
      </w:r>
      <w:r w:rsidRPr="00840005">
        <w:rPr>
          <w:rFonts w:asciiTheme="majorHAnsi" w:eastAsia="Open Sans Light" w:hAnsiTheme="majorHAnsi" w:cstheme="majorHAnsi"/>
          <w:color w:val="444746"/>
          <w:sz w:val="24"/>
          <w:szCs w:val="24"/>
        </w:rPr>
        <w:t>accountability of social media platforms promoting harmful messaging</w:t>
      </w:r>
      <w:r w:rsidR="7B0A61EE" w:rsidRPr="00840005">
        <w:rPr>
          <w:rFonts w:asciiTheme="majorHAnsi" w:eastAsia="Open Sans Light" w:hAnsiTheme="majorHAnsi" w:cstheme="majorHAnsi"/>
          <w:color w:val="444746"/>
          <w:sz w:val="24"/>
          <w:szCs w:val="24"/>
        </w:rPr>
        <w:t xml:space="preserve">, </w:t>
      </w:r>
      <w:r w:rsidR="0170F853" w:rsidRPr="00840005">
        <w:rPr>
          <w:rFonts w:asciiTheme="majorHAnsi" w:eastAsia="Open Sans Light" w:hAnsiTheme="majorHAnsi" w:cstheme="majorHAnsi"/>
          <w:color w:val="444746"/>
          <w:sz w:val="24"/>
          <w:szCs w:val="24"/>
        </w:rPr>
        <w:t>sexually</w:t>
      </w:r>
      <w:r w:rsidRPr="00840005">
        <w:rPr>
          <w:rFonts w:asciiTheme="majorHAnsi" w:eastAsia="Open Sans Light" w:hAnsiTheme="majorHAnsi" w:cstheme="majorHAnsi"/>
          <w:color w:val="444746"/>
          <w:sz w:val="24"/>
          <w:szCs w:val="24"/>
        </w:rPr>
        <w:t xml:space="preserve"> </w:t>
      </w:r>
      <w:r w:rsidR="00832A29" w:rsidRPr="00840005">
        <w:rPr>
          <w:rFonts w:asciiTheme="majorHAnsi" w:eastAsia="Open Sans Light" w:hAnsiTheme="majorHAnsi" w:cstheme="majorHAnsi"/>
          <w:color w:val="444746"/>
          <w:sz w:val="24"/>
          <w:szCs w:val="24"/>
        </w:rPr>
        <w:t>explicit</w:t>
      </w:r>
      <w:r w:rsidRPr="00840005">
        <w:rPr>
          <w:rFonts w:asciiTheme="majorHAnsi" w:eastAsia="Open Sans Light" w:hAnsiTheme="majorHAnsi" w:cstheme="majorHAnsi"/>
          <w:color w:val="444746"/>
          <w:sz w:val="24"/>
          <w:szCs w:val="24"/>
        </w:rPr>
        <w:t xml:space="preserve"> material</w:t>
      </w:r>
      <w:r w:rsidR="4FEEF8CC" w:rsidRPr="00840005">
        <w:rPr>
          <w:rFonts w:asciiTheme="majorHAnsi" w:eastAsia="Open Sans Light" w:hAnsiTheme="majorHAnsi" w:cstheme="majorHAnsi"/>
          <w:color w:val="444746"/>
          <w:sz w:val="24"/>
          <w:szCs w:val="24"/>
        </w:rPr>
        <w:t xml:space="preserve">, and who fail to </w:t>
      </w:r>
      <w:r w:rsidR="2B7F0725" w:rsidRPr="00840005">
        <w:rPr>
          <w:rFonts w:asciiTheme="majorHAnsi" w:eastAsia="Open Sans Light" w:hAnsiTheme="majorHAnsi" w:cstheme="majorHAnsi"/>
          <w:color w:val="444746"/>
          <w:sz w:val="24"/>
          <w:szCs w:val="24"/>
        </w:rPr>
        <w:t>address technology-</w:t>
      </w:r>
      <w:r w:rsidR="769B61B2" w:rsidRPr="00840005">
        <w:rPr>
          <w:rFonts w:asciiTheme="majorHAnsi" w:eastAsia="Open Sans Light" w:hAnsiTheme="majorHAnsi" w:cstheme="majorHAnsi"/>
          <w:color w:val="444746"/>
          <w:sz w:val="24"/>
          <w:szCs w:val="24"/>
        </w:rPr>
        <w:t>facilitated</w:t>
      </w:r>
      <w:r w:rsidR="2B7F0725" w:rsidRPr="00840005">
        <w:rPr>
          <w:rFonts w:asciiTheme="majorHAnsi" w:eastAsia="Open Sans Light" w:hAnsiTheme="majorHAnsi" w:cstheme="majorHAnsi"/>
          <w:color w:val="444746"/>
          <w:sz w:val="24"/>
          <w:szCs w:val="24"/>
        </w:rPr>
        <w:t xml:space="preserve"> abuse. </w:t>
      </w:r>
      <w:r w:rsidR="4FEEF8CC" w:rsidRPr="00840005">
        <w:rPr>
          <w:rFonts w:asciiTheme="majorHAnsi" w:eastAsia="Open Sans Light" w:hAnsiTheme="majorHAnsi" w:cstheme="majorHAnsi"/>
          <w:color w:val="444746"/>
          <w:sz w:val="24"/>
          <w:szCs w:val="24"/>
        </w:rPr>
        <w:t xml:space="preserve"> </w:t>
      </w:r>
    </w:p>
    <w:p w14:paraId="10C334CB" w14:textId="77777777" w:rsidR="00A80FEA" w:rsidRPr="00840005" w:rsidRDefault="00A80FEA" w:rsidP="002B0FC6">
      <w:pPr>
        <w:shd w:val="clear" w:color="auto" w:fill="FFFFFF"/>
        <w:spacing w:after="0" w:line="240" w:lineRule="auto"/>
        <w:contextualSpacing/>
        <w:rPr>
          <w:rFonts w:asciiTheme="majorHAnsi" w:hAnsiTheme="majorHAnsi" w:cstheme="majorHAnsi"/>
          <w:b/>
          <w:bCs/>
          <w:color w:val="022528"/>
          <w:sz w:val="24"/>
          <w:szCs w:val="24"/>
        </w:rPr>
      </w:pPr>
    </w:p>
    <w:p w14:paraId="2C9EAB4B" w14:textId="07E76A94" w:rsidR="00FD5884" w:rsidRPr="00870EB6" w:rsidRDefault="00FD5884" w:rsidP="002B0FC6">
      <w:pPr>
        <w:shd w:val="clear" w:color="auto" w:fill="FFFFFF"/>
        <w:spacing w:after="0" w:line="240" w:lineRule="auto"/>
        <w:contextualSpacing/>
        <w:rPr>
          <w:rFonts w:asciiTheme="majorHAnsi" w:hAnsiTheme="majorHAnsi" w:cstheme="majorHAnsi"/>
          <w:b/>
          <w:bCs/>
          <w:color w:val="58267E"/>
          <w:sz w:val="24"/>
          <w:szCs w:val="24"/>
        </w:rPr>
      </w:pPr>
      <w:r w:rsidRPr="00870EB6">
        <w:rPr>
          <w:rFonts w:asciiTheme="majorHAnsi" w:hAnsiTheme="majorHAnsi" w:cstheme="majorHAnsi"/>
          <w:b/>
          <w:bCs/>
          <w:color w:val="58267E"/>
          <w:sz w:val="24"/>
          <w:szCs w:val="24"/>
        </w:rPr>
        <w:t>What steps would you recommend the Victorian government take to embrace technology in how we prevent and respond to family violence?</w:t>
      </w:r>
      <w:r w:rsidR="00885D86" w:rsidRPr="00870EB6">
        <w:rPr>
          <w:rFonts w:asciiTheme="majorHAnsi" w:hAnsiTheme="majorHAnsi" w:cstheme="majorHAnsi"/>
          <w:b/>
          <w:bCs/>
          <w:color w:val="58267E"/>
          <w:sz w:val="24"/>
          <w:szCs w:val="24"/>
        </w:rPr>
        <w:t xml:space="preserve"> </w:t>
      </w:r>
    </w:p>
    <w:p w14:paraId="78354B9B" w14:textId="77777777" w:rsidR="00870EB6" w:rsidRPr="00840005" w:rsidRDefault="00870EB6" w:rsidP="002B0FC6">
      <w:pPr>
        <w:shd w:val="clear" w:color="auto" w:fill="FFFFFF"/>
        <w:spacing w:after="0" w:line="240" w:lineRule="auto"/>
        <w:contextualSpacing/>
        <w:rPr>
          <w:rFonts w:asciiTheme="majorHAnsi" w:hAnsiTheme="majorHAnsi" w:cstheme="majorHAnsi"/>
          <w:b/>
          <w:bCs/>
          <w:color w:val="022528"/>
          <w:sz w:val="24"/>
          <w:szCs w:val="24"/>
        </w:rPr>
      </w:pPr>
    </w:p>
    <w:p w14:paraId="088008E7" w14:textId="73B504ED" w:rsidR="006540E2" w:rsidRPr="00840005" w:rsidRDefault="00DD1199" w:rsidP="002B0FC6">
      <w:pPr>
        <w:pStyle w:val="paragraph"/>
        <w:numPr>
          <w:ilvl w:val="0"/>
          <w:numId w:val="24"/>
        </w:numPr>
        <w:spacing w:before="0" w:beforeAutospacing="0" w:after="0" w:afterAutospacing="0"/>
        <w:contextualSpacing/>
        <w:textAlignment w:val="baseline"/>
        <w:rPr>
          <w:rStyle w:val="normaltextrun"/>
          <w:rFonts w:asciiTheme="majorHAnsi" w:hAnsiTheme="majorHAnsi" w:cstheme="majorHAnsi"/>
        </w:rPr>
      </w:pPr>
      <w:r w:rsidRPr="00840005">
        <w:rPr>
          <w:rStyle w:val="normaltextrun"/>
          <w:rFonts w:asciiTheme="majorHAnsi" w:hAnsiTheme="majorHAnsi" w:cstheme="majorHAnsi"/>
        </w:rPr>
        <w:t>FUND an independent</w:t>
      </w:r>
      <w:r w:rsidR="006540E2" w:rsidRPr="00840005">
        <w:rPr>
          <w:rStyle w:val="normaltextrun"/>
          <w:rFonts w:asciiTheme="majorHAnsi" w:hAnsiTheme="majorHAnsi" w:cstheme="majorHAnsi"/>
        </w:rPr>
        <w:t xml:space="preserve"> </w:t>
      </w:r>
      <w:r w:rsidR="00505AE7" w:rsidRPr="00840005">
        <w:rPr>
          <w:rStyle w:val="normaltextrun"/>
          <w:rFonts w:asciiTheme="majorHAnsi" w:hAnsiTheme="majorHAnsi" w:cstheme="majorHAnsi"/>
        </w:rPr>
        <w:t xml:space="preserve">grass-roots </w:t>
      </w:r>
      <w:r w:rsidR="006540E2" w:rsidRPr="00840005">
        <w:rPr>
          <w:rStyle w:val="normaltextrun"/>
          <w:rFonts w:asciiTheme="majorHAnsi" w:hAnsiTheme="majorHAnsi" w:cstheme="majorHAnsi"/>
        </w:rPr>
        <w:t xml:space="preserve">campaign involving </w:t>
      </w:r>
      <w:r w:rsidR="00505AE7" w:rsidRPr="00840005">
        <w:rPr>
          <w:rStyle w:val="normaltextrun"/>
          <w:rFonts w:asciiTheme="majorHAnsi" w:hAnsiTheme="majorHAnsi" w:cstheme="majorHAnsi"/>
        </w:rPr>
        <w:t xml:space="preserve">training in healthy masculinities for </w:t>
      </w:r>
      <w:r w:rsidR="006540E2" w:rsidRPr="00840005">
        <w:rPr>
          <w:rStyle w:val="normaltextrun"/>
          <w:rFonts w:asciiTheme="majorHAnsi" w:hAnsiTheme="majorHAnsi" w:cstheme="majorHAnsi"/>
        </w:rPr>
        <w:t xml:space="preserve">young male influencers to </w:t>
      </w:r>
      <w:r w:rsidR="00505AE7" w:rsidRPr="00840005">
        <w:rPr>
          <w:rStyle w:val="normaltextrun"/>
          <w:rFonts w:asciiTheme="majorHAnsi" w:hAnsiTheme="majorHAnsi" w:cstheme="majorHAnsi"/>
        </w:rPr>
        <w:t xml:space="preserve">then </w:t>
      </w:r>
      <w:r w:rsidR="006540E2" w:rsidRPr="00840005">
        <w:rPr>
          <w:rStyle w:val="normaltextrun"/>
          <w:rFonts w:asciiTheme="majorHAnsi" w:hAnsiTheme="majorHAnsi" w:cstheme="majorHAnsi"/>
        </w:rPr>
        <w:t>produce healthy masculinities conten</w:t>
      </w:r>
      <w:r w:rsidR="005F3161" w:rsidRPr="00840005">
        <w:rPr>
          <w:rStyle w:val="normaltextrun"/>
          <w:rFonts w:asciiTheme="majorHAnsi" w:hAnsiTheme="majorHAnsi" w:cstheme="majorHAnsi"/>
        </w:rPr>
        <w:t>t which genuinely engages other young men and boys in building positive visions of what it means to be a man.</w:t>
      </w:r>
    </w:p>
    <w:p w14:paraId="28DB13E3" w14:textId="16436456" w:rsidR="00597CCD" w:rsidRPr="00840005" w:rsidRDefault="005F3161" w:rsidP="002B0FC6">
      <w:pPr>
        <w:pStyle w:val="paragraph"/>
        <w:numPr>
          <w:ilvl w:val="0"/>
          <w:numId w:val="24"/>
        </w:numPr>
        <w:spacing w:before="0" w:beforeAutospacing="0" w:after="0" w:afterAutospacing="0"/>
        <w:contextualSpacing/>
        <w:textAlignment w:val="baseline"/>
        <w:rPr>
          <w:rFonts w:asciiTheme="majorHAnsi" w:hAnsiTheme="majorHAnsi" w:cstheme="majorHAnsi"/>
        </w:rPr>
      </w:pPr>
      <w:r w:rsidRPr="00840005">
        <w:rPr>
          <w:rStyle w:val="normaltextrun"/>
          <w:rFonts w:asciiTheme="majorHAnsi" w:hAnsiTheme="majorHAnsi" w:cstheme="majorHAnsi"/>
        </w:rPr>
        <w:t xml:space="preserve">INVEST in forming </w:t>
      </w:r>
      <w:r w:rsidR="00597CCD" w:rsidRPr="00840005">
        <w:rPr>
          <w:rStyle w:val="normaltextrun"/>
          <w:rFonts w:asciiTheme="majorHAnsi" w:hAnsiTheme="majorHAnsi" w:cstheme="majorHAnsi"/>
        </w:rPr>
        <w:t xml:space="preserve">online hubs </w:t>
      </w:r>
      <w:r w:rsidRPr="00840005">
        <w:rPr>
          <w:rStyle w:val="normaltextrun"/>
          <w:rFonts w:asciiTheme="majorHAnsi" w:hAnsiTheme="majorHAnsi" w:cstheme="majorHAnsi"/>
        </w:rPr>
        <w:t xml:space="preserve">managed by expert youth </w:t>
      </w:r>
      <w:r w:rsidR="00A46995" w:rsidRPr="00840005">
        <w:rPr>
          <w:rStyle w:val="normaltextrun"/>
          <w:rFonts w:asciiTheme="majorHAnsi" w:hAnsiTheme="majorHAnsi" w:cstheme="majorHAnsi"/>
        </w:rPr>
        <w:t xml:space="preserve">workers, trained in gender equity and prevention of gender-based violence, </w:t>
      </w:r>
      <w:r w:rsidR="00597CCD" w:rsidRPr="00840005">
        <w:rPr>
          <w:rStyle w:val="normaltextrun"/>
          <w:rFonts w:asciiTheme="majorHAnsi" w:hAnsiTheme="majorHAnsi" w:cstheme="majorHAnsi"/>
        </w:rPr>
        <w:t>to bring together stakeholders for collaborative action. This could be particularly useful in engaging men and boys. </w:t>
      </w:r>
      <w:r w:rsidR="00597CCD" w:rsidRPr="00840005">
        <w:rPr>
          <w:rStyle w:val="eop"/>
          <w:rFonts w:asciiTheme="majorHAnsi" w:eastAsiaTheme="majorEastAsia" w:hAnsiTheme="majorHAnsi" w:cstheme="majorHAnsi"/>
        </w:rPr>
        <w:t> </w:t>
      </w:r>
    </w:p>
    <w:p w14:paraId="7CBF3905" w14:textId="71749749" w:rsidR="00870EB6" w:rsidRPr="0044412D" w:rsidRDefault="00DD1199" w:rsidP="002B0FC6">
      <w:pPr>
        <w:pStyle w:val="paragraph"/>
        <w:numPr>
          <w:ilvl w:val="0"/>
          <w:numId w:val="24"/>
        </w:numPr>
        <w:spacing w:before="0" w:beforeAutospacing="0" w:after="0" w:afterAutospacing="0"/>
        <w:contextualSpacing/>
        <w:rPr>
          <w:rFonts w:asciiTheme="majorHAnsi" w:eastAsia="Open Sans Light" w:hAnsiTheme="majorHAnsi" w:cstheme="majorHAnsi"/>
          <w:color w:val="022528"/>
        </w:rPr>
      </w:pPr>
      <w:r w:rsidRPr="00840005">
        <w:rPr>
          <w:rFonts w:asciiTheme="majorHAnsi" w:eastAsia="Open Sans Light" w:hAnsiTheme="majorHAnsi" w:cstheme="majorHAnsi"/>
          <w:color w:val="022528"/>
        </w:rPr>
        <w:t>ENGAGE with young people through a consultation to design positive key messaging of respect and equality. The purpose would be to create targeted campaigns for young people.  This can be done by linking schools and their media units.</w:t>
      </w:r>
    </w:p>
    <w:p w14:paraId="2BC287F4" w14:textId="77777777" w:rsidR="00DD1199" w:rsidRPr="00840005" w:rsidRDefault="00DD1199" w:rsidP="002B0FC6">
      <w:pPr>
        <w:pStyle w:val="paragraph"/>
        <w:numPr>
          <w:ilvl w:val="0"/>
          <w:numId w:val="24"/>
        </w:numPr>
        <w:spacing w:before="0" w:beforeAutospacing="0" w:after="0" w:afterAutospacing="0"/>
        <w:contextualSpacing/>
        <w:rPr>
          <w:rFonts w:asciiTheme="majorHAnsi" w:eastAsia="Open Sans Light" w:hAnsiTheme="majorHAnsi" w:cstheme="majorHAnsi"/>
        </w:rPr>
      </w:pPr>
      <w:r w:rsidRPr="00840005">
        <w:rPr>
          <w:rFonts w:asciiTheme="majorHAnsi" w:eastAsia="Open Sans Light" w:hAnsiTheme="majorHAnsi" w:cstheme="majorHAnsi"/>
          <w:color w:val="022528"/>
        </w:rPr>
        <w:t>ESTABLISH a taskforce to explore the use of technology in preventing and responding to family violence.</w:t>
      </w:r>
    </w:p>
    <w:p w14:paraId="60E66E5C" w14:textId="77777777" w:rsidR="00DD1199" w:rsidRPr="00840005" w:rsidRDefault="00DD1199" w:rsidP="002B0FC6">
      <w:pPr>
        <w:pStyle w:val="paragraph"/>
        <w:numPr>
          <w:ilvl w:val="1"/>
          <w:numId w:val="32"/>
        </w:numPr>
        <w:spacing w:before="0" w:beforeAutospacing="0" w:after="0" w:afterAutospacing="0"/>
        <w:contextualSpacing/>
        <w:rPr>
          <w:rFonts w:asciiTheme="majorHAnsi" w:eastAsia="Open Sans Light" w:hAnsiTheme="majorHAnsi" w:cstheme="majorHAnsi"/>
        </w:rPr>
      </w:pPr>
      <w:r w:rsidRPr="00840005">
        <w:rPr>
          <w:rFonts w:asciiTheme="majorHAnsi" w:eastAsia="Open Sans Light" w:hAnsiTheme="majorHAnsi" w:cstheme="majorHAnsi"/>
          <w:color w:val="022528"/>
        </w:rPr>
        <w:t xml:space="preserve">This task force could be made up of experts in technology, law enforcement, and victim services. </w:t>
      </w:r>
    </w:p>
    <w:p w14:paraId="7F22038D" w14:textId="5CBEDA43" w:rsidR="00870EB6" w:rsidRPr="0044412D" w:rsidRDefault="00DD1199" w:rsidP="0044412D">
      <w:pPr>
        <w:pStyle w:val="paragraph"/>
        <w:numPr>
          <w:ilvl w:val="1"/>
          <w:numId w:val="32"/>
        </w:numPr>
        <w:spacing w:before="0" w:beforeAutospacing="0" w:after="0" w:afterAutospacing="0"/>
        <w:contextualSpacing/>
        <w:rPr>
          <w:rStyle w:val="normaltextrun"/>
          <w:rFonts w:asciiTheme="majorHAnsi" w:eastAsia="Open Sans Light" w:hAnsiTheme="majorHAnsi" w:cstheme="majorHAnsi"/>
        </w:rPr>
      </w:pPr>
      <w:r w:rsidRPr="00840005">
        <w:rPr>
          <w:rFonts w:asciiTheme="majorHAnsi" w:eastAsia="Open Sans Light" w:hAnsiTheme="majorHAnsi" w:cstheme="majorHAnsi"/>
          <w:color w:val="022528"/>
        </w:rPr>
        <w:t>This taskforce would also hand down recommendations for how technology can be used to prevent and respond to family violence.</w:t>
      </w:r>
    </w:p>
    <w:p w14:paraId="23DEF688" w14:textId="1A77A2D7" w:rsidR="00DD1199" w:rsidRPr="00840005" w:rsidRDefault="00DD1199" w:rsidP="002B0FC6">
      <w:pPr>
        <w:pStyle w:val="paragraph"/>
        <w:numPr>
          <w:ilvl w:val="0"/>
          <w:numId w:val="24"/>
        </w:numPr>
        <w:spacing w:before="0" w:beforeAutospacing="0" w:after="0" w:afterAutospacing="0"/>
        <w:contextualSpacing/>
        <w:rPr>
          <w:rFonts w:asciiTheme="majorHAnsi" w:eastAsia="Open Sans Light" w:hAnsiTheme="majorHAnsi" w:cstheme="majorHAnsi"/>
          <w:color w:val="022528"/>
        </w:rPr>
      </w:pPr>
      <w:r w:rsidRPr="00840005">
        <w:rPr>
          <w:rFonts w:asciiTheme="majorHAnsi" w:eastAsia="Open Sans Light" w:hAnsiTheme="majorHAnsi" w:cstheme="majorHAnsi"/>
          <w:color w:val="022528"/>
        </w:rPr>
        <w:t>PROMOTE digital literacy among victims and survivors of family violence via online training.</w:t>
      </w:r>
    </w:p>
    <w:p w14:paraId="68AC60BC" w14:textId="02388C79" w:rsidR="0085779A" w:rsidRPr="00022B6B" w:rsidRDefault="00DD1199" w:rsidP="00022B6B">
      <w:pPr>
        <w:pStyle w:val="paragraph"/>
        <w:numPr>
          <w:ilvl w:val="0"/>
          <w:numId w:val="24"/>
        </w:numPr>
        <w:spacing w:before="0" w:beforeAutospacing="0" w:after="0" w:afterAutospacing="0"/>
        <w:contextualSpacing/>
        <w:rPr>
          <w:rFonts w:asciiTheme="majorHAnsi" w:eastAsia="Open Sans Light" w:hAnsiTheme="majorHAnsi" w:cstheme="majorHAnsi"/>
        </w:rPr>
      </w:pPr>
      <w:r w:rsidRPr="00840005">
        <w:rPr>
          <w:rFonts w:asciiTheme="majorHAnsi" w:eastAsia="Open Sans Light" w:hAnsiTheme="majorHAnsi" w:cstheme="majorHAnsi"/>
          <w:color w:val="022528"/>
        </w:rPr>
        <w:t>DEVELOP an online forum platform for survivors/victims of family and sexual violence to connect through a shared community. Councillors can also offer support, referrals, and guidance on this platfor</w:t>
      </w:r>
      <w:r w:rsidR="00E739CC" w:rsidRPr="00840005">
        <w:rPr>
          <w:rFonts w:asciiTheme="majorHAnsi" w:eastAsia="Open Sans Light" w:hAnsiTheme="majorHAnsi" w:cstheme="majorHAnsi"/>
          <w:color w:val="022528"/>
        </w:rPr>
        <w:t>m.</w:t>
      </w:r>
    </w:p>
    <w:p w14:paraId="73888D4C" w14:textId="77777777" w:rsidR="00A80FEA" w:rsidRPr="00840005" w:rsidRDefault="00A80FEA" w:rsidP="002B0FC6">
      <w:pPr>
        <w:shd w:val="clear" w:color="auto" w:fill="FFFFFF"/>
        <w:spacing w:after="0" w:line="240" w:lineRule="auto"/>
        <w:contextualSpacing/>
        <w:rPr>
          <w:rFonts w:asciiTheme="majorHAnsi" w:hAnsiTheme="majorHAnsi" w:cstheme="majorHAnsi"/>
          <w:b/>
          <w:bCs/>
          <w:color w:val="022528"/>
          <w:sz w:val="24"/>
          <w:szCs w:val="24"/>
        </w:rPr>
      </w:pPr>
    </w:p>
    <w:p w14:paraId="4381900B" w14:textId="130287F7" w:rsidR="00FD5884" w:rsidRDefault="00FD5884" w:rsidP="002B0FC6">
      <w:pPr>
        <w:shd w:val="clear" w:color="auto" w:fill="FFFFFF"/>
        <w:spacing w:after="0" w:line="240" w:lineRule="auto"/>
        <w:contextualSpacing/>
        <w:rPr>
          <w:rFonts w:asciiTheme="majorHAnsi" w:hAnsiTheme="majorHAnsi" w:cstheme="majorHAnsi"/>
          <w:b/>
          <w:bCs/>
          <w:color w:val="58267E"/>
          <w:sz w:val="24"/>
          <w:szCs w:val="24"/>
        </w:rPr>
      </w:pPr>
      <w:r w:rsidRPr="00870EB6">
        <w:rPr>
          <w:rFonts w:asciiTheme="majorHAnsi" w:hAnsiTheme="majorHAnsi" w:cstheme="majorHAnsi"/>
          <w:b/>
          <w:bCs/>
          <w:color w:val="58267E"/>
          <w:sz w:val="24"/>
          <w:szCs w:val="24"/>
        </w:rPr>
        <w:t>What steps would you recommend the Victorian government take to reduce and respond to the risk of family violence during times of crisis?</w:t>
      </w:r>
      <w:r w:rsidR="00885D86" w:rsidRPr="00870EB6">
        <w:rPr>
          <w:rFonts w:asciiTheme="majorHAnsi" w:hAnsiTheme="majorHAnsi" w:cstheme="majorHAnsi"/>
          <w:b/>
          <w:bCs/>
          <w:color w:val="58267E"/>
          <w:sz w:val="24"/>
          <w:szCs w:val="24"/>
        </w:rPr>
        <w:t xml:space="preserve"> </w:t>
      </w:r>
    </w:p>
    <w:p w14:paraId="6A7EF380" w14:textId="77777777" w:rsidR="00870EB6" w:rsidRPr="00870EB6" w:rsidRDefault="00870EB6" w:rsidP="002B0FC6">
      <w:pPr>
        <w:shd w:val="clear" w:color="auto" w:fill="FFFFFF"/>
        <w:spacing w:after="0" w:line="240" w:lineRule="auto"/>
        <w:contextualSpacing/>
        <w:rPr>
          <w:rFonts w:asciiTheme="majorHAnsi" w:hAnsiTheme="majorHAnsi" w:cstheme="majorHAnsi"/>
          <w:b/>
          <w:bCs/>
          <w:color w:val="58267E"/>
          <w:sz w:val="24"/>
          <w:szCs w:val="24"/>
        </w:rPr>
      </w:pPr>
    </w:p>
    <w:p w14:paraId="0D5813F0" w14:textId="20DE2866" w:rsidR="00E739CC" w:rsidRPr="00840005" w:rsidRDefault="00E739CC" w:rsidP="002B0FC6">
      <w:pPr>
        <w:pStyle w:val="ListParagraph"/>
        <w:numPr>
          <w:ilvl w:val="0"/>
          <w:numId w:val="25"/>
        </w:numPr>
        <w:spacing w:after="0" w:line="240" w:lineRule="auto"/>
        <w:rPr>
          <w:rFonts w:asciiTheme="majorHAnsi" w:eastAsia="Open Sans Light" w:hAnsiTheme="majorHAnsi" w:cstheme="majorHAnsi"/>
          <w:color w:val="022528"/>
          <w:sz w:val="24"/>
          <w:szCs w:val="24"/>
        </w:rPr>
      </w:pPr>
      <w:r w:rsidRPr="00840005">
        <w:rPr>
          <w:rFonts w:asciiTheme="majorHAnsi" w:hAnsiTheme="majorHAnsi" w:cstheme="majorHAnsi"/>
          <w:sz w:val="24"/>
          <w:szCs w:val="24"/>
        </w:rPr>
        <w:t xml:space="preserve">DEVELOP, in partnership with researchers and family violence agencies, an evidence-based, intersectional approach to address the increased risk of violence against women by their male partners during and after disaster. This includes including how these risks vary and may be further magnified for women who are part of other marginalised groups (such as women on temporary </w:t>
      </w:r>
      <w:r w:rsidR="0077712F" w:rsidRPr="00840005">
        <w:rPr>
          <w:rFonts w:asciiTheme="majorHAnsi" w:hAnsiTheme="majorHAnsi" w:cstheme="majorHAnsi"/>
          <w:sz w:val="24"/>
          <w:szCs w:val="24"/>
        </w:rPr>
        <w:t>A</w:t>
      </w:r>
      <w:r w:rsidR="00B05780" w:rsidRPr="00840005">
        <w:rPr>
          <w:rFonts w:asciiTheme="majorHAnsi" w:hAnsiTheme="majorHAnsi" w:cstheme="majorHAnsi"/>
          <w:sz w:val="24"/>
          <w:szCs w:val="24"/>
        </w:rPr>
        <w:t xml:space="preserve">DVOCATE to the Federal government for ongoing </w:t>
      </w:r>
      <w:r w:rsidR="00B05780" w:rsidRPr="00840005">
        <w:rPr>
          <w:rFonts w:asciiTheme="majorHAnsi" w:eastAsia="Open Sans Light" w:hAnsiTheme="majorHAnsi" w:cstheme="majorHAnsi"/>
          <w:color w:val="022528"/>
          <w:sz w:val="24"/>
          <w:szCs w:val="24"/>
        </w:rPr>
        <w:t>funding for</w:t>
      </w:r>
      <w:r w:rsidRPr="00840005">
        <w:rPr>
          <w:rFonts w:asciiTheme="majorHAnsi" w:eastAsia="Open Sans Light" w:hAnsiTheme="majorHAnsi" w:cstheme="majorHAnsi"/>
          <w:color w:val="022528"/>
          <w:sz w:val="24"/>
          <w:szCs w:val="24"/>
        </w:rPr>
        <w:t xml:space="preserve"> Gender and Disaster Australia to conduct </w:t>
      </w:r>
      <w:r w:rsidR="00D148F9" w:rsidRPr="00840005">
        <w:rPr>
          <w:rFonts w:asciiTheme="majorHAnsi" w:eastAsia="Open Sans Light" w:hAnsiTheme="majorHAnsi" w:cstheme="majorHAnsi"/>
          <w:color w:val="022528"/>
          <w:sz w:val="24"/>
          <w:szCs w:val="24"/>
        </w:rPr>
        <w:t xml:space="preserve">free training and ongoing </w:t>
      </w:r>
      <w:r w:rsidRPr="00840005">
        <w:rPr>
          <w:rFonts w:asciiTheme="majorHAnsi" w:eastAsia="Open Sans Light" w:hAnsiTheme="majorHAnsi" w:cstheme="majorHAnsi"/>
          <w:color w:val="022528"/>
          <w:sz w:val="24"/>
          <w:szCs w:val="24"/>
        </w:rPr>
        <w:t xml:space="preserve">research. </w:t>
      </w:r>
    </w:p>
    <w:p w14:paraId="070186CD" w14:textId="77777777" w:rsidR="00E739CC" w:rsidRPr="00840005" w:rsidRDefault="00E739CC" w:rsidP="002B0FC6">
      <w:pPr>
        <w:pStyle w:val="ListParagraph"/>
        <w:numPr>
          <w:ilvl w:val="1"/>
          <w:numId w:val="25"/>
        </w:numPr>
        <w:spacing w:after="0" w:line="240" w:lineRule="auto"/>
        <w:rPr>
          <w:rFonts w:asciiTheme="majorHAnsi" w:eastAsia="Open Sans Light" w:hAnsiTheme="majorHAnsi" w:cstheme="majorHAnsi"/>
          <w:sz w:val="24"/>
          <w:szCs w:val="24"/>
        </w:rPr>
      </w:pPr>
      <w:r w:rsidRPr="00840005">
        <w:rPr>
          <w:rFonts w:asciiTheme="majorHAnsi" w:eastAsia="Open Sans Light" w:hAnsiTheme="majorHAnsi" w:cstheme="majorHAnsi"/>
          <w:color w:val="022528"/>
          <w:sz w:val="24"/>
          <w:szCs w:val="24"/>
        </w:rPr>
        <w:t>This will build the capacity of emergency management professionals particularly in council and community settings to be prepared and have gender responsive approaches to disaster planning and recovery.</w:t>
      </w:r>
      <w:r w:rsidRPr="00840005">
        <w:rPr>
          <w:rFonts w:asciiTheme="majorHAnsi" w:eastAsia="Open Sans Light" w:hAnsiTheme="majorHAnsi" w:cstheme="majorHAnsi"/>
          <w:color w:val="333333"/>
          <w:sz w:val="24"/>
          <w:szCs w:val="24"/>
        </w:rPr>
        <w:t xml:space="preserve"> </w:t>
      </w:r>
      <w:r w:rsidRPr="00840005">
        <w:rPr>
          <w:rFonts w:asciiTheme="majorHAnsi" w:eastAsia="Open Sans Light" w:hAnsiTheme="majorHAnsi" w:cstheme="majorHAnsi"/>
          <w:sz w:val="24"/>
          <w:szCs w:val="24"/>
        </w:rPr>
        <w:t xml:space="preserve"> </w:t>
      </w:r>
    </w:p>
    <w:p w14:paraId="5BF66AE6" w14:textId="7FDEF98C" w:rsidR="00E739CC" w:rsidRPr="00840005" w:rsidRDefault="00E739CC" w:rsidP="002B0FC6">
      <w:pPr>
        <w:pStyle w:val="ListParagraph"/>
        <w:numPr>
          <w:ilvl w:val="0"/>
          <w:numId w:val="25"/>
        </w:numPr>
        <w:spacing w:after="0" w:line="240" w:lineRule="auto"/>
        <w:rPr>
          <w:rFonts w:asciiTheme="majorHAnsi" w:hAnsiTheme="majorHAnsi" w:cstheme="majorHAnsi"/>
          <w:sz w:val="24"/>
          <w:szCs w:val="24"/>
        </w:rPr>
      </w:pPr>
      <w:r w:rsidRPr="00840005">
        <w:rPr>
          <w:rFonts w:asciiTheme="majorHAnsi" w:hAnsiTheme="majorHAnsi" w:cstheme="majorHAnsi"/>
          <w:sz w:val="24"/>
          <w:szCs w:val="24"/>
        </w:rPr>
        <w:t>DEVELOP disaster planning and recovery taskforce which includes programs and service</w:t>
      </w:r>
      <w:r w:rsidR="001013D2" w:rsidRPr="00840005">
        <w:rPr>
          <w:rFonts w:asciiTheme="majorHAnsi" w:hAnsiTheme="majorHAnsi" w:cstheme="majorHAnsi"/>
          <w:sz w:val="24"/>
          <w:szCs w:val="24"/>
        </w:rPr>
        <w:t>s.</w:t>
      </w:r>
    </w:p>
    <w:p w14:paraId="176FDA4A" w14:textId="77777777" w:rsidR="00E739CC" w:rsidRPr="00840005" w:rsidRDefault="00E739CC" w:rsidP="002B0FC6">
      <w:pPr>
        <w:pStyle w:val="ListParagraph"/>
        <w:numPr>
          <w:ilvl w:val="1"/>
          <w:numId w:val="25"/>
        </w:numPr>
        <w:spacing w:after="0" w:line="240" w:lineRule="auto"/>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This is alongside messages to the community regarding the preparation of property for climate emergencies.</w:t>
      </w:r>
    </w:p>
    <w:p w14:paraId="39160F77" w14:textId="77777777" w:rsidR="00E739CC" w:rsidRPr="00840005" w:rsidRDefault="00E739CC" w:rsidP="002B0FC6">
      <w:pPr>
        <w:pStyle w:val="ListParagraph"/>
        <w:numPr>
          <w:ilvl w:val="1"/>
          <w:numId w:val="25"/>
        </w:numPr>
        <w:spacing w:after="0" w:line="240" w:lineRule="auto"/>
        <w:rPr>
          <w:rFonts w:asciiTheme="majorHAnsi" w:eastAsia="Open Sans Light" w:hAnsiTheme="majorHAnsi" w:cstheme="majorHAnsi"/>
          <w:sz w:val="24"/>
          <w:szCs w:val="24"/>
        </w:rPr>
      </w:pPr>
      <w:r w:rsidRPr="00840005">
        <w:rPr>
          <w:rFonts w:asciiTheme="majorHAnsi" w:eastAsia="Open Sans Light" w:hAnsiTheme="majorHAnsi" w:cstheme="majorHAnsi"/>
          <w:color w:val="022528"/>
          <w:sz w:val="24"/>
          <w:szCs w:val="24"/>
        </w:rPr>
        <w:t>Cardinia Shire Council is developing a resource and messaging that calls for the community to also prepare their relationships for climate emergencies.  The Victorian Government could promote ‘Prepare your Relationship’ alongside current promotions.</w:t>
      </w:r>
      <w:r w:rsidRPr="00840005">
        <w:rPr>
          <w:rFonts w:asciiTheme="majorHAnsi" w:eastAsia="Open Sans Light" w:hAnsiTheme="majorHAnsi" w:cstheme="majorHAnsi"/>
          <w:color w:val="333333"/>
          <w:sz w:val="24"/>
          <w:szCs w:val="24"/>
        </w:rPr>
        <w:t xml:space="preserve"> </w:t>
      </w:r>
      <w:r w:rsidRPr="00840005">
        <w:rPr>
          <w:rFonts w:asciiTheme="majorHAnsi" w:eastAsia="Open Sans Light" w:hAnsiTheme="majorHAnsi" w:cstheme="majorHAnsi"/>
          <w:sz w:val="24"/>
          <w:szCs w:val="24"/>
        </w:rPr>
        <w:t xml:space="preserve"> </w:t>
      </w:r>
    </w:p>
    <w:p w14:paraId="46F008B6" w14:textId="26713E0A" w:rsidR="00870EB6" w:rsidRPr="0044412D" w:rsidRDefault="001013D2" w:rsidP="002B0FC6">
      <w:pPr>
        <w:pStyle w:val="ListParagraph"/>
        <w:numPr>
          <w:ilvl w:val="0"/>
          <w:numId w:val="25"/>
        </w:numPr>
        <w:spacing w:after="0" w:line="240" w:lineRule="auto"/>
        <w:rPr>
          <w:rFonts w:asciiTheme="majorHAnsi" w:hAnsiTheme="majorHAnsi" w:cstheme="majorHAnsi"/>
          <w:sz w:val="24"/>
          <w:szCs w:val="24"/>
        </w:rPr>
      </w:pPr>
      <w:r w:rsidRPr="00840005">
        <w:rPr>
          <w:rFonts w:asciiTheme="majorHAnsi" w:hAnsiTheme="majorHAnsi" w:cstheme="majorHAnsi"/>
          <w:sz w:val="24"/>
          <w:szCs w:val="24"/>
        </w:rPr>
        <w:t xml:space="preserve">FUND primary prevention organisations that issue resources, campaigns, and programs that focus on family and sexual violence during disasters. </w:t>
      </w:r>
    </w:p>
    <w:p w14:paraId="3E9D054F" w14:textId="1A7D7C12" w:rsidR="00915FF3" w:rsidRPr="00840005" w:rsidRDefault="00915FF3" w:rsidP="002B0FC6">
      <w:pPr>
        <w:pStyle w:val="Heading3"/>
        <w:numPr>
          <w:ilvl w:val="0"/>
          <w:numId w:val="25"/>
        </w:numPr>
        <w:shd w:val="clear" w:color="auto" w:fill="FFFFFF"/>
        <w:spacing w:before="0" w:line="240" w:lineRule="auto"/>
        <w:contextualSpacing/>
        <w:rPr>
          <w:rFonts w:cstheme="majorHAnsi"/>
          <w:color w:val="1F1F1F"/>
        </w:rPr>
      </w:pPr>
      <w:r w:rsidRPr="00840005">
        <w:rPr>
          <w:rFonts w:cstheme="majorHAnsi"/>
          <w:color w:val="1F1F1F"/>
        </w:rPr>
        <w:t xml:space="preserve">IMPROVE collaborations between human welfare and animal welfare </w:t>
      </w:r>
      <w:r w:rsidR="00D6257D" w:rsidRPr="00840005">
        <w:rPr>
          <w:rFonts w:cstheme="majorHAnsi"/>
          <w:color w:val="1F1F1F"/>
        </w:rPr>
        <w:t>agencies.</w:t>
      </w:r>
    </w:p>
    <w:p w14:paraId="1D79A41E" w14:textId="77777777" w:rsidR="00E739CC" w:rsidRPr="00840005" w:rsidRDefault="00E739CC" w:rsidP="002B0FC6">
      <w:pPr>
        <w:pStyle w:val="Heading3"/>
        <w:numPr>
          <w:ilvl w:val="0"/>
          <w:numId w:val="25"/>
        </w:numPr>
        <w:shd w:val="clear" w:color="auto" w:fill="FFFFFF"/>
        <w:spacing w:before="0" w:line="240" w:lineRule="auto"/>
        <w:contextualSpacing/>
        <w:rPr>
          <w:rFonts w:cstheme="majorHAnsi"/>
          <w:color w:val="1F1F1F"/>
        </w:rPr>
      </w:pPr>
      <w:r w:rsidRPr="00840005">
        <w:rPr>
          <w:rFonts w:cstheme="majorHAnsi"/>
          <w:color w:val="1F1F1F"/>
        </w:rPr>
        <w:t xml:space="preserve">ENSURE information about family and sexual violence is publicly available, easily accessible, and seen as priority advertisement. This includes family violence, sexual violence, child abuse agencies, and animal welfare services. </w:t>
      </w:r>
    </w:p>
    <w:p w14:paraId="5DA889C4" w14:textId="192ED4BD" w:rsidR="00870EB6" w:rsidRPr="0044412D" w:rsidRDefault="00E739CC" w:rsidP="002B0FC6">
      <w:pPr>
        <w:pStyle w:val="ListParagraph"/>
        <w:numPr>
          <w:ilvl w:val="0"/>
          <w:numId w:val="25"/>
        </w:numPr>
        <w:spacing w:after="0" w:line="240" w:lineRule="auto"/>
        <w:rPr>
          <w:rFonts w:asciiTheme="majorHAnsi" w:hAnsiTheme="majorHAnsi" w:cstheme="majorHAnsi"/>
          <w:sz w:val="24"/>
          <w:szCs w:val="24"/>
        </w:rPr>
      </w:pPr>
      <w:r w:rsidRPr="00840005">
        <w:rPr>
          <w:rFonts w:asciiTheme="majorHAnsi" w:hAnsiTheme="majorHAnsi" w:cstheme="majorHAnsi"/>
          <w:sz w:val="24"/>
          <w:szCs w:val="24"/>
        </w:rPr>
        <w:t xml:space="preserve">INCREASE funding for specialised family violence staff recruitment in preparation for crises to ensure services are not over stretched and can keep up with the demand. </w:t>
      </w:r>
    </w:p>
    <w:p w14:paraId="1642D3D5" w14:textId="465C5177" w:rsidR="00915FF3" w:rsidRPr="00840005" w:rsidRDefault="00915FF3" w:rsidP="002B0FC6">
      <w:pPr>
        <w:pStyle w:val="Heading3"/>
        <w:numPr>
          <w:ilvl w:val="0"/>
          <w:numId w:val="25"/>
        </w:numPr>
        <w:shd w:val="clear" w:color="auto" w:fill="FFFFFF"/>
        <w:spacing w:before="0" w:line="240" w:lineRule="auto"/>
        <w:contextualSpacing/>
        <w:rPr>
          <w:rFonts w:cstheme="majorHAnsi"/>
          <w:color w:val="1F1F1F"/>
        </w:rPr>
      </w:pPr>
      <w:r w:rsidRPr="00840005">
        <w:rPr>
          <w:rFonts w:cstheme="majorHAnsi"/>
          <w:color w:val="1F1F1F"/>
        </w:rPr>
        <w:t>EXPAND community partnerships</w:t>
      </w:r>
      <w:r w:rsidR="00D6257D" w:rsidRPr="00840005">
        <w:rPr>
          <w:rFonts w:cstheme="majorHAnsi"/>
          <w:color w:val="1F1F1F"/>
        </w:rPr>
        <w:t xml:space="preserve"> to ensure referrals are streamlined</w:t>
      </w:r>
      <w:r w:rsidR="005D03DF" w:rsidRPr="00840005">
        <w:rPr>
          <w:rFonts w:cstheme="majorHAnsi"/>
          <w:color w:val="1F1F1F"/>
        </w:rPr>
        <w:t xml:space="preserve">. </w:t>
      </w:r>
    </w:p>
    <w:p w14:paraId="4AB6B947" w14:textId="0129A8BF" w:rsidR="00D6434A" w:rsidRPr="00022B6B" w:rsidRDefault="00595905" w:rsidP="002B0FC6">
      <w:pPr>
        <w:pStyle w:val="ListParagraph"/>
        <w:numPr>
          <w:ilvl w:val="0"/>
          <w:numId w:val="25"/>
        </w:numPr>
        <w:spacing w:after="0" w:line="240" w:lineRule="auto"/>
        <w:rPr>
          <w:rFonts w:asciiTheme="majorHAnsi" w:hAnsiTheme="majorHAnsi" w:cstheme="majorHAnsi"/>
          <w:sz w:val="24"/>
          <w:szCs w:val="24"/>
        </w:rPr>
      </w:pPr>
      <w:r w:rsidRPr="00840005">
        <w:rPr>
          <w:rFonts w:asciiTheme="majorHAnsi" w:hAnsiTheme="majorHAnsi" w:cstheme="majorHAnsi"/>
          <w:sz w:val="24"/>
          <w:szCs w:val="24"/>
        </w:rPr>
        <w:t>DEVELOP self-care kits and resources for</w:t>
      </w:r>
      <w:r w:rsidR="007665BB" w:rsidRPr="00840005">
        <w:rPr>
          <w:rFonts w:asciiTheme="majorHAnsi" w:hAnsiTheme="majorHAnsi" w:cstheme="majorHAnsi"/>
          <w:sz w:val="24"/>
          <w:szCs w:val="24"/>
        </w:rPr>
        <w:t xml:space="preserve"> </w:t>
      </w:r>
      <w:r w:rsidR="007665BB" w:rsidRPr="00840005">
        <w:rPr>
          <w:rFonts w:asciiTheme="majorHAnsi" w:hAnsiTheme="majorHAnsi" w:cstheme="majorHAnsi"/>
          <w:color w:val="000000"/>
          <w:sz w:val="24"/>
          <w:szCs w:val="24"/>
          <w:shd w:val="clear" w:color="auto" w:fill="FFFFFF"/>
        </w:rPr>
        <w:t xml:space="preserve">practitioners to minimise burnout and </w:t>
      </w:r>
      <w:r w:rsidR="008F17DD" w:rsidRPr="00840005">
        <w:rPr>
          <w:rFonts w:asciiTheme="majorHAnsi" w:hAnsiTheme="majorHAnsi" w:cstheme="majorHAnsi"/>
          <w:color w:val="000000"/>
          <w:sz w:val="24"/>
          <w:szCs w:val="24"/>
          <w:shd w:val="clear" w:color="auto" w:fill="FFFFFF"/>
        </w:rPr>
        <w:t>vicarious trauma.</w:t>
      </w:r>
      <w:r w:rsidR="007844D0" w:rsidRPr="00840005">
        <w:rPr>
          <w:rFonts w:asciiTheme="majorHAnsi" w:hAnsiTheme="majorHAnsi" w:cstheme="majorHAnsi"/>
          <w:color w:val="000000"/>
          <w:sz w:val="24"/>
          <w:szCs w:val="24"/>
          <w:shd w:val="clear" w:color="auto" w:fill="FFFFFF"/>
        </w:rPr>
        <w:t xml:space="preserve"> This will help to prevent staff turn-over. </w:t>
      </w:r>
    </w:p>
    <w:p w14:paraId="1FC21022" w14:textId="77777777" w:rsidR="00870EB6" w:rsidRDefault="00870EB6" w:rsidP="002B0FC6"/>
    <w:p w14:paraId="0957B39F" w14:textId="7724BD43" w:rsidR="00870EB6" w:rsidRPr="00870EB6" w:rsidRDefault="00870EB6" w:rsidP="002B0FC6">
      <w:pPr>
        <w:pStyle w:val="ListParagraph"/>
        <w:numPr>
          <w:ilvl w:val="0"/>
          <w:numId w:val="36"/>
        </w:numPr>
        <w:rPr>
          <w:rFonts w:asciiTheme="majorHAnsi" w:eastAsia="Times New Roman" w:hAnsiTheme="majorHAnsi" w:cstheme="majorHAnsi"/>
          <w:b/>
          <w:bCs/>
          <w:kern w:val="0"/>
          <w:sz w:val="32"/>
          <w:szCs w:val="32"/>
          <w:lang w:eastAsia="en-AU"/>
          <w14:ligatures w14:val="none"/>
        </w:rPr>
      </w:pPr>
      <w:r w:rsidRPr="00870EB6">
        <w:rPr>
          <w:rFonts w:asciiTheme="majorHAnsi" w:eastAsia="Times New Roman" w:hAnsiTheme="majorHAnsi" w:cstheme="majorHAnsi"/>
          <w:b/>
          <w:bCs/>
          <w:kern w:val="0"/>
          <w:sz w:val="32"/>
          <w:szCs w:val="32"/>
          <w:lang w:eastAsia="en-AU"/>
          <w14:ligatures w14:val="none"/>
        </w:rPr>
        <w:t>Understand and demonstrate our impact.</w:t>
      </w:r>
    </w:p>
    <w:p w14:paraId="084D6709" w14:textId="77777777" w:rsidR="00FD5884" w:rsidRDefault="00FD5884" w:rsidP="002B0FC6">
      <w:pPr>
        <w:pStyle w:val="NormalWeb"/>
        <w:shd w:val="clear" w:color="auto" w:fill="FFFFFF"/>
        <w:spacing w:before="0" w:beforeAutospacing="0" w:after="0" w:afterAutospacing="0"/>
        <w:contextualSpacing/>
        <w:rPr>
          <w:rFonts w:asciiTheme="majorHAnsi" w:hAnsiTheme="majorHAnsi" w:cstheme="majorHAnsi"/>
          <w:color w:val="022528"/>
        </w:rPr>
      </w:pPr>
      <w:r w:rsidRPr="00840005">
        <w:rPr>
          <w:rFonts w:asciiTheme="majorHAnsi" w:hAnsiTheme="majorHAnsi" w:cstheme="majorHAnsi"/>
          <w:color w:val="022528"/>
        </w:rPr>
        <w:t>We must be able to better measure the impact of our work in the lives of Victorians to help focus efforts where there is the greatest need or impact, better inform investment decisions and strengthen funding models.</w:t>
      </w:r>
    </w:p>
    <w:p w14:paraId="3C3CC03B" w14:textId="77777777" w:rsidR="00870EB6" w:rsidRPr="00840005" w:rsidRDefault="00870EB6" w:rsidP="002B0FC6">
      <w:pPr>
        <w:pStyle w:val="NormalWeb"/>
        <w:shd w:val="clear" w:color="auto" w:fill="FFFFFF"/>
        <w:spacing w:before="0" w:beforeAutospacing="0" w:after="0" w:afterAutospacing="0"/>
        <w:contextualSpacing/>
        <w:rPr>
          <w:rFonts w:asciiTheme="majorHAnsi" w:hAnsiTheme="majorHAnsi" w:cstheme="majorHAnsi"/>
          <w:color w:val="022528"/>
        </w:rPr>
      </w:pPr>
    </w:p>
    <w:p w14:paraId="1C766E62" w14:textId="77777777" w:rsidR="00FD5884" w:rsidRDefault="00FD5884" w:rsidP="002B0FC6">
      <w:pPr>
        <w:pStyle w:val="NormalWeb"/>
        <w:shd w:val="clear" w:color="auto" w:fill="FFFFFF"/>
        <w:spacing w:before="0" w:beforeAutospacing="0" w:after="0" w:afterAutospacing="0"/>
        <w:contextualSpacing/>
        <w:rPr>
          <w:rFonts w:asciiTheme="majorHAnsi" w:hAnsiTheme="majorHAnsi" w:cstheme="majorHAnsi"/>
          <w:color w:val="022528"/>
        </w:rPr>
      </w:pPr>
      <w:r w:rsidRPr="00840005">
        <w:rPr>
          <w:rFonts w:asciiTheme="majorHAnsi" w:hAnsiTheme="majorHAnsi" w:cstheme="majorHAnsi"/>
          <w:color w:val="022528"/>
        </w:rPr>
        <w:t>The following two priorities were developed in consultation with family violence sector stakeholders and across government as the top priorities to focus on over the next three years to understand and demonstrate out impact:</w:t>
      </w:r>
    </w:p>
    <w:p w14:paraId="4D45B499" w14:textId="77777777" w:rsidR="00870EB6" w:rsidRPr="00840005" w:rsidRDefault="00870EB6" w:rsidP="002B0FC6">
      <w:pPr>
        <w:pStyle w:val="NormalWeb"/>
        <w:shd w:val="clear" w:color="auto" w:fill="FFFFFF"/>
        <w:spacing w:before="0" w:beforeAutospacing="0" w:after="0" w:afterAutospacing="0"/>
        <w:contextualSpacing/>
        <w:rPr>
          <w:rFonts w:asciiTheme="majorHAnsi" w:hAnsiTheme="majorHAnsi" w:cstheme="majorHAnsi"/>
          <w:color w:val="022528"/>
        </w:rPr>
      </w:pPr>
    </w:p>
    <w:p w14:paraId="06755C3A" w14:textId="77777777" w:rsidR="00FD5884" w:rsidRPr="00840005" w:rsidRDefault="00FD5884" w:rsidP="002B0FC6">
      <w:pPr>
        <w:pStyle w:val="NormalWeb"/>
        <w:numPr>
          <w:ilvl w:val="0"/>
          <w:numId w:val="16"/>
        </w:numPr>
        <w:shd w:val="clear" w:color="auto" w:fill="FFFFFF"/>
        <w:spacing w:before="0" w:beforeAutospacing="0" w:after="0" w:afterAutospacing="0"/>
        <w:contextualSpacing/>
        <w:rPr>
          <w:rFonts w:asciiTheme="majorHAnsi" w:hAnsiTheme="majorHAnsi" w:cstheme="majorHAnsi"/>
          <w:color w:val="022528"/>
        </w:rPr>
      </w:pPr>
      <w:r w:rsidRPr="00840005">
        <w:rPr>
          <w:rFonts w:asciiTheme="majorHAnsi" w:hAnsiTheme="majorHAnsi" w:cstheme="majorHAnsi"/>
          <w:color w:val="022528"/>
        </w:rPr>
        <w:t>Strengthen how we measure impact</w:t>
      </w:r>
    </w:p>
    <w:p w14:paraId="5F5FE081" w14:textId="77777777" w:rsidR="00FD5884" w:rsidRPr="00840005" w:rsidRDefault="00FD5884" w:rsidP="002B0FC6">
      <w:pPr>
        <w:pStyle w:val="NormalWeb"/>
        <w:numPr>
          <w:ilvl w:val="0"/>
          <w:numId w:val="16"/>
        </w:numPr>
        <w:shd w:val="clear" w:color="auto" w:fill="FFFFFF"/>
        <w:spacing w:before="0" w:beforeAutospacing="0" w:after="0" w:afterAutospacing="0"/>
        <w:contextualSpacing/>
        <w:rPr>
          <w:rFonts w:asciiTheme="majorHAnsi" w:hAnsiTheme="majorHAnsi" w:cstheme="majorHAnsi"/>
          <w:color w:val="022528"/>
        </w:rPr>
      </w:pPr>
      <w:r w:rsidRPr="00840005">
        <w:rPr>
          <w:rFonts w:asciiTheme="majorHAnsi" w:hAnsiTheme="majorHAnsi" w:cstheme="majorHAnsi"/>
          <w:color w:val="022528"/>
        </w:rPr>
        <w:t>Increase opportunities for Victorians to help us improve the system</w:t>
      </w:r>
    </w:p>
    <w:p w14:paraId="150C938D" w14:textId="77777777" w:rsidR="00885D86" w:rsidRPr="00840005" w:rsidRDefault="00885D86" w:rsidP="002B0FC6">
      <w:pPr>
        <w:pStyle w:val="NormalWeb"/>
        <w:shd w:val="clear" w:color="auto" w:fill="FFFFFF"/>
        <w:spacing w:before="0" w:beforeAutospacing="0" w:after="0" w:afterAutospacing="0"/>
        <w:contextualSpacing/>
        <w:rPr>
          <w:rFonts w:asciiTheme="majorHAnsi" w:hAnsiTheme="majorHAnsi" w:cstheme="majorHAnsi"/>
          <w:color w:val="022528"/>
        </w:rPr>
      </w:pPr>
    </w:p>
    <w:p w14:paraId="05CED656" w14:textId="5DAB70A0" w:rsidR="00FD5884" w:rsidRPr="00840005" w:rsidRDefault="00FD5884" w:rsidP="002B0FC6">
      <w:pPr>
        <w:pStyle w:val="NormalWeb"/>
        <w:shd w:val="clear" w:color="auto" w:fill="FFFFFF"/>
        <w:spacing w:before="0" w:beforeAutospacing="0" w:after="0" w:afterAutospacing="0"/>
        <w:contextualSpacing/>
        <w:rPr>
          <w:rFonts w:asciiTheme="majorHAnsi" w:hAnsiTheme="majorHAnsi" w:cstheme="majorHAnsi"/>
          <w:color w:val="022528"/>
        </w:rPr>
      </w:pPr>
      <w:r w:rsidRPr="00840005">
        <w:rPr>
          <w:rFonts w:asciiTheme="majorHAnsi" w:hAnsiTheme="majorHAnsi" w:cstheme="majorHAnsi"/>
          <w:color w:val="022528"/>
        </w:rPr>
        <w:t>The following questions focus on the </w:t>
      </w:r>
      <w:r w:rsidRPr="00840005">
        <w:rPr>
          <w:rStyle w:val="Strong"/>
          <w:rFonts w:asciiTheme="majorHAnsi" w:eastAsiaTheme="majorEastAsia" w:hAnsiTheme="majorHAnsi" w:cstheme="majorHAnsi"/>
          <w:color w:val="022528"/>
        </w:rPr>
        <w:t>two priorities listed under</w:t>
      </w:r>
      <w:r w:rsidRPr="00840005">
        <w:rPr>
          <w:rFonts w:asciiTheme="majorHAnsi" w:hAnsiTheme="majorHAnsi" w:cstheme="majorHAnsi"/>
          <w:color w:val="022528"/>
        </w:rPr>
        <w:t> the </w:t>
      </w:r>
      <w:r w:rsidRPr="00840005">
        <w:rPr>
          <w:rStyle w:val="Strong"/>
          <w:rFonts w:asciiTheme="majorHAnsi" w:eastAsiaTheme="majorEastAsia" w:hAnsiTheme="majorHAnsi" w:cstheme="majorHAnsi"/>
          <w:color w:val="022528"/>
        </w:rPr>
        <w:t>Understand and demonstrate our impact</w:t>
      </w:r>
      <w:r w:rsidRPr="00840005">
        <w:rPr>
          <w:rFonts w:asciiTheme="majorHAnsi" w:hAnsiTheme="majorHAnsi" w:cstheme="majorHAnsi"/>
          <w:color w:val="022528"/>
        </w:rPr>
        <w:t> focus area. Your answers will help us confirm the actions needed to deliver on these priorities to the end of 2026.</w:t>
      </w:r>
    </w:p>
    <w:p w14:paraId="4AB08D3E" w14:textId="77777777" w:rsidR="00A80FEA" w:rsidRPr="00840005" w:rsidRDefault="00A80FEA" w:rsidP="002B0FC6">
      <w:pPr>
        <w:shd w:val="clear" w:color="auto" w:fill="FFFFFF" w:themeFill="background1"/>
        <w:spacing w:after="0" w:line="240" w:lineRule="auto"/>
        <w:contextualSpacing/>
        <w:rPr>
          <w:rFonts w:asciiTheme="majorHAnsi" w:hAnsiTheme="majorHAnsi" w:cstheme="majorHAnsi"/>
          <w:b/>
          <w:bCs/>
          <w:color w:val="022528"/>
          <w:sz w:val="24"/>
          <w:szCs w:val="24"/>
        </w:rPr>
      </w:pPr>
    </w:p>
    <w:p w14:paraId="3326DB92" w14:textId="79613C76" w:rsidR="00870EB6" w:rsidRPr="00870EB6" w:rsidRDefault="00FD5884" w:rsidP="002B0FC6">
      <w:pPr>
        <w:shd w:val="clear" w:color="auto" w:fill="FFFFFF" w:themeFill="background1"/>
        <w:spacing w:after="0" w:line="240" w:lineRule="auto"/>
        <w:contextualSpacing/>
        <w:rPr>
          <w:rFonts w:asciiTheme="majorHAnsi" w:hAnsiTheme="majorHAnsi" w:cstheme="majorHAnsi"/>
          <w:b/>
          <w:bCs/>
          <w:color w:val="58267E"/>
          <w:sz w:val="24"/>
          <w:szCs w:val="24"/>
        </w:rPr>
      </w:pPr>
      <w:r w:rsidRPr="00870EB6">
        <w:rPr>
          <w:rFonts w:asciiTheme="majorHAnsi" w:hAnsiTheme="majorHAnsi" w:cstheme="majorHAnsi"/>
          <w:b/>
          <w:bCs/>
          <w:color w:val="58267E"/>
          <w:sz w:val="24"/>
          <w:szCs w:val="24"/>
        </w:rPr>
        <w:t>What steps would you recommend the Victorian Government take to strengthen how we measure impact?</w:t>
      </w:r>
      <w:r w:rsidR="00885D86" w:rsidRPr="00870EB6">
        <w:rPr>
          <w:rFonts w:asciiTheme="majorHAnsi" w:hAnsiTheme="majorHAnsi" w:cstheme="majorHAnsi"/>
          <w:b/>
          <w:bCs/>
          <w:color w:val="58267E"/>
          <w:sz w:val="24"/>
          <w:szCs w:val="24"/>
        </w:rPr>
        <w:t xml:space="preserve"> </w:t>
      </w:r>
    </w:p>
    <w:p w14:paraId="5D6DC4D7" w14:textId="43A47FF8" w:rsidR="00870EB6" w:rsidRPr="00022B6B" w:rsidRDefault="00870EB6" w:rsidP="0044412D">
      <w:pPr>
        <w:shd w:val="clear" w:color="auto" w:fill="FFFFFF" w:themeFill="background1"/>
        <w:spacing w:before="160" w:line="240" w:lineRule="auto"/>
        <w:rPr>
          <w:rFonts w:asciiTheme="majorHAnsi" w:hAnsiTheme="majorHAnsi" w:cstheme="majorHAnsi"/>
          <w:b/>
          <w:bCs/>
          <w:color w:val="7030A0"/>
          <w:sz w:val="24"/>
          <w:szCs w:val="24"/>
        </w:rPr>
      </w:pPr>
      <w:r w:rsidRPr="00022B6B">
        <w:rPr>
          <w:rFonts w:asciiTheme="majorHAnsi" w:hAnsiTheme="majorHAnsi" w:cstheme="majorHAnsi"/>
          <w:b/>
          <w:bCs/>
          <w:color w:val="7030A0"/>
          <w:sz w:val="24"/>
          <w:szCs w:val="24"/>
        </w:rPr>
        <w:t>SUMMARY</w:t>
      </w:r>
    </w:p>
    <w:p w14:paraId="1F8D24C8" w14:textId="74C24F6B" w:rsidR="00A8165B" w:rsidRDefault="00E376C0" w:rsidP="002B0FC6">
      <w:pPr>
        <w:shd w:val="clear" w:color="auto" w:fill="FFFFFF" w:themeFill="background1"/>
        <w:spacing w:after="0" w:line="240" w:lineRule="auto"/>
        <w:contextualSpacing/>
        <w:rPr>
          <w:rFonts w:asciiTheme="majorHAnsi" w:eastAsia="Open Sans Light" w:hAnsiTheme="majorHAnsi" w:cstheme="majorHAnsi"/>
          <w:color w:val="333333"/>
          <w:sz w:val="24"/>
          <w:szCs w:val="24"/>
        </w:rPr>
      </w:pPr>
      <w:r w:rsidRPr="00840005">
        <w:rPr>
          <w:rFonts w:asciiTheme="majorHAnsi" w:eastAsia="Open Sans Light" w:hAnsiTheme="majorHAnsi" w:cstheme="majorHAnsi"/>
          <w:color w:val="333333"/>
          <w:sz w:val="24"/>
          <w:szCs w:val="24"/>
        </w:rPr>
        <w:t xml:space="preserve">One of the most important elements of any implementation of </w:t>
      </w:r>
      <w:r w:rsidR="00FC735B" w:rsidRPr="00840005">
        <w:rPr>
          <w:rFonts w:asciiTheme="majorHAnsi" w:eastAsia="Open Sans Light" w:hAnsiTheme="majorHAnsi" w:cstheme="majorHAnsi"/>
          <w:color w:val="333333"/>
          <w:sz w:val="24"/>
          <w:szCs w:val="24"/>
        </w:rPr>
        <w:t xml:space="preserve">long-term systems change is collecting evidence of what has happened and what impact the initiatives have had. </w:t>
      </w:r>
      <w:r w:rsidR="00FC5F06" w:rsidRPr="00840005">
        <w:rPr>
          <w:rFonts w:asciiTheme="majorHAnsi" w:eastAsia="Open Sans Light" w:hAnsiTheme="majorHAnsi" w:cstheme="majorHAnsi"/>
          <w:color w:val="333333"/>
          <w:sz w:val="24"/>
          <w:szCs w:val="24"/>
        </w:rPr>
        <w:t>To do this it’s important to ensure that stakeholders know in advance what’s expected of them and what data they need to collect</w:t>
      </w:r>
      <w:r w:rsidR="00B93507" w:rsidRPr="00840005">
        <w:rPr>
          <w:rFonts w:asciiTheme="majorHAnsi" w:eastAsia="Open Sans Light" w:hAnsiTheme="majorHAnsi" w:cstheme="majorHAnsi"/>
          <w:color w:val="333333"/>
          <w:sz w:val="24"/>
          <w:szCs w:val="24"/>
        </w:rPr>
        <w:t xml:space="preserve">, and most importantly, that they’re held accountable for collecting that data. This is the only way we’re going to collectively </w:t>
      </w:r>
      <w:r w:rsidR="00FB575D" w:rsidRPr="00840005">
        <w:rPr>
          <w:rFonts w:asciiTheme="majorHAnsi" w:eastAsia="Open Sans Light" w:hAnsiTheme="majorHAnsi" w:cstheme="majorHAnsi"/>
          <w:color w:val="333333"/>
          <w:sz w:val="24"/>
          <w:szCs w:val="24"/>
        </w:rPr>
        <w:t>show what’s working and what isn’t working to prevent family and sexual violence.</w:t>
      </w:r>
    </w:p>
    <w:p w14:paraId="0AB3F938" w14:textId="20D3AC3C" w:rsidR="00885D86" w:rsidRPr="00840005" w:rsidRDefault="3FF1CADF" w:rsidP="002B0FC6">
      <w:pPr>
        <w:pStyle w:val="ListParagraph"/>
        <w:numPr>
          <w:ilvl w:val="0"/>
          <w:numId w:val="9"/>
        </w:numPr>
        <w:shd w:val="clear" w:color="auto" w:fill="FFFFFF" w:themeFill="background1"/>
        <w:spacing w:after="0" w:line="240" w:lineRule="auto"/>
        <w:ind w:left="360"/>
        <w:rPr>
          <w:rFonts w:asciiTheme="majorHAnsi" w:eastAsia="Open Sans Light" w:hAnsiTheme="majorHAnsi" w:cstheme="majorHAnsi"/>
          <w:color w:val="333333"/>
          <w:sz w:val="24"/>
          <w:szCs w:val="24"/>
        </w:rPr>
      </w:pPr>
      <w:r w:rsidRPr="00840005">
        <w:rPr>
          <w:rFonts w:asciiTheme="majorHAnsi" w:eastAsia="Open Sans Light" w:hAnsiTheme="majorHAnsi" w:cstheme="majorHAnsi"/>
          <w:color w:val="333333"/>
          <w:sz w:val="24"/>
          <w:szCs w:val="24"/>
        </w:rPr>
        <w:t>ENSURE this strategy</w:t>
      </w:r>
      <w:r w:rsidR="00FB575D" w:rsidRPr="00840005">
        <w:rPr>
          <w:rFonts w:asciiTheme="majorHAnsi" w:eastAsia="Open Sans Light" w:hAnsiTheme="majorHAnsi" w:cstheme="majorHAnsi"/>
          <w:color w:val="333333"/>
          <w:sz w:val="24"/>
          <w:szCs w:val="24"/>
        </w:rPr>
        <w:t xml:space="preserve"> and future rolling action plans</w:t>
      </w:r>
      <w:r w:rsidRPr="00840005">
        <w:rPr>
          <w:rFonts w:asciiTheme="majorHAnsi" w:eastAsia="Open Sans Light" w:hAnsiTheme="majorHAnsi" w:cstheme="majorHAnsi"/>
          <w:color w:val="333333"/>
          <w:sz w:val="24"/>
          <w:szCs w:val="24"/>
        </w:rPr>
        <w:t xml:space="preserve"> include both quantitative and qualitative measures that mov</w:t>
      </w:r>
      <w:r w:rsidR="00814B9D" w:rsidRPr="00840005">
        <w:rPr>
          <w:rFonts w:asciiTheme="majorHAnsi" w:eastAsia="Open Sans Light" w:hAnsiTheme="majorHAnsi" w:cstheme="majorHAnsi"/>
          <w:color w:val="333333"/>
          <w:sz w:val="24"/>
          <w:szCs w:val="24"/>
        </w:rPr>
        <w:t>e b</w:t>
      </w:r>
      <w:r w:rsidRPr="00840005">
        <w:rPr>
          <w:rFonts w:asciiTheme="majorHAnsi" w:eastAsia="Open Sans Light" w:hAnsiTheme="majorHAnsi" w:cstheme="majorHAnsi"/>
          <w:color w:val="333333"/>
          <w:sz w:val="24"/>
          <w:szCs w:val="24"/>
        </w:rPr>
        <w:t xml:space="preserve">eyond pre/post time points. </w:t>
      </w:r>
    </w:p>
    <w:p w14:paraId="68263BE4" w14:textId="4BFA5DA9" w:rsidR="00885D86" w:rsidRPr="00840005" w:rsidRDefault="0871E0FD" w:rsidP="002B0FC6">
      <w:pPr>
        <w:pStyle w:val="ListParagraph"/>
        <w:numPr>
          <w:ilvl w:val="1"/>
          <w:numId w:val="8"/>
        </w:numPr>
        <w:shd w:val="clear" w:color="auto" w:fill="FFFFFF" w:themeFill="background1"/>
        <w:spacing w:after="0" w:line="240" w:lineRule="auto"/>
        <w:ind w:left="1080"/>
        <w:rPr>
          <w:rFonts w:asciiTheme="majorHAnsi" w:eastAsia="Open Sans Light" w:hAnsiTheme="majorHAnsi" w:cstheme="majorHAnsi"/>
          <w:color w:val="333333"/>
          <w:sz w:val="24"/>
          <w:szCs w:val="24"/>
        </w:rPr>
      </w:pPr>
      <w:r w:rsidRPr="00840005">
        <w:rPr>
          <w:rFonts w:asciiTheme="majorHAnsi" w:eastAsia="Open Sans Light" w:hAnsiTheme="majorHAnsi" w:cstheme="majorHAnsi"/>
          <w:color w:val="333333"/>
          <w:sz w:val="24"/>
          <w:szCs w:val="24"/>
        </w:rPr>
        <w:t>M</w:t>
      </w:r>
      <w:r w:rsidR="3FF1CADF" w:rsidRPr="00840005">
        <w:rPr>
          <w:rFonts w:asciiTheme="majorHAnsi" w:eastAsia="Open Sans Light" w:hAnsiTheme="majorHAnsi" w:cstheme="majorHAnsi"/>
          <w:color w:val="333333"/>
          <w:sz w:val="24"/>
          <w:szCs w:val="24"/>
        </w:rPr>
        <w:t>easure collective impact as well because it may be that a collection of strategies or programs may have been implemented.</w:t>
      </w:r>
    </w:p>
    <w:p w14:paraId="4E354F88" w14:textId="0219C311" w:rsidR="006A4E59" w:rsidRPr="00840005" w:rsidRDefault="006A4E59" w:rsidP="002B0FC6">
      <w:pPr>
        <w:pStyle w:val="ListParagraph"/>
        <w:numPr>
          <w:ilvl w:val="1"/>
          <w:numId w:val="8"/>
        </w:numPr>
        <w:shd w:val="clear" w:color="auto" w:fill="FFFFFF" w:themeFill="background1"/>
        <w:spacing w:after="0" w:line="240" w:lineRule="auto"/>
        <w:ind w:left="1080"/>
        <w:rPr>
          <w:rFonts w:asciiTheme="majorHAnsi" w:eastAsia="Open Sans Light" w:hAnsiTheme="majorHAnsi" w:cstheme="majorHAnsi"/>
          <w:color w:val="333333"/>
          <w:sz w:val="24"/>
          <w:szCs w:val="24"/>
        </w:rPr>
      </w:pPr>
      <w:r w:rsidRPr="00840005">
        <w:rPr>
          <w:rFonts w:asciiTheme="majorHAnsi" w:eastAsia="Open Sans Light" w:hAnsiTheme="majorHAnsi" w:cstheme="majorHAnsi"/>
          <w:color w:val="333333"/>
          <w:sz w:val="24"/>
          <w:szCs w:val="24"/>
        </w:rPr>
        <w:t xml:space="preserve">Ensure that all interventions, implemented by state government departments are accompanied by an evaluation framework and </w:t>
      </w:r>
      <w:r w:rsidR="001B4D6A" w:rsidRPr="00840005">
        <w:rPr>
          <w:rFonts w:asciiTheme="majorHAnsi" w:eastAsia="Open Sans Light" w:hAnsiTheme="majorHAnsi" w:cstheme="majorHAnsi"/>
          <w:color w:val="333333"/>
          <w:sz w:val="24"/>
          <w:szCs w:val="24"/>
        </w:rPr>
        <w:t>fidelity measures (especially for programs such as DET’s Respectful Relationships in schools).</w:t>
      </w:r>
    </w:p>
    <w:p w14:paraId="7308ECFB" w14:textId="63C773BE" w:rsidR="00885D86" w:rsidRPr="00840005" w:rsidRDefault="13EE3D9E" w:rsidP="002B0FC6">
      <w:pPr>
        <w:pStyle w:val="ListParagraph"/>
        <w:numPr>
          <w:ilvl w:val="0"/>
          <w:numId w:val="8"/>
        </w:numPr>
        <w:shd w:val="clear" w:color="auto" w:fill="FFFFFF" w:themeFill="background1"/>
        <w:spacing w:after="0" w:line="240" w:lineRule="auto"/>
        <w:ind w:left="360"/>
        <w:rPr>
          <w:rFonts w:asciiTheme="majorHAnsi" w:eastAsia="Open Sans Light" w:hAnsiTheme="majorHAnsi" w:cstheme="majorHAnsi"/>
          <w:color w:val="333333"/>
          <w:sz w:val="24"/>
          <w:szCs w:val="24"/>
        </w:rPr>
      </w:pPr>
      <w:r w:rsidRPr="00840005">
        <w:rPr>
          <w:rFonts w:asciiTheme="majorHAnsi" w:eastAsia="Open Sans Light" w:hAnsiTheme="majorHAnsi" w:cstheme="majorHAnsi"/>
          <w:color w:val="333333"/>
          <w:sz w:val="24"/>
          <w:szCs w:val="24"/>
        </w:rPr>
        <w:t xml:space="preserve">ASSESS </w:t>
      </w:r>
      <w:r w:rsidR="3FF1CADF" w:rsidRPr="00840005">
        <w:rPr>
          <w:rFonts w:asciiTheme="majorHAnsi" w:eastAsia="Open Sans Light" w:hAnsiTheme="majorHAnsi" w:cstheme="majorHAnsi"/>
          <w:color w:val="333333"/>
          <w:sz w:val="24"/>
          <w:szCs w:val="24"/>
        </w:rPr>
        <w:t xml:space="preserve">the collective impact of primary prevention strategies </w:t>
      </w:r>
      <w:r w:rsidR="3FF1CADF" w:rsidRPr="00840005">
        <w:rPr>
          <w:rFonts w:asciiTheme="majorHAnsi" w:eastAsia="Open Sans Light" w:hAnsiTheme="majorHAnsi" w:cstheme="majorHAnsi"/>
          <w:color w:val="333333"/>
          <w:sz w:val="24"/>
          <w:szCs w:val="24"/>
          <w:u w:val="single"/>
        </w:rPr>
        <w:t>over time</w:t>
      </w:r>
      <w:r w:rsidR="3FF1CADF" w:rsidRPr="00840005">
        <w:rPr>
          <w:rFonts w:asciiTheme="majorHAnsi" w:eastAsia="Open Sans Light" w:hAnsiTheme="majorHAnsi" w:cstheme="majorHAnsi"/>
          <w:color w:val="333333"/>
          <w:sz w:val="24"/>
          <w:szCs w:val="24"/>
        </w:rPr>
        <w:t xml:space="preserve">. </w:t>
      </w:r>
    </w:p>
    <w:p w14:paraId="3A9F9CC8" w14:textId="39BF1B79" w:rsidR="00885D86" w:rsidRPr="00840005" w:rsidRDefault="31C05DA6" w:rsidP="002B0FC6">
      <w:pPr>
        <w:pStyle w:val="ListParagraph"/>
        <w:numPr>
          <w:ilvl w:val="1"/>
          <w:numId w:val="8"/>
        </w:numPr>
        <w:shd w:val="clear" w:color="auto" w:fill="FFFFFF" w:themeFill="background1"/>
        <w:spacing w:after="0" w:line="240" w:lineRule="auto"/>
        <w:ind w:left="1080"/>
        <w:rPr>
          <w:rFonts w:asciiTheme="majorHAnsi" w:eastAsia="Open Sans Light" w:hAnsiTheme="majorHAnsi" w:cstheme="majorHAnsi"/>
          <w:color w:val="333333"/>
          <w:sz w:val="24"/>
          <w:szCs w:val="24"/>
        </w:rPr>
      </w:pPr>
      <w:r w:rsidRPr="00840005">
        <w:rPr>
          <w:rFonts w:asciiTheme="majorHAnsi" w:eastAsia="Open Sans Light" w:hAnsiTheme="majorHAnsi" w:cstheme="majorHAnsi"/>
          <w:color w:val="333333"/>
          <w:sz w:val="24"/>
          <w:szCs w:val="24"/>
        </w:rPr>
        <w:t>This</w:t>
      </w:r>
      <w:r w:rsidR="3FF1CADF" w:rsidRPr="00840005">
        <w:rPr>
          <w:rFonts w:asciiTheme="majorHAnsi" w:eastAsia="Open Sans Light" w:hAnsiTheme="majorHAnsi" w:cstheme="majorHAnsi"/>
          <w:color w:val="333333"/>
          <w:sz w:val="24"/>
          <w:szCs w:val="24"/>
        </w:rPr>
        <w:t xml:space="preserve"> </w:t>
      </w:r>
      <w:r w:rsidRPr="00840005">
        <w:rPr>
          <w:rFonts w:asciiTheme="majorHAnsi" w:eastAsia="Open Sans Light" w:hAnsiTheme="majorHAnsi" w:cstheme="majorHAnsi"/>
          <w:color w:val="333333"/>
          <w:sz w:val="24"/>
          <w:szCs w:val="24"/>
        </w:rPr>
        <w:t xml:space="preserve">is to ensure </w:t>
      </w:r>
      <w:r w:rsidR="3FF1CADF" w:rsidRPr="00840005">
        <w:rPr>
          <w:rFonts w:asciiTheme="majorHAnsi" w:eastAsia="Open Sans Light" w:hAnsiTheme="majorHAnsi" w:cstheme="majorHAnsi"/>
          <w:color w:val="333333"/>
          <w:sz w:val="24"/>
          <w:szCs w:val="24"/>
        </w:rPr>
        <w:t xml:space="preserve">primary prevention is </w:t>
      </w:r>
      <w:r w:rsidR="71FABA10" w:rsidRPr="00840005">
        <w:rPr>
          <w:rFonts w:asciiTheme="majorHAnsi" w:eastAsia="Open Sans Light" w:hAnsiTheme="majorHAnsi" w:cstheme="majorHAnsi"/>
          <w:color w:val="333333"/>
          <w:sz w:val="24"/>
          <w:szCs w:val="24"/>
        </w:rPr>
        <w:t xml:space="preserve">seen and treated as an </w:t>
      </w:r>
      <w:r w:rsidR="3FF1CADF" w:rsidRPr="00840005">
        <w:rPr>
          <w:rFonts w:asciiTheme="majorHAnsi" w:eastAsia="Open Sans Light" w:hAnsiTheme="majorHAnsi" w:cstheme="majorHAnsi"/>
          <w:color w:val="333333"/>
          <w:sz w:val="24"/>
          <w:szCs w:val="24"/>
        </w:rPr>
        <w:t xml:space="preserve">investment </w:t>
      </w:r>
      <w:r w:rsidR="7579E40F" w:rsidRPr="00840005">
        <w:rPr>
          <w:rFonts w:asciiTheme="majorHAnsi" w:eastAsia="Open Sans Light" w:hAnsiTheme="majorHAnsi" w:cstheme="majorHAnsi"/>
          <w:color w:val="333333"/>
          <w:sz w:val="24"/>
          <w:szCs w:val="24"/>
        </w:rPr>
        <w:t>for</w:t>
      </w:r>
      <w:r w:rsidR="23E2BB47" w:rsidRPr="00840005">
        <w:rPr>
          <w:rFonts w:asciiTheme="majorHAnsi" w:eastAsia="Open Sans Light" w:hAnsiTheme="majorHAnsi" w:cstheme="majorHAnsi"/>
          <w:color w:val="333333"/>
          <w:sz w:val="24"/>
          <w:szCs w:val="24"/>
        </w:rPr>
        <w:t xml:space="preserve"> future change.</w:t>
      </w:r>
    </w:p>
    <w:p w14:paraId="1E79402D" w14:textId="173E5F60" w:rsidR="00E91C84" w:rsidRPr="0044412D" w:rsidRDefault="3FF1CADF" w:rsidP="0044412D">
      <w:pPr>
        <w:pStyle w:val="ListParagraph"/>
        <w:numPr>
          <w:ilvl w:val="0"/>
          <w:numId w:val="8"/>
        </w:numPr>
        <w:shd w:val="clear" w:color="auto" w:fill="FFFFFF" w:themeFill="background1"/>
        <w:spacing w:after="0" w:line="240" w:lineRule="auto"/>
        <w:ind w:left="360"/>
        <w:rPr>
          <w:rFonts w:asciiTheme="majorHAnsi" w:eastAsia="Open Sans Light" w:hAnsiTheme="majorHAnsi" w:cstheme="majorHAnsi"/>
          <w:color w:val="333333"/>
          <w:sz w:val="24"/>
          <w:szCs w:val="24"/>
        </w:rPr>
      </w:pPr>
      <w:r w:rsidRPr="00840005">
        <w:rPr>
          <w:rFonts w:asciiTheme="majorHAnsi" w:eastAsia="Open Sans Light" w:hAnsiTheme="majorHAnsi" w:cstheme="majorHAnsi"/>
          <w:color w:val="333333"/>
          <w:sz w:val="24"/>
          <w:szCs w:val="24"/>
        </w:rPr>
        <w:t xml:space="preserve">INCLUDE qualitative measurements of </w:t>
      </w:r>
      <w:r w:rsidR="6115514E" w:rsidRPr="00840005">
        <w:rPr>
          <w:rFonts w:asciiTheme="majorHAnsi" w:eastAsia="Open Sans Light" w:hAnsiTheme="majorHAnsi" w:cstheme="majorHAnsi"/>
          <w:color w:val="333333"/>
          <w:sz w:val="24"/>
          <w:szCs w:val="24"/>
        </w:rPr>
        <w:t>impact from</w:t>
      </w:r>
      <w:r w:rsidRPr="00840005">
        <w:rPr>
          <w:rFonts w:asciiTheme="majorHAnsi" w:eastAsia="Open Sans Light" w:hAnsiTheme="majorHAnsi" w:cstheme="majorHAnsi"/>
          <w:color w:val="333333"/>
          <w:sz w:val="24"/>
          <w:szCs w:val="24"/>
        </w:rPr>
        <w:t xml:space="preserve"> practitioners, partners, and stakeholders from different target groups.</w:t>
      </w:r>
    </w:p>
    <w:p w14:paraId="6D0A1560" w14:textId="77777777" w:rsidR="00A80FEA" w:rsidRPr="00840005" w:rsidRDefault="00A80FEA" w:rsidP="002B0FC6">
      <w:pPr>
        <w:shd w:val="clear" w:color="auto" w:fill="FFFFFF" w:themeFill="background1"/>
        <w:spacing w:after="0" w:line="240" w:lineRule="auto"/>
        <w:contextualSpacing/>
        <w:rPr>
          <w:rFonts w:asciiTheme="majorHAnsi" w:hAnsiTheme="majorHAnsi" w:cstheme="majorHAnsi"/>
          <w:b/>
          <w:bCs/>
          <w:color w:val="022528"/>
          <w:sz w:val="24"/>
          <w:szCs w:val="24"/>
        </w:rPr>
      </w:pPr>
    </w:p>
    <w:p w14:paraId="26B5F6F9" w14:textId="45C1127C" w:rsidR="00A8165B" w:rsidRPr="00870EB6" w:rsidRDefault="00FD5884" w:rsidP="002B0FC6">
      <w:pPr>
        <w:shd w:val="clear" w:color="auto" w:fill="FFFFFF" w:themeFill="background1"/>
        <w:spacing w:after="0" w:line="240" w:lineRule="auto"/>
        <w:contextualSpacing/>
        <w:rPr>
          <w:rFonts w:asciiTheme="majorHAnsi" w:hAnsiTheme="majorHAnsi" w:cstheme="majorHAnsi"/>
          <w:b/>
          <w:bCs/>
          <w:color w:val="58267E"/>
          <w:sz w:val="24"/>
          <w:szCs w:val="24"/>
        </w:rPr>
      </w:pPr>
      <w:r w:rsidRPr="00870EB6">
        <w:rPr>
          <w:rFonts w:asciiTheme="majorHAnsi" w:hAnsiTheme="majorHAnsi" w:cstheme="majorHAnsi"/>
          <w:b/>
          <w:bCs/>
          <w:color w:val="58267E"/>
          <w:sz w:val="24"/>
          <w:szCs w:val="24"/>
        </w:rPr>
        <w:t>What steps would you recommend the Victorian government take to increase opportunities for Victorians to help us improve the system?</w:t>
      </w:r>
      <w:r w:rsidR="00885D86" w:rsidRPr="00870EB6">
        <w:rPr>
          <w:rFonts w:asciiTheme="majorHAnsi" w:hAnsiTheme="majorHAnsi" w:cstheme="majorHAnsi"/>
          <w:b/>
          <w:bCs/>
          <w:color w:val="58267E"/>
          <w:sz w:val="24"/>
          <w:szCs w:val="24"/>
        </w:rPr>
        <w:t xml:space="preserve"> </w:t>
      </w:r>
    </w:p>
    <w:p w14:paraId="5C44F458" w14:textId="77777777" w:rsidR="00870EB6" w:rsidRPr="00840005" w:rsidRDefault="00870EB6" w:rsidP="002B0FC6">
      <w:pPr>
        <w:shd w:val="clear" w:color="auto" w:fill="FFFFFF" w:themeFill="background1"/>
        <w:spacing w:after="0" w:line="240" w:lineRule="auto"/>
        <w:contextualSpacing/>
        <w:rPr>
          <w:rFonts w:asciiTheme="majorHAnsi" w:hAnsiTheme="majorHAnsi" w:cstheme="majorHAnsi"/>
          <w:b/>
          <w:bCs/>
          <w:color w:val="022528"/>
          <w:sz w:val="24"/>
          <w:szCs w:val="24"/>
        </w:rPr>
      </w:pPr>
    </w:p>
    <w:p w14:paraId="12D8E91B" w14:textId="1AAF1122" w:rsidR="00E4640A" w:rsidRPr="00840005" w:rsidRDefault="5D89032C" w:rsidP="002B0FC6">
      <w:pPr>
        <w:pStyle w:val="ListParagraph"/>
        <w:numPr>
          <w:ilvl w:val="0"/>
          <w:numId w:val="2"/>
        </w:numPr>
        <w:spacing w:after="0" w:line="240" w:lineRule="auto"/>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IMPL</w:t>
      </w:r>
      <w:r w:rsidR="00AF3D6B" w:rsidRPr="00840005">
        <w:rPr>
          <w:rFonts w:asciiTheme="majorHAnsi" w:eastAsia="Open Sans Light" w:hAnsiTheme="majorHAnsi" w:cstheme="majorHAnsi"/>
          <w:color w:val="022528"/>
          <w:sz w:val="24"/>
          <w:szCs w:val="24"/>
        </w:rPr>
        <w:t>E</w:t>
      </w:r>
      <w:r w:rsidRPr="00840005">
        <w:rPr>
          <w:rFonts w:asciiTheme="majorHAnsi" w:eastAsia="Open Sans Light" w:hAnsiTheme="majorHAnsi" w:cstheme="majorHAnsi"/>
          <w:color w:val="022528"/>
          <w:sz w:val="24"/>
          <w:szCs w:val="24"/>
        </w:rPr>
        <w:t>MENT</w:t>
      </w:r>
      <w:r w:rsidR="3BFB33F5" w:rsidRPr="00840005">
        <w:rPr>
          <w:rFonts w:asciiTheme="majorHAnsi" w:eastAsia="Open Sans Light" w:hAnsiTheme="majorHAnsi" w:cstheme="majorHAnsi"/>
          <w:color w:val="022528"/>
          <w:sz w:val="24"/>
          <w:szCs w:val="24"/>
        </w:rPr>
        <w:t xml:space="preserve"> a </w:t>
      </w:r>
      <w:r w:rsidR="77AB49B8" w:rsidRPr="00840005">
        <w:rPr>
          <w:rFonts w:asciiTheme="majorHAnsi" w:eastAsia="Open Sans Light" w:hAnsiTheme="majorHAnsi" w:cstheme="majorHAnsi"/>
          <w:color w:val="022528"/>
          <w:sz w:val="24"/>
          <w:szCs w:val="24"/>
        </w:rPr>
        <w:t>strengths-based</w:t>
      </w:r>
      <w:r w:rsidR="3BFB33F5" w:rsidRPr="00840005">
        <w:rPr>
          <w:rFonts w:asciiTheme="majorHAnsi" w:eastAsia="Open Sans Light" w:hAnsiTheme="majorHAnsi" w:cstheme="majorHAnsi"/>
          <w:color w:val="022528"/>
          <w:sz w:val="24"/>
          <w:szCs w:val="24"/>
        </w:rPr>
        <w:t xml:space="preserve"> approach to primary prevention</w:t>
      </w:r>
      <w:r w:rsidR="43397BBA" w:rsidRPr="00840005">
        <w:rPr>
          <w:rFonts w:asciiTheme="majorHAnsi" w:eastAsia="Open Sans Light" w:hAnsiTheme="majorHAnsi" w:cstheme="majorHAnsi"/>
          <w:color w:val="022528"/>
          <w:sz w:val="24"/>
          <w:szCs w:val="24"/>
        </w:rPr>
        <w:t>.</w:t>
      </w:r>
    </w:p>
    <w:p w14:paraId="6151E60E" w14:textId="227D822F" w:rsidR="00E4640A" w:rsidRPr="00840005" w:rsidRDefault="3BFB33F5" w:rsidP="002B0FC6">
      <w:pPr>
        <w:pStyle w:val="ListParagraph"/>
        <w:numPr>
          <w:ilvl w:val="1"/>
          <w:numId w:val="2"/>
        </w:numPr>
        <w:spacing w:after="0" w:line="240" w:lineRule="auto"/>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 xml:space="preserve"> </w:t>
      </w:r>
      <w:r w:rsidR="7271C80F" w:rsidRPr="00840005">
        <w:rPr>
          <w:rFonts w:asciiTheme="majorHAnsi" w:eastAsia="Open Sans Light" w:hAnsiTheme="majorHAnsi" w:cstheme="majorHAnsi"/>
          <w:color w:val="022528"/>
          <w:sz w:val="24"/>
          <w:szCs w:val="24"/>
        </w:rPr>
        <w:t xml:space="preserve">Provide </w:t>
      </w:r>
      <w:r w:rsidRPr="00840005">
        <w:rPr>
          <w:rFonts w:asciiTheme="majorHAnsi" w:eastAsia="Open Sans Light" w:hAnsiTheme="majorHAnsi" w:cstheme="majorHAnsi"/>
          <w:color w:val="022528"/>
          <w:sz w:val="24"/>
          <w:szCs w:val="24"/>
        </w:rPr>
        <w:t xml:space="preserve">people </w:t>
      </w:r>
      <w:r w:rsidR="5FF4F34C" w:rsidRPr="00840005">
        <w:rPr>
          <w:rFonts w:asciiTheme="majorHAnsi" w:eastAsia="Open Sans Light" w:hAnsiTheme="majorHAnsi" w:cstheme="majorHAnsi"/>
          <w:color w:val="022528"/>
          <w:sz w:val="24"/>
          <w:szCs w:val="24"/>
        </w:rPr>
        <w:t>with</w:t>
      </w:r>
      <w:r w:rsidRPr="00840005">
        <w:rPr>
          <w:rFonts w:asciiTheme="majorHAnsi" w:eastAsia="Open Sans Light" w:hAnsiTheme="majorHAnsi" w:cstheme="majorHAnsi"/>
          <w:color w:val="022528"/>
          <w:sz w:val="24"/>
          <w:szCs w:val="24"/>
        </w:rPr>
        <w:t xml:space="preserve"> good news stories and the </w:t>
      </w:r>
      <w:r w:rsidR="16E240C6" w:rsidRPr="00840005">
        <w:rPr>
          <w:rFonts w:asciiTheme="majorHAnsi" w:eastAsia="Open Sans Light" w:hAnsiTheme="majorHAnsi" w:cstheme="majorHAnsi"/>
          <w:color w:val="022528"/>
          <w:sz w:val="24"/>
          <w:szCs w:val="24"/>
        </w:rPr>
        <w:t>positive changes/improvements</w:t>
      </w:r>
      <w:r w:rsidRPr="00840005">
        <w:rPr>
          <w:rFonts w:asciiTheme="majorHAnsi" w:eastAsia="Open Sans Light" w:hAnsiTheme="majorHAnsi" w:cstheme="majorHAnsi"/>
          <w:color w:val="022528"/>
          <w:sz w:val="24"/>
          <w:szCs w:val="24"/>
        </w:rPr>
        <w:t xml:space="preserve"> </w:t>
      </w:r>
      <w:r w:rsidR="6A562FF4" w:rsidRPr="00840005">
        <w:rPr>
          <w:rFonts w:asciiTheme="majorHAnsi" w:eastAsia="Open Sans Light" w:hAnsiTheme="majorHAnsi" w:cstheme="majorHAnsi"/>
          <w:color w:val="022528"/>
          <w:sz w:val="24"/>
          <w:szCs w:val="24"/>
        </w:rPr>
        <w:t>(</w:t>
      </w:r>
      <w:r w:rsidR="582AD10C" w:rsidRPr="00840005">
        <w:rPr>
          <w:rFonts w:asciiTheme="majorHAnsi" w:eastAsia="Open Sans Light" w:hAnsiTheme="majorHAnsi" w:cstheme="majorHAnsi"/>
          <w:color w:val="022528"/>
          <w:sz w:val="24"/>
          <w:szCs w:val="24"/>
        </w:rPr>
        <w:t>e.g.</w:t>
      </w:r>
      <w:r w:rsidRPr="00840005">
        <w:rPr>
          <w:rFonts w:asciiTheme="majorHAnsi" w:eastAsia="Open Sans Light" w:hAnsiTheme="majorHAnsi" w:cstheme="majorHAnsi"/>
          <w:color w:val="022528"/>
          <w:sz w:val="24"/>
          <w:szCs w:val="24"/>
        </w:rPr>
        <w:t xml:space="preserve"> the G</w:t>
      </w:r>
      <w:r w:rsidR="4DA303B1" w:rsidRPr="00840005">
        <w:rPr>
          <w:rFonts w:asciiTheme="majorHAnsi" w:eastAsia="Open Sans Light" w:hAnsiTheme="majorHAnsi" w:cstheme="majorHAnsi"/>
          <w:color w:val="022528"/>
          <w:sz w:val="24"/>
          <w:szCs w:val="24"/>
        </w:rPr>
        <w:t>ender Equality ACT</w:t>
      </w:r>
      <w:r w:rsidRPr="00840005">
        <w:rPr>
          <w:rFonts w:asciiTheme="majorHAnsi" w:eastAsia="Open Sans Light" w:hAnsiTheme="majorHAnsi" w:cstheme="majorHAnsi"/>
          <w:color w:val="022528"/>
          <w:sz w:val="24"/>
          <w:szCs w:val="24"/>
        </w:rPr>
        <w:t>, Fair Access Policy, Women in Sport</w:t>
      </w:r>
      <w:r w:rsidR="4D73B140" w:rsidRPr="00840005">
        <w:rPr>
          <w:rFonts w:asciiTheme="majorHAnsi" w:eastAsia="Open Sans Light" w:hAnsiTheme="majorHAnsi" w:cstheme="majorHAnsi"/>
          <w:color w:val="022528"/>
          <w:sz w:val="24"/>
          <w:szCs w:val="24"/>
        </w:rPr>
        <w:t xml:space="preserve"> </w:t>
      </w:r>
      <w:r w:rsidR="671BC835" w:rsidRPr="00840005">
        <w:rPr>
          <w:rFonts w:asciiTheme="majorHAnsi" w:eastAsia="Open Sans Light" w:hAnsiTheme="majorHAnsi" w:cstheme="majorHAnsi"/>
          <w:color w:val="022528"/>
          <w:sz w:val="24"/>
          <w:szCs w:val="24"/>
        </w:rPr>
        <w:t>etc.</w:t>
      </w:r>
      <w:r w:rsidR="4D73B140" w:rsidRPr="00840005">
        <w:rPr>
          <w:rFonts w:asciiTheme="majorHAnsi" w:eastAsia="Open Sans Light" w:hAnsiTheme="majorHAnsi" w:cstheme="majorHAnsi"/>
          <w:color w:val="022528"/>
          <w:sz w:val="24"/>
          <w:szCs w:val="24"/>
        </w:rPr>
        <w:t xml:space="preserve">) </w:t>
      </w:r>
    </w:p>
    <w:p w14:paraId="14807EE4" w14:textId="5D0CBB01" w:rsidR="00E4640A" w:rsidRPr="00840005" w:rsidRDefault="4D73B140" w:rsidP="002B0FC6">
      <w:pPr>
        <w:pStyle w:val="ListParagraph"/>
        <w:numPr>
          <w:ilvl w:val="1"/>
          <w:numId w:val="2"/>
        </w:numPr>
        <w:spacing w:after="0" w:line="240" w:lineRule="auto"/>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P</w:t>
      </w:r>
      <w:r w:rsidR="3BFB33F5" w:rsidRPr="00840005">
        <w:rPr>
          <w:rFonts w:asciiTheme="majorHAnsi" w:eastAsia="Open Sans Light" w:hAnsiTheme="majorHAnsi" w:cstheme="majorHAnsi"/>
          <w:color w:val="022528"/>
          <w:sz w:val="24"/>
          <w:szCs w:val="24"/>
        </w:rPr>
        <w:t xml:space="preserve">rovide </w:t>
      </w:r>
      <w:r w:rsidR="10962DCC" w:rsidRPr="00840005">
        <w:rPr>
          <w:rFonts w:asciiTheme="majorHAnsi" w:eastAsia="Open Sans Light" w:hAnsiTheme="majorHAnsi" w:cstheme="majorHAnsi"/>
          <w:color w:val="022528"/>
          <w:sz w:val="24"/>
          <w:szCs w:val="24"/>
        </w:rPr>
        <w:t>Victorians</w:t>
      </w:r>
      <w:r w:rsidR="3BFB33F5" w:rsidRPr="00840005">
        <w:rPr>
          <w:rFonts w:asciiTheme="majorHAnsi" w:eastAsia="Open Sans Light" w:hAnsiTheme="majorHAnsi" w:cstheme="majorHAnsi"/>
          <w:color w:val="022528"/>
          <w:sz w:val="24"/>
          <w:szCs w:val="24"/>
        </w:rPr>
        <w:t xml:space="preserve"> with </w:t>
      </w:r>
      <w:r w:rsidR="006841F3" w:rsidRPr="00840005">
        <w:rPr>
          <w:rFonts w:asciiTheme="majorHAnsi" w:eastAsia="Open Sans Light" w:hAnsiTheme="majorHAnsi" w:cstheme="majorHAnsi"/>
          <w:color w:val="022528"/>
          <w:sz w:val="24"/>
          <w:szCs w:val="24"/>
        </w:rPr>
        <w:t xml:space="preserve">simple and </w:t>
      </w:r>
      <w:r w:rsidR="3BFB33F5" w:rsidRPr="00840005">
        <w:rPr>
          <w:rFonts w:asciiTheme="majorHAnsi" w:eastAsia="Open Sans Light" w:hAnsiTheme="majorHAnsi" w:cstheme="majorHAnsi"/>
          <w:color w:val="022528"/>
          <w:sz w:val="24"/>
          <w:szCs w:val="24"/>
        </w:rPr>
        <w:t>practical solutions on how they can play their part and join the movement</w:t>
      </w:r>
      <w:r w:rsidR="74BF8EE9" w:rsidRPr="00840005">
        <w:rPr>
          <w:rFonts w:asciiTheme="majorHAnsi" w:eastAsia="Open Sans Light" w:hAnsiTheme="majorHAnsi" w:cstheme="majorHAnsi"/>
          <w:color w:val="022528"/>
          <w:sz w:val="24"/>
          <w:szCs w:val="24"/>
        </w:rPr>
        <w:t xml:space="preserve">. </w:t>
      </w:r>
    </w:p>
    <w:p w14:paraId="2090A641" w14:textId="6A8D34AC" w:rsidR="00E4640A" w:rsidRPr="0044412D" w:rsidRDefault="1F99E959" w:rsidP="0044412D">
      <w:pPr>
        <w:pStyle w:val="ListParagraph"/>
        <w:numPr>
          <w:ilvl w:val="0"/>
          <w:numId w:val="2"/>
        </w:numPr>
        <w:spacing w:after="0" w:line="240" w:lineRule="auto"/>
        <w:rPr>
          <w:rFonts w:asciiTheme="majorHAnsi" w:eastAsia="Open Sans Light" w:hAnsiTheme="majorHAnsi" w:cstheme="majorHAnsi"/>
          <w:sz w:val="24"/>
          <w:szCs w:val="24"/>
        </w:rPr>
      </w:pPr>
      <w:r w:rsidRPr="00840005">
        <w:rPr>
          <w:rFonts w:asciiTheme="majorHAnsi" w:eastAsia="Open Sans Light" w:hAnsiTheme="majorHAnsi" w:cstheme="majorHAnsi"/>
          <w:color w:val="022528"/>
          <w:sz w:val="24"/>
          <w:szCs w:val="24"/>
        </w:rPr>
        <w:t>USE plain language within campaigns and its resources so that more Victorians understand what the problem is, and how to create solutions.</w:t>
      </w:r>
      <w:r w:rsidR="0044412D">
        <w:rPr>
          <w:rFonts w:asciiTheme="majorHAnsi" w:eastAsia="Open Sans Light" w:hAnsiTheme="majorHAnsi" w:cstheme="majorHAnsi"/>
          <w:color w:val="022528"/>
          <w:sz w:val="24"/>
          <w:szCs w:val="24"/>
        </w:rPr>
        <w:t>\</w:t>
      </w:r>
    </w:p>
    <w:p w14:paraId="3B23A76A" w14:textId="77777777" w:rsidR="00A80FEA" w:rsidRDefault="00A80FEA" w:rsidP="002B0FC6">
      <w:pPr>
        <w:pStyle w:val="Heading3"/>
        <w:spacing w:before="0" w:line="240" w:lineRule="auto"/>
        <w:contextualSpacing/>
        <w:rPr>
          <w:rFonts w:cstheme="majorHAnsi"/>
          <w:b/>
          <w:bCs/>
          <w:color w:val="011A3C"/>
        </w:rPr>
      </w:pPr>
    </w:p>
    <w:p w14:paraId="057C87A7" w14:textId="78ACED7F" w:rsidR="00870EB6" w:rsidRPr="00870EB6" w:rsidRDefault="00870EB6" w:rsidP="002B0FC6">
      <w:pPr>
        <w:pStyle w:val="ListParagraph"/>
        <w:numPr>
          <w:ilvl w:val="0"/>
          <w:numId w:val="36"/>
        </w:numPr>
        <w:rPr>
          <w:rFonts w:asciiTheme="majorHAnsi" w:eastAsia="Times New Roman" w:hAnsiTheme="majorHAnsi" w:cstheme="majorHAnsi"/>
          <w:b/>
          <w:bCs/>
          <w:kern w:val="0"/>
          <w:sz w:val="32"/>
          <w:szCs w:val="32"/>
          <w:lang w:eastAsia="en-AU"/>
          <w14:ligatures w14:val="none"/>
        </w:rPr>
      </w:pPr>
      <w:r>
        <w:rPr>
          <w:rFonts w:asciiTheme="majorHAnsi" w:eastAsia="Times New Roman" w:hAnsiTheme="majorHAnsi" w:cstheme="majorHAnsi"/>
          <w:b/>
          <w:bCs/>
          <w:kern w:val="0"/>
          <w:sz w:val="32"/>
          <w:szCs w:val="32"/>
          <w:lang w:eastAsia="en-AU"/>
          <w14:ligatures w14:val="none"/>
        </w:rPr>
        <w:t>OUR OVERARCHING PRINCIPLES</w:t>
      </w:r>
      <w:r w:rsidRPr="00870EB6">
        <w:rPr>
          <w:rFonts w:asciiTheme="majorHAnsi" w:eastAsia="Times New Roman" w:hAnsiTheme="majorHAnsi" w:cstheme="majorHAnsi"/>
          <w:b/>
          <w:bCs/>
          <w:kern w:val="0"/>
          <w:sz w:val="32"/>
          <w:szCs w:val="32"/>
          <w:lang w:eastAsia="en-AU"/>
          <w14:ligatures w14:val="none"/>
        </w:rPr>
        <w:t>.</w:t>
      </w:r>
    </w:p>
    <w:p w14:paraId="0F2FBDC1" w14:textId="77777777" w:rsidR="00FD5884" w:rsidRPr="00840005" w:rsidRDefault="00FD5884" w:rsidP="002B0FC6">
      <w:pPr>
        <w:shd w:val="clear" w:color="auto" w:fill="FFFFFF"/>
        <w:spacing w:after="0" w:line="240" w:lineRule="auto"/>
        <w:contextualSpacing/>
        <w:rPr>
          <w:rFonts w:asciiTheme="majorHAnsi" w:eastAsia="Times New Roman" w:hAnsiTheme="majorHAnsi" w:cstheme="majorHAnsi"/>
          <w:color w:val="022528"/>
          <w:kern w:val="0"/>
          <w:sz w:val="24"/>
          <w:szCs w:val="24"/>
          <w:lang w:eastAsia="en-AU"/>
          <w14:ligatures w14:val="none"/>
        </w:rPr>
      </w:pPr>
      <w:r w:rsidRPr="00840005">
        <w:rPr>
          <w:rFonts w:asciiTheme="majorHAnsi" w:eastAsia="Times New Roman" w:hAnsiTheme="majorHAnsi" w:cstheme="majorHAnsi"/>
          <w:color w:val="022528"/>
          <w:kern w:val="0"/>
          <w:sz w:val="24"/>
          <w:szCs w:val="24"/>
          <w:lang w:eastAsia="en-AU"/>
          <w14:ligatures w14:val="none"/>
        </w:rPr>
        <w:t>As we continue to work toward achieving a future where all Victorians are safe, thriving and living free from family and sexual violence and abuse, we remain committed to being inclusive, equitable and accessible in the way we prevent and respond to family violence.</w:t>
      </w:r>
    </w:p>
    <w:p w14:paraId="114303F3" w14:textId="4F0AED09" w:rsidR="00A80FEA" w:rsidRPr="00840005" w:rsidRDefault="00A80FEA" w:rsidP="002B0FC6">
      <w:pPr>
        <w:shd w:val="clear" w:color="auto" w:fill="FFFFFF"/>
        <w:spacing w:after="0" w:line="240" w:lineRule="auto"/>
        <w:contextualSpacing/>
        <w:rPr>
          <w:rFonts w:asciiTheme="majorHAnsi" w:eastAsia="Times New Roman" w:hAnsiTheme="majorHAnsi" w:cstheme="majorHAnsi"/>
          <w:b/>
          <w:bCs/>
          <w:i/>
          <w:iCs/>
          <w:color w:val="022528"/>
          <w:kern w:val="0"/>
          <w:sz w:val="24"/>
          <w:szCs w:val="24"/>
          <w:lang w:eastAsia="en-AU"/>
          <w14:ligatures w14:val="none"/>
        </w:rPr>
      </w:pPr>
    </w:p>
    <w:p w14:paraId="41A47AE9" w14:textId="031A4877" w:rsidR="00FD5884" w:rsidRPr="00870EB6" w:rsidRDefault="00FD5884" w:rsidP="002B0FC6">
      <w:pPr>
        <w:shd w:val="clear" w:color="auto" w:fill="FFFFFF"/>
        <w:spacing w:after="0" w:line="240" w:lineRule="auto"/>
        <w:contextualSpacing/>
        <w:rPr>
          <w:rFonts w:asciiTheme="majorHAnsi" w:eastAsia="Times New Roman" w:hAnsiTheme="majorHAnsi" w:cstheme="majorHAnsi"/>
          <w:b/>
          <w:bCs/>
          <w:color w:val="58267E"/>
          <w:kern w:val="0"/>
          <w:sz w:val="24"/>
          <w:szCs w:val="24"/>
          <w:lang w:eastAsia="en-AU"/>
          <w14:ligatures w14:val="none"/>
        </w:rPr>
      </w:pPr>
      <w:r w:rsidRPr="00870EB6">
        <w:rPr>
          <w:rFonts w:asciiTheme="majorHAnsi" w:eastAsia="Times New Roman" w:hAnsiTheme="majorHAnsi" w:cstheme="majorHAnsi"/>
          <w:b/>
          <w:bCs/>
          <w:i/>
          <w:iCs/>
          <w:color w:val="58267E"/>
          <w:kern w:val="0"/>
          <w:sz w:val="24"/>
          <w:szCs w:val="24"/>
          <w:lang w:eastAsia="en-AU"/>
          <w14:ligatures w14:val="none"/>
        </w:rPr>
        <w:t>Aboriginal Self-Determination:</w:t>
      </w:r>
      <w:r w:rsidRPr="00870EB6">
        <w:rPr>
          <w:rFonts w:asciiTheme="majorHAnsi" w:eastAsia="Times New Roman" w:hAnsiTheme="majorHAnsi" w:cstheme="majorHAnsi"/>
          <w:b/>
          <w:bCs/>
          <w:color w:val="58267E"/>
          <w:kern w:val="0"/>
          <w:sz w:val="24"/>
          <w:szCs w:val="24"/>
          <w:lang w:eastAsia="en-AU"/>
          <w14:ligatures w14:val="none"/>
        </w:rPr>
        <w:t xml:space="preserve"> </w:t>
      </w:r>
      <w:r w:rsidR="00022B6B">
        <w:rPr>
          <w:rFonts w:asciiTheme="majorHAnsi" w:eastAsia="Times New Roman" w:hAnsiTheme="majorHAnsi" w:cstheme="majorHAnsi"/>
          <w:b/>
          <w:bCs/>
          <w:color w:val="58267E"/>
          <w:kern w:val="0"/>
          <w:sz w:val="24"/>
          <w:szCs w:val="24"/>
          <w:lang w:eastAsia="en-AU"/>
          <w14:ligatures w14:val="none"/>
        </w:rPr>
        <w:t>W</w:t>
      </w:r>
      <w:r w:rsidRPr="00870EB6">
        <w:rPr>
          <w:rFonts w:asciiTheme="majorHAnsi" w:eastAsia="Times New Roman" w:hAnsiTheme="majorHAnsi" w:cstheme="majorHAnsi"/>
          <w:b/>
          <w:bCs/>
          <w:color w:val="58267E"/>
          <w:kern w:val="0"/>
          <w:sz w:val="24"/>
          <w:szCs w:val="24"/>
          <w:lang w:eastAsia="en-AU"/>
          <w14:ligatures w14:val="none"/>
        </w:rPr>
        <w:t>hat other steps can the Victorian Government take to support Aboriginal self-determination in the next stage of Victoria’s work to end family violence?</w:t>
      </w:r>
      <w:r w:rsidR="00431906" w:rsidRPr="00870EB6">
        <w:rPr>
          <w:rFonts w:asciiTheme="majorHAnsi" w:eastAsia="Times New Roman" w:hAnsiTheme="majorHAnsi" w:cstheme="majorHAnsi"/>
          <w:b/>
          <w:bCs/>
          <w:color w:val="58267E"/>
          <w:kern w:val="0"/>
          <w:sz w:val="24"/>
          <w:szCs w:val="24"/>
          <w:lang w:eastAsia="en-AU"/>
          <w14:ligatures w14:val="none"/>
        </w:rPr>
        <w:t xml:space="preserve"> </w:t>
      </w:r>
    </w:p>
    <w:p w14:paraId="41BB9464" w14:textId="77777777" w:rsidR="00870EB6" w:rsidRPr="00840005" w:rsidRDefault="00870EB6" w:rsidP="002B0FC6">
      <w:pPr>
        <w:shd w:val="clear" w:color="auto" w:fill="FFFFFF"/>
        <w:spacing w:after="0" w:line="240" w:lineRule="auto"/>
        <w:contextualSpacing/>
        <w:rPr>
          <w:rFonts w:asciiTheme="majorHAnsi" w:eastAsia="Times New Roman" w:hAnsiTheme="majorHAnsi" w:cstheme="majorHAnsi"/>
          <w:b/>
          <w:bCs/>
          <w:color w:val="022528"/>
          <w:kern w:val="0"/>
          <w:sz w:val="24"/>
          <w:szCs w:val="24"/>
          <w:lang w:eastAsia="en-AU"/>
          <w14:ligatures w14:val="none"/>
        </w:rPr>
      </w:pPr>
    </w:p>
    <w:p w14:paraId="48ED1886" w14:textId="7B9D789D" w:rsidR="00885D86" w:rsidRPr="00840005" w:rsidRDefault="00C7232C" w:rsidP="002B0FC6">
      <w:pPr>
        <w:pStyle w:val="ListParagraph"/>
        <w:numPr>
          <w:ilvl w:val="0"/>
          <w:numId w:val="34"/>
        </w:numPr>
        <w:shd w:val="clear" w:color="auto" w:fill="FFFFFF"/>
        <w:spacing w:after="0" w:line="240" w:lineRule="auto"/>
        <w:rPr>
          <w:rFonts w:asciiTheme="majorHAnsi" w:eastAsia="Times New Roman" w:hAnsiTheme="majorHAnsi" w:cstheme="majorHAnsi"/>
          <w:kern w:val="0"/>
          <w:sz w:val="24"/>
          <w:szCs w:val="24"/>
          <w:lang w:eastAsia="en-AU"/>
          <w14:ligatures w14:val="none"/>
        </w:rPr>
      </w:pPr>
      <w:r w:rsidRPr="00840005">
        <w:rPr>
          <w:rFonts w:asciiTheme="majorHAnsi" w:eastAsia="Times New Roman" w:hAnsiTheme="majorHAnsi" w:cstheme="majorHAnsi"/>
          <w:kern w:val="0"/>
          <w:sz w:val="24"/>
          <w:szCs w:val="24"/>
          <w:lang w:eastAsia="en-AU"/>
          <w14:ligatures w14:val="none"/>
        </w:rPr>
        <w:t>CONTINUE</w:t>
      </w:r>
      <w:r w:rsidR="00B74D98" w:rsidRPr="00840005">
        <w:rPr>
          <w:rFonts w:asciiTheme="majorHAnsi" w:eastAsia="Times New Roman" w:hAnsiTheme="majorHAnsi" w:cstheme="majorHAnsi"/>
          <w:kern w:val="0"/>
          <w:sz w:val="24"/>
          <w:szCs w:val="24"/>
          <w:lang w:eastAsia="en-AU"/>
          <w14:ligatures w14:val="none"/>
        </w:rPr>
        <w:t xml:space="preserve"> towards a treaty with First Nations people in Victoria and show leadership</w:t>
      </w:r>
      <w:r w:rsidR="00BB5E15" w:rsidRPr="00840005">
        <w:rPr>
          <w:rFonts w:asciiTheme="majorHAnsi" w:eastAsia="Times New Roman" w:hAnsiTheme="majorHAnsi" w:cstheme="majorHAnsi"/>
          <w:kern w:val="0"/>
          <w:sz w:val="24"/>
          <w:szCs w:val="24"/>
          <w:lang w:eastAsia="en-AU"/>
          <w14:ligatures w14:val="none"/>
        </w:rPr>
        <w:t xml:space="preserve"> in reconciliation</w:t>
      </w:r>
      <w:r w:rsidR="00B74D98" w:rsidRPr="00840005">
        <w:rPr>
          <w:rFonts w:asciiTheme="majorHAnsi" w:eastAsia="Times New Roman" w:hAnsiTheme="majorHAnsi" w:cstheme="majorHAnsi"/>
          <w:kern w:val="0"/>
          <w:sz w:val="24"/>
          <w:szCs w:val="24"/>
          <w:lang w:eastAsia="en-AU"/>
          <w14:ligatures w14:val="none"/>
        </w:rPr>
        <w:t>.</w:t>
      </w:r>
    </w:p>
    <w:p w14:paraId="38861ECB" w14:textId="77777777" w:rsidR="00431906" w:rsidRPr="00840005" w:rsidRDefault="00431906" w:rsidP="002B0FC6">
      <w:pPr>
        <w:shd w:val="clear" w:color="auto" w:fill="FFFFFF"/>
        <w:spacing w:after="0" w:line="240" w:lineRule="auto"/>
        <w:contextualSpacing/>
        <w:rPr>
          <w:rFonts w:asciiTheme="majorHAnsi" w:eastAsia="Times New Roman" w:hAnsiTheme="majorHAnsi" w:cstheme="majorHAnsi"/>
          <w:color w:val="0000FF"/>
          <w:kern w:val="0"/>
          <w:sz w:val="24"/>
          <w:szCs w:val="24"/>
          <w:lang w:eastAsia="en-AU"/>
          <w14:ligatures w14:val="none"/>
        </w:rPr>
      </w:pPr>
    </w:p>
    <w:p w14:paraId="5E0C07B9" w14:textId="54388CD4" w:rsidR="00FD5884" w:rsidRPr="00870EB6" w:rsidRDefault="00FD5884" w:rsidP="002B0FC6">
      <w:pPr>
        <w:shd w:val="clear" w:color="auto" w:fill="FFFFFF"/>
        <w:spacing w:after="0" w:line="240" w:lineRule="auto"/>
        <w:contextualSpacing/>
        <w:rPr>
          <w:rFonts w:asciiTheme="majorHAnsi" w:eastAsia="Times New Roman" w:hAnsiTheme="majorHAnsi" w:cstheme="majorHAnsi"/>
          <w:b/>
          <w:bCs/>
          <w:color w:val="58267E"/>
          <w:kern w:val="0"/>
          <w:sz w:val="24"/>
          <w:szCs w:val="24"/>
          <w:lang w:eastAsia="en-AU"/>
          <w14:ligatures w14:val="none"/>
        </w:rPr>
      </w:pPr>
      <w:r w:rsidRPr="00870EB6">
        <w:rPr>
          <w:rFonts w:asciiTheme="majorHAnsi" w:eastAsia="Times New Roman" w:hAnsiTheme="majorHAnsi" w:cstheme="majorHAnsi"/>
          <w:b/>
          <w:bCs/>
          <w:i/>
          <w:iCs/>
          <w:color w:val="58267E"/>
          <w:kern w:val="0"/>
          <w:sz w:val="24"/>
          <w:szCs w:val="24"/>
          <w:lang w:eastAsia="en-AU"/>
          <w14:ligatures w14:val="none"/>
        </w:rPr>
        <w:t>Lived Experience:</w:t>
      </w:r>
      <w:r w:rsidRPr="00870EB6">
        <w:rPr>
          <w:rFonts w:asciiTheme="majorHAnsi" w:eastAsia="Times New Roman" w:hAnsiTheme="majorHAnsi" w:cstheme="majorHAnsi"/>
          <w:b/>
          <w:bCs/>
          <w:color w:val="58267E"/>
          <w:kern w:val="0"/>
          <w:sz w:val="24"/>
          <w:szCs w:val="24"/>
          <w:lang w:eastAsia="en-AU"/>
          <w14:ligatures w14:val="none"/>
        </w:rPr>
        <w:t xml:space="preserve"> How do you think people who have experienced family violence can be involved in developing policy, services and activities in the next stage of Victoria’s work to end family violence?</w:t>
      </w:r>
    </w:p>
    <w:p w14:paraId="7036B718" w14:textId="77777777" w:rsidR="00870EB6" w:rsidRPr="00840005" w:rsidRDefault="00870EB6" w:rsidP="002B0FC6">
      <w:pPr>
        <w:shd w:val="clear" w:color="auto" w:fill="FFFFFF"/>
        <w:spacing w:after="0" w:line="240" w:lineRule="auto"/>
        <w:contextualSpacing/>
        <w:rPr>
          <w:rFonts w:asciiTheme="majorHAnsi" w:eastAsia="Times New Roman" w:hAnsiTheme="majorHAnsi" w:cstheme="majorHAnsi"/>
          <w:b/>
          <w:bCs/>
          <w:color w:val="022528"/>
          <w:kern w:val="0"/>
          <w:sz w:val="24"/>
          <w:szCs w:val="24"/>
          <w:lang w:eastAsia="en-AU"/>
          <w14:ligatures w14:val="none"/>
        </w:rPr>
      </w:pPr>
    </w:p>
    <w:p w14:paraId="0B69AB52" w14:textId="534AA4D1" w:rsidR="006A67C0" w:rsidRPr="00840005" w:rsidRDefault="00CF34A7" w:rsidP="002B0FC6">
      <w:pPr>
        <w:pStyle w:val="ListParagraph"/>
        <w:numPr>
          <w:ilvl w:val="0"/>
          <w:numId w:val="30"/>
        </w:numPr>
        <w:shd w:val="clear" w:color="auto" w:fill="FFFFFF" w:themeFill="background1"/>
        <w:spacing w:after="0" w:line="240" w:lineRule="auto"/>
        <w:rPr>
          <w:rFonts w:asciiTheme="majorHAnsi" w:eastAsia="Open Sans Light" w:hAnsiTheme="majorHAnsi" w:cstheme="majorHAnsi"/>
          <w:kern w:val="0"/>
          <w:sz w:val="24"/>
          <w:szCs w:val="24"/>
          <w:lang w:eastAsia="en-AU"/>
          <w14:ligatures w14:val="none"/>
        </w:rPr>
      </w:pPr>
      <w:r w:rsidRPr="00840005">
        <w:rPr>
          <w:rFonts w:asciiTheme="majorHAnsi" w:eastAsia="Times New Roman" w:hAnsiTheme="majorHAnsi" w:cstheme="majorHAnsi"/>
          <w:kern w:val="0"/>
          <w:sz w:val="24"/>
          <w:szCs w:val="24"/>
          <w:lang w:eastAsia="en-AU"/>
          <w14:ligatures w14:val="none"/>
        </w:rPr>
        <w:t xml:space="preserve">INTEGRATE voices from those with lived experience in the development of policies and programs by forming an advisory council. This council must be a paid position and offer </w:t>
      </w:r>
      <w:r w:rsidRPr="00840005">
        <w:rPr>
          <w:rFonts w:asciiTheme="majorHAnsi" w:eastAsia="Open Sans Light" w:hAnsiTheme="majorHAnsi" w:cstheme="majorHAnsi"/>
          <w:kern w:val="0"/>
          <w:sz w:val="24"/>
          <w:szCs w:val="24"/>
          <w:lang w:eastAsia="en-AU"/>
          <w14:ligatures w14:val="none"/>
        </w:rPr>
        <w:t>additional up-skilling professional development.</w:t>
      </w:r>
    </w:p>
    <w:p w14:paraId="1154F201" w14:textId="682ACF22" w:rsidR="00431906" w:rsidRPr="00840005" w:rsidRDefault="00023744" w:rsidP="002B0FC6">
      <w:pPr>
        <w:pStyle w:val="ListParagraph"/>
        <w:numPr>
          <w:ilvl w:val="0"/>
          <w:numId w:val="30"/>
        </w:numPr>
        <w:shd w:val="clear" w:color="auto" w:fill="FFFFFF" w:themeFill="background1"/>
        <w:spacing w:after="0" w:line="240" w:lineRule="auto"/>
        <w:rPr>
          <w:rFonts w:asciiTheme="majorHAnsi" w:eastAsia="Open Sans Light" w:hAnsiTheme="majorHAnsi" w:cstheme="majorHAnsi"/>
          <w:color w:val="333333"/>
          <w:sz w:val="24"/>
          <w:szCs w:val="24"/>
        </w:rPr>
      </w:pPr>
      <w:r w:rsidRPr="00840005">
        <w:rPr>
          <w:rFonts w:asciiTheme="majorHAnsi" w:eastAsia="Open Sans Light" w:hAnsiTheme="majorHAnsi" w:cstheme="majorHAnsi"/>
          <w:color w:val="333333"/>
          <w:sz w:val="24"/>
          <w:szCs w:val="24"/>
        </w:rPr>
        <w:t>C</w:t>
      </w:r>
      <w:r w:rsidR="005F54D4" w:rsidRPr="00840005">
        <w:rPr>
          <w:rFonts w:asciiTheme="majorHAnsi" w:eastAsia="Open Sans Light" w:hAnsiTheme="majorHAnsi" w:cstheme="majorHAnsi"/>
          <w:color w:val="333333"/>
          <w:sz w:val="24"/>
          <w:szCs w:val="24"/>
        </w:rPr>
        <w:t>O</w:t>
      </w:r>
      <w:r w:rsidRPr="00840005">
        <w:rPr>
          <w:rFonts w:asciiTheme="majorHAnsi" w:eastAsia="Open Sans Light" w:hAnsiTheme="majorHAnsi" w:cstheme="majorHAnsi"/>
          <w:color w:val="333333"/>
          <w:sz w:val="24"/>
          <w:szCs w:val="24"/>
        </w:rPr>
        <w:t>-</w:t>
      </w:r>
      <w:r w:rsidR="58F9B933" w:rsidRPr="00840005">
        <w:rPr>
          <w:rFonts w:asciiTheme="majorHAnsi" w:eastAsia="Open Sans Light" w:hAnsiTheme="majorHAnsi" w:cstheme="majorHAnsi"/>
          <w:color w:val="333333"/>
          <w:sz w:val="24"/>
          <w:szCs w:val="24"/>
        </w:rPr>
        <w:t>FUND employment pathways</w:t>
      </w:r>
      <w:r w:rsidRPr="00840005">
        <w:rPr>
          <w:rFonts w:asciiTheme="majorHAnsi" w:eastAsia="Open Sans Light" w:hAnsiTheme="majorHAnsi" w:cstheme="majorHAnsi"/>
          <w:color w:val="333333"/>
          <w:sz w:val="24"/>
          <w:szCs w:val="24"/>
        </w:rPr>
        <w:t xml:space="preserve"> in community services</w:t>
      </w:r>
      <w:r w:rsidR="58F9B933" w:rsidRPr="00840005">
        <w:rPr>
          <w:rFonts w:asciiTheme="majorHAnsi" w:eastAsia="Open Sans Light" w:hAnsiTheme="majorHAnsi" w:cstheme="majorHAnsi"/>
          <w:color w:val="333333"/>
          <w:sz w:val="24"/>
          <w:szCs w:val="24"/>
        </w:rPr>
        <w:t xml:space="preserve"> for </w:t>
      </w:r>
      <w:r w:rsidRPr="00840005">
        <w:rPr>
          <w:rFonts w:asciiTheme="majorHAnsi" w:eastAsia="Open Sans Light" w:hAnsiTheme="majorHAnsi" w:cstheme="majorHAnsi"/>
          <w:color w:val="333333"/>
          <w:sz w:val="24"/>
          <w:szCs w:val="24"/>
        </w:rPr>
        <w:t>people</w:t>
      </w:r>
      <w:r w:rsidR="58F9B933" w:rsidRPr="00840005">
        <w:rPr>
          <w:rFonts w:asciiTheme="majorHAnsi" w:eastAsia="Open Sans Light" w:hAnsiTheme="majorHAnsi" w:cstheme="majorHAnsi"/>
          <w:color w:val="333333"/>
          <w:sz w:val="24"/>
          <w:szCs w:val="24"/>
        </w:rPr>
        <w:t xml:space="preserve"> with lived experience to enter the workforce through specific</w:t>
      </w:r>
      <w:r w:rsidR="005F54D4" w:rsidRPr="00840005">
        <w:rPr>
          <w:rFonts w:asciiTheme="majorHAnsi" w:eastAsia="Open Sans Light" w:hAnsiTheme="majorHAnsi" w:cstheme="majorHAnsi"/>
          <w:color w:val="333333"/>
          <w:sz w:val="24"/>
          <w:szCs w:val="24"/>
        </w:rPr>
        <w:t xml:space="preserve"> long-term</w:t>
      </w:r>
      <w:r w:rsidR="58F9B933" w:rsidRPr="00840005">
        <w:rPr>
          <w:rFonts w:asciiTheme="majorHAnsi" w:eastAsia="Open Sans Light" w:hAnsiTheme="majorHAnsi" w:cstheme="majorHAnsi"/>
          <w:color w:val="333333"/>
          <w:sz w:val="24"/>
          <w:szCs w:val="24"/>
        </w:rPr>
        <w:t xml:space="preserve"> ‘lived experience positions’ that work with priority populations. </w:t>
      </w:r>
    </w:p>
    <w:p w14:paraId="39756A66" w14:textId="2A57CEAD" w:rsidR="00431906" w:rsidRPr="00840005" w:rsidRDefault="58F9B933" w:rsidP="002B0FC6">
      <w:pPr>
        <w:pStyle w:val="ListParagraph"/>
        <w:numPr>
          <w:ilvl w:val="0"/>
          <w:numId w:val="30"/>
        </w:numPr>
        <w:shd w:val="clear" w:color="auto" w:fill="FFFFFF" w:themeFill="background1"/>
        <w:spacing w:after="0" w:line="240" w:lineRule="auto"/>
        <w:rPr>
          <w:rFonts w:asciiTheme="majorHAnsi" w:eastAsia="Open Sans Light" w:hAnsiTheme="majorHAnsi" w:cstheme="majorHAnsi"/>
          <w:sz w:val="24"/>
          <w:szCs w:val="24"/>
        </w:rPr>
      </w:pPr>
      <w:r w:rsidRPr="00840005">
        <w:rPr>
          <w:rFonts w:asciiTheme="majorHAnsi" w:eastAsia="Open Sans Light" w:hAnsiTheme="majorHAnsi" w:cstheme="majorHAnsi"/>
          <w:color w:val="333333"/>
          <w:sz w:val="24"/>
          <w:szCs w:val="24"/>
        </w:rPr>
        <w:t>SUBSID</w:t>
      </w:r>
      <w:r w:rsidR="005557DE" w:rsidRPr="00840005">
        <w:rPr>
          <w:rFonts w:asciiTheme="majorHAnsi" w:eastAsia="Open Sans Light" w:hAnsiTheme="majorHAnsi" w:cstheme="majorHAnsi"/>
          <w:color w:val="333333"/>
          <w:sz w:val="24"/>
          <w:szCs w:val="24"/>
        </w:rPr>
        <w:t>IS</w:t>
      </w:r>
      <w:r w:rsidRPr="00840005">
        <w:rPr>
          <w:rFonts w:asciiTheme="majorHAnsi" w:eastAsia="Open Sans Light" w:hAnsiTheme="majorHAnsi" w:cstheme="majorHAnsi"/>
          <w:color w:val="333333"/>
          <w:sz w:val="24"/>
          <w:szCs w:val="24"/>
        </w:rPr>
        <w:t>E support</w:t>
      </w:r>
      <w:r w:rsidR="62C9A6D7" w:rsidRPr="00840005">
        <w:rPr>
          <w:rFonts w:asciiTheme="majorHAnsi" w:eastAsia="Open Sans Light" w:hAnsiTheme="majorHAnsi" w:cstheme="majorHAnsi"/>
          <w:color w:val="333333"/>
          <w:sz w:val="24"/>
          <w:szCs w:val="24"/>
        </w:rPr>
        <w:t xml:space="preserve"> by</w:t>
      </w:r>
      <w:r w:rsidRPr="00840005">
        <w:rPr>
          <w:rFonts w:asciiTheme="majorHAnsi" w:eastAsia="Open Sans Light" w:hAnsiTheme="majorHAnsi" w:cstheme="majorHAnsi"/>
          <w:color w:val="333333"/>
          <w:sz w:val="24"/>
          <w:szCs w:val="24"/>
        </w:rPr>
        <w:t xml:space="preserve"> building</w:t>
      </w:r>
      <w:r w:rsidR="009F1A5F" w:rsidRPr="00840005">
        <w:rPr>
          <w:rFonts w:asciiTheme="majorHAnsi" w:eastAsia="Open Sans Light" w:hAnsiTheme="majorHAnsi" w:cstheme="majorHAnsi"/>
          <w:color w:val="333333"/>
          <w:sz w:val="24"/>
          <w:szCs w:val="24"/>
        </w:rPr>
        <w:t xml:space="preserve"> capabilities of</w:t>
      </w:r>
      <w:r w:rsidRPr="00840005">
        <w:rPr>
          <w:rFonts w:asciiTheme="majorHAnsi" w:eastAsia="Open Sans Light" w:hAnsiTheme="majorHAnsi" w:cstheme="majorHAnsi"/>
          <w:color w:val="333333"/>
          <w:sz w:val="24"/>
          <w:szCs w:val="24"/>
        </w:rPr>
        <w:t xml:space="preserve"> </w:t>
      </w:r>
      <w:r w:rsidR="3FA7A081" w:rsidRPr="00840005">
        <w:rPr>
          <w:rFonts w:asciiTheme="majorHAnsi" w:eastAsia="Open Sans Light" w:hAnsiTheme="majorHAnsi" w:cstheme="majorHAnsi"/>
          <w:color w:val="333333"/>
          <w:sz w:val="24"/>
          <w:szCs w:val="24"/>
        </w:rPr>
        <w:t>those with lived experience through</w:t>
      </w:r>
      <w:r w:rsidR="08DC96BD" w:rsidRPr="00840005">
        <w:rPr>
          <w:rFonts w:asciiTheme="majorHAnsi" w:eastAsia="Open Sans Light" w:hAnsiTheme="majorHAnsi" w:cstheme="majorHAnsi"/>
          <w:color w:val="333333"/>
          <w:sz w:val="24"/>
          <w:szCs w:val="24"/>
        </w:rPr>
        <w:t xml:space="preserve"> fully paid </w:t>
      </w:r>
      <w:r w:rsidR="19823303" w:rsidRPr="00840005">
        <w:rPr>
          <w:rFonts w:asciiTheme="majorHAnsi" w:eastAsia="Open Sans Light" w:hAnsiTheme="majorHAnsi" w:cstheme="majorHAnsi"/>
          <w:color w:val="333333"/>
          <w:sz w:val="24"/>
          <w:szCs w:val="24"/>
        </w:rPr>
        <w:t>university</w:t>
      </w:r>
      <w:r w:rsidRPr="00840005">
        <w:rPr>
          <w:rFonts w:asciiTheme="majorHAnsi" w:eastAsia="Open Sans Light" w:hAnsiTheme="majorHAnsi" w:cstheme="majorHAnsi"/>
          <w:color w:val="333333"/>
          <w:sz w:val="24"/>
          <w:szCs w:val="24"/>
        </w:rPr>
        <w:t xml:space="preserve"> and TAFE</w:t>
      </w:r>
      <w:r w:rsidR="20B273EC" w:rsidRPr="00840005">
        <w:rPr>
          <w:rFonts w:asciiTheme="majorHAnsi" w:eastAsia="Open Sans Light" w:hAnsiTheme="majorHAnsi" w:cstheme="majorHAnsi"/>
          <w:color w:val="333333"/>
          <w:sz w:val="24"/>
          <w:szCs w:val="24"/>
        </w:rPr>
        <w:t xml:space="preserve"> </w:t>
      </w:r>
      <w:r w:rsidR="1756FB78" w:rsidRPr="00840005">
        <w:rPr>
          <w:rFonts w:asciiTheme="majorHAnsi" w:eastAsia="Open Sans Light" w:hAnsiTheme="majorHAnsi" w:cstheme="majorHAnsi"/>
          <w:color w:val="333333"/>
          <w:sz w:val="24"/>
          <w:szCs w:val="24"/>
        </w:rPr>
        <w:t>certificates/qualifications</w:t>
      </w:r>
      <w:r w:rsidRPr="00840005">
        <w:rPr>
          <w:rFonts w:asciiTheme="majorHAnsi" w:eastAsia="Open Sans Light" w:hAnsiTheme="majorHAnsi" w:cstheme="majorHAnsi"/>
          <w:color w:val="333333"/>
          <w:sz w:val="24"/>
          <w:szCs w:val="24"/>
        </w:rPr>
        <w:t>.</w:t>
      </w:r>
    </w:p>
    <w:p w14:paraId="5955139F" w14:textId="0F737830" w:rsidR="00431906" w:rsidRPr="00840005" w:rsidRDefault="58F9B933" w:rsidP="002B0FC6">
      <w:pPr>
        <w:pStyle w:val="ListParagraph"/>
        <w:numPr>
          <w:ilvl w:val="1"/>
          <w:numId w:val="30"/>
        </w:numPr>
        <w:shd w:val="clear" w:color="auto" w:fill="FFFFFF" w:themeFill="background1"/>
        <w:spacing w:after="0" w:line="240" w:lineRule="auto"/>
        <w:rPr>
          <w:rFonts w:asciiTheme="majorHAnsi" w:eastAsia="Open Sans Light" w:hAnsiTheme="majorHAnsi" w:cstheme="majorHAnsi"/>
          <w:kern w:val="0"/>
          <w:sz w:val="24"/>
          <w:szCs w:val="24"/>
          <w14:ligatures w14:val="none"/>
        </w:rPr>
      </w:pPr>
      <w:r w:rsidRPr="00840005">
        <w:rPr>
          <w:rFonts w:asciiTheme="majorHAnsi" w:eastAsia="Open Sans Light" w:hAnsiTheme="majorHAnsi" w:cstheme="majorHAnsi"/>
          <w:color w:val="333333"/>
          <w:sz w:val="24"/>
          <w:szCs w:val="24"/>
        </w:rPr>
        <w:t>This includes subsidised external supervision and counselling support.</w:t>
      </w:r>
    </w:p>
    <w:p w14:paraId="1ACD293F" w14:textId="77777777" w:rsidR="00A80FEA" w:rsidRPr="00840005" w:rsidRDefault="00A80FEA" w:rsidP="002B0FC6">
      <w:pPr>
        <w:pStyle w:val="ListParagraph"/>
        <w:shd w:val="clear" w:color="auto" w:fill="FFFFFF" w:themeFill="background1"/>
        <w:spacing w:after="0" w:line="240" w:lineRule="auto"/>
        <w:ind w:left="1080"/>
        <w:rPr>
          <w:rFonts w:asciiTheme="majorHAnsi" w:eastAsia="Open Sans Light" w:hAnsiTheme="majorHAnsi" w:cstheme="majorHAnsi"/>
          <w:kern w:val="0"/>
          <w:sz w:val="24"/>
          <w:szCs w:val="24"/>
          <w14:ligatures w14:val="none"/>
        </w:rPr>
      </w:pPr>
    </w:p>
    <w:p w14:paraId="3DCCBDCE" w14:textId="7E1B1258" w:rsidR="5A5C2FAA" w:rsidRPr="00870EB6" w:rsidRDefault="00FD5884" w:rsidP="002B0FC6">
      <w:pPr>
        <w:shd w:val="clear" w:color="auto" w:fill="FFFFFF"/>
        <w:spacing w:after="0" w:line="240" w:lineRule="auto"/>
        <w:contextualSpacing/>
        <w:rPr>
          <w:rFonts w:asciiTheme="majorHAnsi" w:eastAsia="Times New Roman" w:hAnsiTheme="majorHAnsi" w:cstheme="majorHAnsi"/>
          <w:b/>
          <w:bCs/>
          <w:color w:val="58267E"/>
          <w:kern w:val="0"/>
          <w:sz w:val="24"/>
          <w:szCs w:val="24"/>
          <w:lang w:eastAsia="en-AU"/>
          <w14:ligatures w14:val="none"/>
        </w:rPr>
      </w:pPr>
      <w:r w:rsidRPr="00870EB6">
        <w:rPr>
          <w:rFonts w:asciiTheme="majorHAnsi" w:eastAsia="Times New Roman" w:hAnsiTheme="majorHAnsi" w:cstheme="majorHAnsi"/>
          <w:b/>
          <w:bCs/>
          <w:i/>
          <w:iCs/>
          <w:color w:val="58267E"/>
          <w:kern w:val="0"/>
          <w:sz w:val="24"/>
          <w:szCs w:val="24"/>
          <w:lang w:eastAsia="en-AU"/>
          <w14:ligatures w14:val="none"/>
        </w:rPr>
        <w:t>Intersectionality:</w:t>
      </w:r>
      <w:r w:rsidRPr="00870EB6">
        <w:rPr>
          <w:rFonts w:asciiTheme="majorHAnsi" w:eastAsia="Times New Roman" w:hAnsiTheme="majorHAnsi" w:cstheme="majorHAnsi"/>
          <w:b/>
          <w:bCs/>
          <w:color w:val="58267E"/>
          <w:kern w:val="0"/>
          <w:sz w:val="24"/>
          <w:szCs w:val="24"/>
          <w:lang w:eastAsia="en-AU"/>
          <w14:ligatures w14:val="none"/>
        </w:rPr>
        <w:t xml:space="preserve"> What steps can the Victorian Government take to ensure the next stage of Victoria’s work to end family violence addresses the diverse needs of different communities and peoples in our community?</w:t>
      </w:r>
      <w:r w:rsidR="00BB2362" w:rsidRPr="00870EB6">
        <w:rPr>
          <w:rFonts w:asciiTheme="majorHAnsi" w:eastAsia="Times New Roman" w:hAnsiTheme="majorHAnsi" w:cstheme="majorHAnsi"/>
          <w:b/>
          <w:bCs/>
          <w:color w:val="58267E"/>
          <w:kern w:val="0"/>
          <w:sz w:val="24"/>
          <w:szCs w:val="24"/>
          <w:lang w:eastAsia="en-AU"/>
          <w14:ligatures w14:val="none"/>
        </w:rPr>
        <w:t xml:space="preserve"> </w:t>
      </w:r>
    </w:p>
    <w:p w14:paraId="441F7D48" w14:textId="77777777" w:rsidR="00870EB6" w:rsidRPr="00840005" w:rsidRDefault="00870EB6" w:rsidP="002B0FC6">
      <w:pPr>
        <w:shd w:val="clear" w:color="auto" w:fill="FFFFFF"/>
        <w:spacing w:after="0" w:line="240" w:lineRule="auto"/>
        <w:contextualSpacing/>
        <w:rPr>
          <w:rFonts w:asciiTheme="majorHAnsi" w:eastAsia="Times New Roman" w:hAnsiTheme="majorHAnsi" w:cstheme="majorHAnsi"/>
          <w:b/>
          <w:color w:val="022528"/>
          <w:kern w:val="0"/>
          <w:sz w:val="24"/>
          <w:szCs w:val="24"/>
          <w:lang w:eastAsia="en-AU"/>
          <w14:ligatures w14:val="none"/>
        </w:rPr>
      </w:pPr>
    </w:p>
    <w:p w14:paraId="08CFB32B" w14:textId="0A2C5363" w:rsidR="00906D8F" w:rsidRPr="00840005" w:rsidRDefault="00246FB0" w:rsidP="002B0FC6">
      <w:pPr>
        <w:pStyle w:val="ListParagraph"/>
        <w:numPr>
          <w:ilvl w:val="0"/>
          <w:numId w:val="27"/>
        </w:numPr>
        <w:shd w:val="clear" w:color="auto" w:fill="FFFFFF"/>
        <w:tabs>
          <w:tab w:val="clear" w:pos="720"/>
          <w:tab w:val="num" w:pos="360"/>
        </w:tabs>
        <w:spacing w:after="0" w:line="240" w:lineRule="auto"/>
        <w:ind w:left="360"/>
        <w:rPr>
          <w:rFonts w:asciiTheme="majorHAnsi" w:eastAsia="Times New Roman" w:hAnsiTheme="majorHAnsi" w:cstheme="majorHAnsi"/>
          <w:color w:val="022528"/>
          <w:kern w:val="0"/>
          <w:sz w:val="24"/>
          <w:szCs w:val="24"/>
          <w:lang w:eastAsia="en-AU"/>
          <w14:ligatures w14:val="none"/>
        </w:rPr>
      </w:pPr>
      <w:r w:rsidRPr="00840005">
        <w:rPr>
          <w:rFonts w:asciiTheme="majorHAnsi" w:eastAsia="Times New Roman" w:hAnsiTheme="majorHAnsi" w:cstheme="majorHAnsi"/>
          <w:color w:val="022528"/>
          <w:kern w:val="0"/>
          <w:sz w:val="24"/>
          <w:szCs w:val="24"/>
          <w:lang w:eastAsia="en-AU"/>
          <w14:ligatures w14:val="none"/>
        </w:rPr>
        <w:t xml:space="preserve">CONTINUE TO </w:t>
      </w:r>
      <w:r w:rsidR="00906D8F" w:rsidRPr="00840005">
        <w:rPr>
          <w:rFonts w:asciiTheme="majorHAnsi" w:eastAsia="Times New Roman" w:hAnsiTheme="majorHAnsi" w:cstheme="majorHAnsi"/>
          <w:color w:val="022528"/>
          <w:kern w:val="0"/>
          <w:sz w:val="24"/>
          <w:szCs w:val="24"/>
          <w:lang w:eastAsia="en-AU"/>
          <w14:ligatures w14:val="none"/>
        </w:rPr>
        <w:t>EM</w:t>
      </w:r>
      <w:r w:rsidR="003E6D2C" w:rsidRPr="00840005">
        <w:rPr>
          <w:rFonts w:asciiTheme="majorHAnsi" w:eastAsia="Times New Roman" w:hAnsiTheme="majorHAnsi" w:cstheme="majorHAnsi"/>
          <w:color w:val="022528"/>
          <w:kern w:val="0"/>
          <w:sz w:val="24"/>
          <w:szCs w:val="24"/>
          <w:lang w:eastAsia="en-AU"/>
          <w14:ligatures w14:val="none"/>
        </w:rPr>
        <w:t>B</w:t>
      </w:r>
      <w:r w:rsidR="00906D8F" w:rsidRPr="00840005">
        <w:rPr>
          <w:rFonts w:asciiTheme="majorHAnsi" w:eastAsia="Times New Roman" w:hAnsiTheme="majorHAnsi" w:cstheme="majorHAnsi"/>
          <w:color w:val="022528"/>
          <w:kern w:val="0"/>
          <w:sz w:val="24"/>
          <w:szCs w:val="24"/>
          <w:lang w:eastAsia="en-AU"/>
          <w14:ligatures w14:val="none"/>
        </w:rPr>
        <w:t xml:space="preserve">ED a collaborative approach in standard </w:t>
      </w:r>
      <w:r w:rsidR="00996227" w:rsidRPr="00840005">
        <w:rPr>
          <w:rFonts w:asciiTheme="majorHAnsi" w:eastAsia="Times New Roman" w:hAnsiTheme="majorHAnsi" w:cstheme="majorHAnsi"/>
          <w:color w:val="022528"/>
          <w:kern w:val="0"/>
          <w:sz w:val="24"/>
          <w:szCs w:val="24"/>
          <w:lang w:eastAsia="en-AU"/>
          <w14:ligatures w14:val="none"/>
        </w:rPr>
        <w:t>practices</w:t>
      </w:r>
      <w:r w:rsidR="00B803A0" w:rsidRPr="00840005">
        <w:rPr>
          <w:rFonts w:asciiTheme="majorHAnsi" w:eastAsia="Times New Roman" w:hAnsiTheme="majorHAnsi" w:cstheme="majorHAnsi"/>
          <w:color w:val="022528"/>
          <w:kern w:val="0"/>
          <w:sz w:val="24"/>
          <w:szCs w:val="24"/>
          <w:lang w:eastAsia="en-AU"/>
          <w14:ligatures w14:val="none"/>
        </w:rPr>
        <w:t xml:space="preserve"> with</w:t>
      </w:r>
    </w:p>
    <w:p w14:paraId="75628286" w14:textId="21F8E4B3" w:rsidR="00B803A0" w:rsidRPr="00840005" w:rsidRDefault="00246FB0" w:rsidP="002B0FC6">
      <w:pPr>
        <w:pStyle w:val="ListParagraph"/>
        <w:numPr>
          <w:ilvl w:val="1"/>
          <w:numId w:val="3"/>
        </w:numPr>
        <w:shd w:val="clear" w:color="auto" w:fill="FFFFFF" w:themeFill="background1"/>
        <w:spacing w:after="0" w:line="240" w:lineRule="auto"/>
        <w:ind w:left="1080"/>
        <w:rPr>
          <w:rFonts w:asciiTheme="majorHAnsi" w:eastAsia="Times New Roman" w:hAnsiTheme="majorHAnsi" w:cstheme="majorHAnsi"/>
          <w:color w:val="022528"/>
          <w:kern w:val="0"/>
          <w:sz w:val="24"/>
          <w:szCs w:val="24"/>
          <w:lang w:eastAsia="en-AU"/>
          <w14:ligatures w14:val="none"/>
        </w:rPr>
      </w:pPr>
      <w:r w:rsidRPr="00840005">
        <w:rPr>
          <w:rFonts w:asciiTheme="majorHAnsi" w:eastAsia="Times New Roman" w:hAnsiTheme="majorHAnsi" w:cstheme="majorHAnsi"/>
          <w:color w:val="022528"/>
          <w:kern w:val="0"/>
          <w:sz w:val="24"/>
          <w:szCs w:val="24"/>
          <w:lang w:eastAsia="en-AU"/>
          <w14:ligatures w14:val="none"/>
        </w:rPr>
        <w:t>Aboriginal-led organisations and community,</w:t>
      </w:r>
    </w:p>
    <w:p w14:paraId="5CEC2024" w14:textId="77777777" w:rsidR="00246FB0" w:rsidRPr="00840005" w:rsidRDefault="001E55CB" w:rsidP="002B0FC6">
      <w:pPr>
        <w:pStyle w:val="ListParagraph"/>
        <w:numPr>
          <w:ilvl w:val="1"/>
          <w:numId w:val="3"/>
        </w:numPr>
        <w:shd w:val="clear" w:color="auto" w:fill="FFFFFF" w:themeFill="background1"/>
        <w:spacing w:after="0" w:line="240" w:lineRule="auto"/>
        <w:ind w:left="1080"/>
        <w:rPr>
          <w:rFonts w:asciiTheme="majorHAnsi" w:eastAsia="Times New Roman" w:hAnsiTheme="majorHAnsi" w:cstheme="majorHAnsi"/>
          <w:color w:val="022528"/>
          <w:kern w:val="0"/>
          <w:sz w:val="24"/>
          <w:szCs w:val="24"/>
          <w:lang w:eastAsia="en-AU"/>
          <w14:ligatures w14:val="none"/>
        </w:rPr>
      </w:pPr>
      <w:r w:rsidRPr="00840005">
        <w:rPr>
          <w:rFonts w:asciiTheme="majorHAnsi" w:eastAsia="Times New Roman" w:hAnsiTheme="majorHAnsi" w:cstheme="majorHAnsi"/>
          <w:color w:val="022528"/>
          <w:kern w:val="0"/>
          <w:sz w:val="24"/>
          <w:szCs w:val="24"/>
          <w:lang w:eastAsia="en-AU"/>
          <w14:ligatures w14:val="none"/>
        </w:rPr>
        <w:t>multicultural organi</w:t>
      </w:r>
      <w:r w:rsidR="00E44672" w:rsidRPr="00840005">
        <w:rPr>
          <w:rFonts w:asciiTheme="majorHAnsi" w:eastAsia="Times New Roman" w:hAnsiTheme="majorHAnsi" w:cstheme="majorHAnsi"/>
          <w:color w:val="022528"/>
          <w:kern w:val="0"/>
          <w:sz w:val="24"/>
          <w:szCs w:val="24"/>
          <w:lang w:eastAsia="en-AU"/>
          <w14:ligatures w14:val="none"/>
        </w:rPr>
        <w:t>s</w:t>
      </w:r>
      <w:r w:rsidRPr="00840005">
        <w:rPr>
          <w:rFonts w:asciiTheme="majorHAnsi" w:eastAsia="Times New Roman" w:hAnsiTheme="majorHAnsi" w:cstheme="majorHAnsi"/>
          <w:color w:val="022528"/>
          <w:kern w:val="0"/>
          <w:sz w:val="24"/>
          <w:szCs w:val="24"/>
          <w:lang w:eastAsia="en-AU"/>
          <w14:ligatures w14:val="none"/>
        </w:rPr>
        <w:t>ations and community</w:t>
      </w:r>
    </w:p>
    <w:p w14:paraId="24D61DB4" w14:textId="148033FC" w:rsidR="001E55CB" w:rsidRPr="00840005" w:rsidRDefault="00246FB0" w:rsidP="002B0FC6">
      <w:pPr>
        <w:pStyle w:val="ListParagraph"/>
        <w:numPr>
          <w:ilvl w:val="1"/>
          <w:numId w:val="3"/>
        </w:numPr>
        <w:shd w:val="clear" w:color="auto" w:fill="FFFFFF" w:themeFill="background1"/>
        <w:spacing w:after="0" w:line="240" w:lineRule="auto"/>
        <w:ind w:left="1080"/>
        <w:rPr>
          <w:rFonts w:asciiTheme="majorHAnsi" w:eastAsia="Times New Roman" w:hAnsiTheme="majorHAnsi" w:cstheme="majorHAnsi"/>
          <w:color w:val="022528"/>
          <w:kern w:val="0"/>
          <w:sz w:val="24"/>
          <w:szCs w:val="24"/>
          <w:lang w:eastAsia="en-AU"/>
          <w14:ligatures w14:val="none"/>
        </w:rPr>
      </w:pPr>
      <w:r w:rsidRPr="00840005">
        <w:rPr>
          <w:rFonts w:asciiTheme="majorHAnsi" w:eastAsia="Times New Roman" w:hAnsiTheme="majorHAnsi" w:cstheme="majorHAnsi"/>
          <w:color w:val="022528"/>
          <w:kern w:val="0"/>
          <w:sz w:val="24"/>
          <w:szCs w:val="24"/>
          <w:lang w:eastAsia="en-AU"/>
          <w14:ligatures w14:val="none"/>
        </w:rPr>
        <w:t>seniors and older Victorians,</w:t>
      </w:r>
      <w:r w:rsidR="001E55CB" w:rsidRPr="00840005">
        <w:rPr>
          <w:rFonts w:asciiTheme="majorHAnsi" w:eastAsia="Times New Roman" w:hAnsiTheme="majorHAnsi" w:cstheme="majorHAnsi"/>
          <w:color w:val="022528"/>
          <w:kern w:val="0"/>
          <w:sz w:val="24"/>
          <w:szCs w:val="24"/>
          <w:lang w:eastAsia="en-AU"/>
          <w14:ligatures w14:val="none"/>
        </w:rPr>
        <w:t xml:space="preserve"> </w:t>
      </w:r>
    </w:p>
    <w:p w14:paraId="4F99C339" w14:textId="435A678C" w:rsidR="00BE5BD9" w:rsidRPr="00840005" w:rsidRDefault="001E55CB" w:rsidP="002B0FC6">
      <w:pPr>
        <w:pStyle w:val="ListParagraph"/>
        <w:numPr>
          <w:ilvl w:val="1"/>
          <w:numId w:val="3"/>
        </w:numPr>
        <w:shd w:val="clear" w:color="auto" w:fill="FFFFFF" w:themeFill="background1"/>
        <w:spacing w:after="0" w:line="240" w:lineRule="auto"/>
        <w:ind w:left="1080"/>
        <w:rPr>
          <w:rFonts w:asciiTheme="majorHAnsi" w:eastAsia="Times New Roman" w:hAnsiTheme="majorHAnsi" w:cstheme="majorHAnsi"/>
          <w:color w:val="022528"/>
          <w:kern w:val="0"/>
          <w:sz w:val="24"/>
          <w:szCs w:val="24"/>
          <w:lang w:eastAsia="en-AU"/>
          <w14:ligatures w14:val="none"/>
        </w:rPr>
      </w:pPr>
      <w:r w:rsidRPr="00840005">
        <w:rPr>
          <w:rFonts w:asciiTheme="majorHAnsi" w:eastAsia="Times New Roman" w:hAnsiTheme="majorHAnsi" w:cstheme="majorHAnsi"/>
          <w:color w:val="022528"/>
          <w:kern w:val="0"/>
          <w:sz w:val="24"/>
          <w:szCs w:val="24"/>
          <w:lang w:eastAsia="en-AU"/>
          <w14:ligatures w14:val="none"/>
        </w:rPr>
        <w:t>people with disabilities and disability services</w:t>
      </w:r>
      <w:r w:rsidR="00B803A0" w:rsidRPr="00840005">
        <w:rPr>
          <w:rFonts w:asciiTheme="majorHAnsi" w:eastAsia="Times New Roman" w:hAnsiTheme="majorHAnsi" w:cstheme="majorHAnsi"/>
          <w:color w:val="022528"/>
          <w:kern w:val="0"/>
          <w:sz w:val="24"/>
          <w:szCs w:val="24"/>
          <w:lang w:eastAsia="en-AU"/>
          <w14:ligatures w14:val="none"/>
        </w:rPr>
        <w:t xml:space="preserve"> and</w:t>
      </w:r>
    </w:p>
    <w:p w14:paraId="37B76645" w14:textId="739E7F3E" w:rsidR="00BE5BD9" w:rsidRPr="00840005" w:rsidRDefault="00BE5BD9" w:rsidP="002B0FC6">
      <w:pPr>
        <w:pStyle w:val="ListParagraph"/>
        <w:numPr>
          <w:ilvl w:val="1"/>
          <w:numId w:val="3"/>
        </w:numPr>
        <w:shd w:val="clear" w:color="auto" w:fill="FFFFFF" w:themeFill="background1"/>
        <w:spacing w:after="0" w:line="240" w:lineRule="auto"/>
        <w:ind w:left="1080"/>
        <w:rPr>
          <w:rFonts w:asciiTheme="majorHAnsi" w:eastAsia="Times New Roman" w:hAnsiTheme="majorHAnsi" w:cstheme="majorHAnsi"/>
          <w:color w:val="022528"/>
          <w:kern w:val="0"/>
          <w:sz w:val="24"/>
          <w:szCs w:val="24"/>
          <w:lang w:eastAsia="en-AU"/>
          <w14:ligatures w14:val="none"/>
        </w:rPr>
      </w:pPr>
      <w:r w:rsidRPr="00840005">
        <w:rPr>
          <w:rFonts w:asciiTheme="majorHAnsi" w:eastAsia="Times New Roman" w:hAnsiTheme="majorHAnsi" w:cstheme="majorHAnsi"/>
          <w:color w:val="022528"/>
          <w:kern w:val="0"/>
          <w:sz w:val="24"/>
          <w:szCs w:val="24"/>
          <w:lang w:eastAsia="en-AU"/>
          <w14:ligatures w14:val="none"/>
        </w:rPr>
        <w:t xml:space="preserve">LGBTQI+ services. </w:t>
      </w:r>
    </w:p>
    <w:p w14:paraId="52E65B0D" w14:textId="6E996B4E" w:rsidR="00FF4D6C" w:rsidRPr="00840005" w:rsidRDefault="002B2329" w:rsidP="002B0FC6">
      <w:pPr>
        <w:pStyle w:val="ListParagraph"/>
        <w:numPr>
          <w:ilvl w:val="0"/>
          <w:numId w:val="28"/>
        </w:numPr>
        <w:shd w:val="clear" w:color="auto" w:fill="FFFFFF"/>
        <w:tabs>
          <w:tab w:val="clear" w:pos="720"/>
          <w:tab w:val="num" w:pos="360"/>
        </w:tabs>
        <w:spacing w:after="0" w:line="240" w:lineRule="auto"/>
        <w:ind w:left="360"/>
        <w:rPr>
          <w:rFonts w:asciiTheme="majorHAnsi" w:eastAsia="Times New Roman" w:hAnsiTheme="majorHAnsi" w:cstheme="majorHAnsi"/>
          <w:color w:val="022528"/>
          <w:kern w:val="0"/>
          <w:sz w:val="24"/>
          <w:szCs w:val="24"/>
          <w:lang w:eastAsia="en-AU"/>
          <w14:ligatures w14:val="none"/>
        </w:rPr>
      </w:pPr>
      <w:r w:rsidRPr="00840005">
        <w:rPr>
          <w:rFonts w:asciiTheme="majorHAnsi" w:eastAsia="Times New Roman" w:hAnsiTheme="majorHAnsi" w:cstheme="majorHAnsi"/>
          <w:color w:val="022528"/>
          <w:kern w:val="0"/>
          <w:sz w:val="24"/>
          <w:szCs w:val="24"/>
          <w:lang w:eastAsia="en-AU"/>
          <w14:ligatures w14:val="none"/>
        </w:rPr>
        <w:t xml:space="preserve">FUND </w:t>
      </w:r>
      <w:r w:rsidR="00816655" w:rsidRPr="00840005">
        <w:rPr>
          <w:rFonts w:asciiTheme="majorHAnsi" w:eastAsia="Times New Roman" w:hAnsiTheme="majorHAnsi" w:cstheme="majorHAnsi"/>
          <w:color w:val="022528"/>
          <w:kern w:val="0"/>
          <w:sz w:val="24"/>
          <w:szCs w:val="24"/>
          <w:lang w:eastAsia="en-AU"/>
          <w14:ligatures w14:val="none"/>
        </w:rPr>
        <w:t>specialist organisation</w:t>
      </w:r>
      <w:r w:rsidR="006E49B5" w:rsidRPr="00840005">
        <w:rPr>
          <w:rFonts w:asciiTheme="majorHAnsi" w:eastAsia="Times New Roman" w:hAnsiTheme="majorHAnsi" w:cstheme="majorHAnsi"/>
          <w:color w:val="022528"/>
          <w:kern w:val="0"/>
          <w:sz w:val="24"/>
          <w:szCs w:val="24"/>
          <w:lang w:eastAsia="en-AU"/>
          <w14:ligatures w14:val="none"/>
        </w:rPr>
        <w:t>s</w:t>
      </w:r>
      <w:r w:rsidR="00816655" w:rsidRPr="00840005">
        <w:rPr>
          <w:rFonts w:asciiTheme="majorHAnsi" w:eastAsia="Times New Roman" w:hAnsiTheme="majorHAnsi" w:cstheme="majorHAnsi"/>
          <w:color w:val="022528"/>
          <w:kern w:val="0"/>
          <w:sz w:val="24"/>
          <w:szCs w:val="24"/>
          <w:lang w:eastAsia="en-AU"/>
          <w14:ligatures w14:val="none"/>
        </w:rPr>
        <w:t xml:space="preserve"> to ensure self-determination (this includes, CALD, LGBTQI+, </w:t>
      </w:r>
      <w:r w:rsidR="0035677C" w:rsidRPr="00840005">
        <w:rPr>
          <w:rFonts w:asciiTheme="majorHAnsi" w:eastAsia="Times New Roman" w:hAnsiTheme="majorHAnsi" w:cstheme="majorHAnsi"/>
          <w:color w:val="022528"/>
          <w:kern w:val="0"/>
          <w:sz w:val="24"/>
          <w:szCs w:val="24"/>
          <w:lang w:eastAsia="en-AU"/>
          <w14:ligatures w14:val="none"/>
        </w:rPr>
        <w:t xml:space="preserve">Aboriginal and </w:t>
      </w:r>
      <w:r w:rsidR="00A7526F" w:rsidRPr="00840005">
        <w:rPr>
          <w:rFonts w:asciiTheme="majorHAnsi" w:eastAsia="Times New Roman" w:hAnsiTheme="majorHAnsi" w:cstheme="majorHAnsi"/>
          <w:color w:val="022528"/>
          <w:kern w:val="0"/>
          <w:sz w:val="24"/>
          <w:szCs w:val="24"/>
          <w:lang w:eastAsia="en-AU"/>
          <w14:ligatures w14:val="none"/>
        </w:rPr>
        <w:t>Torres</w:t>
      </w:r>
      <w:r w:rsidR="0035677C" w:rsidRPr="00840005">
        <w:rPr>
          <w:rFonts w:asciiTheme="majorHAnsi" w:eastAsia="Times New Roman" w:hAnsiTheme="majorHAnsi" w:cstheme="majorHAnsi"/>
          <w:color w:val="022528"/>
          <w:kern w:val="0"/>
          <w:sz w:val="24"/>
          <w:szCs w:val="24"/>
          <w:lang w:eastAsia="en-AU"/>
          <w14:ligatures w14:val="none"/>
        </w:rPr>
        <w:t xml:space="preserve"> Strait Islander</w:t>
      </w:r>
      <w:r w:rsidR="00A7526F" w:rsidRPr="00840005">
        <w:rPr>
          <w:rFonts w:asciiTheme="majorHAnsi" w:eastAsia="Times New Roman" w:hAnsiTheme="majorHAnsi" w:cstheme="majorHAnsi"/>
          <w:color w:val="022528"/>
          <w:kern w:val="0"/>
          <w:sz w:val="24"/>
          <w:szCs w:val="24"/>
          <w:lang w:eastAsia="en-AU"/>
          <w14:ligatures w14:val="none"/>
        </w:rPr>
        <w:t>, and disability services)</w:t>
      </w:r>
      <w:r w:rsidR="00816655" w:rsidRPr="00840005">
        <w:rPr>
          <w:rFonts w:asciiTheme="majorHAnsi" w:eastAsia="Times New Roman" w:hAnsiTheme="majorHAnsi" w:cstheme="majorHAnsi"/>
          <w:color w:val="022528"/>
          <w:kern w:val="0"/>
          <w:sz w:val="24"/>
          <w:szCs w:val="24"/>
          <w:lang w:eastAsia="en-AU"/>
          <w14:ligatures w14:val="none"/>
        </w:rPr>
        <w:t xml:space="preserve"> </w:t>
      </w:r>
    </w:p>
    <w:p w14:paraId="71B18A63" w14:textId="327FDE46" w:rsidR="003D3190" w:rsidRPr="00840005" w:rsidRDefault="001E55CB" w:rsidP="002B0FC6">
      <w:pPr>
        <w:pStyle w:val="ListParagraph"/>
        <w:numPr>
          <w:ilvl w:val="0"/>
          <w:numId w:val="28"/>
        </w:numPr>
        <w:shd w:val="clear" w:color="auto" w:fill="FFFFFF"/>
        <w:tabs>
          <w:tab w:val="clear" w:pos="720"/>
          <w:tab w:val="num" w:pos="360"/>
        </w:tabs>
        <w:spacing w:after="0" w:line="240" w:lineRule="auto"/>
        <w:ind w:left="360"/>
        <w:rPr>
          <w:rFonts w:asciiTheme="majorHAnsi" w:eastAsia="Times New Roman" w:hAnsiTheme="majorHAnsi" w:cstheme="majorHAnsi"/>
          <w:color w:val="022528"/>
          <w:kern w:val="0"/>
          <w:sz w:val="24"/>
          <w:szCs w:val="24"/>
          <w:lang w:eastAsia="en-AU"/>
          <w14:ligatures w14:val="none"/>
        </w:rPr>
      </w:pPr>
      <w:r w:rsidRPr="00840005">
        <w:rPr>
          <w:rFonts w:asciiTheme="majorHAnsi" w:eastAsia="Times New Roman" w:hAnsiTheme="majorHAnsi" w:cstheme="majorHAnsi"/>
          <w:color w:val="022528"/>
          <w:kern w:val="0"/>
          <w:sz w:val="24"/>
          <w:szCs w:val="24"/>
          <w:lang w:eastAsia="en-AU"/>
          <w14:ligatures w14:val="none"/>
        </w:rPr>
        <w:t>E</w:t>
      </w:r>
      <w:r w:rsidR="00FF4D6C" w:rsidRPr="00840005">
        <w:rPr>
          <w:rFonts w:asciiTheme="majorHAnsi" w:eastAsia="Times New Roman" w:hAnsiTheme="majorHAnsi" w:cstheme="majorHAnsi"/>
          <w:color w:val="022528"/>
          <w:kern w:val="0"/>
          <w:sz w:val="24"/>
          <w:szCs w:val="24"/>
          <w:lang w:eastAsia="en-AU"/>
          <w14:ligatures w14:val="none"/>
        </w:rPr>
        <w:t>STABLISH</w:t>
      </w:r>
      <w:r w:rsidRPr="00840005">
        <w:rPr>
          <w:rFonts w:asciiTheme="majorHAnsi" w:eastAsia="Times New Roman" w:hAnsiTheme="majorHAnsi" w:cstheme="majorHAnsi"/>
          <w:color w:val="022528"/>
          <w:kern w:val="0"/>
          <w:sz w:val="24"/>
          <w:szCs w:val="24"/>
          <w:lang w:eastAsia="en-AU"/>
          <w14:ligatures w14:val="none"/>
        </w:rPr>
        <w:t xml:space="preserve"> a think tank</w:t>
      </w:r>
      <w:r w:rsidR="00532EB6" w:rsidRPr="00840005">
        <w:rPr>
          <w:rFonts w:asciiTheme="majorHAnsi" w:eastAsia="Times New Roman" w:hAnsiTheme="majorHAnsi" w:cstheme="majorHAnsi"/>
          <w:color w:val="022528"/>
          <w:kern w:val="0"/>
          <w:sz w:val="24"/>
          <w:szCs w:val="24"/>
          <w:lang w:eastAsia="en-AU"/>
          <w14:ligatures w14:val="none"/>
        </w:rPr>
        <w:t xml:space="preserve"> </w:t>
      </w:r>
      <w:r w:rsidRPr="00840005">
        <w:rPr>
          <w:rFonts w:asciiTheme="majorHAnsi" w:eastAsia="Times New Roman" w:hAnsiTheme="majorHAnsi" w:cstheme="majorHAnsi"/>
          <w:color w:val="022528"/>
          <w:kern w:val="0"/>
          <w:sz w:val="24"/>
          <w:szCs w:val="24"/>
          <w:lang w:eastAsia="en-AU"/>
          <w14:ligatures w14:val="none"/>
        </w:rPr>
        <w:t xml:space="preserve">group that examines intersectionality theory and </w:t>
      </w:r>
      <w:r w:rsidR="00232AE2" w:rsidRPr="00840005">
        <w:rPr>
          <w:rFonts w:asciiTheme="majorHAnsi" w:eastAsia="Times New Roman" w:hAnsiTheme="majorHAnsi" w:cstheme="majorHAnsi"/>
          <w:color w:val="022528"/>
          <w:kern w:val="0"/>
          <w:sz w:val="24"/>
          <w:szCs w:val="24"/>
          <w:lang w:eastAsia="en-AU"/>
          <w14:ligatures w14:val="none"/>
        </w:rPr>
        <w:t>its</w:t>
      </w:r>
      <w:r w:rsidR="00532EB6" w:rsidRPr="00840005">
        <w:rPr>
          <w:rFonts w:asciiTheme="majorHAnsi" w:eastAsia="Times New Roman" w:hAnsiTheme="majorHAnsi" w:cstheme="majorHAnsi"/>
          <w:color w:val="022528"/>
          <w:kern w:val="0"/>
          <w:sz w:val="24"/>
          <w:szCs w:val="24"/>
          <w:lang w:eastAsia="en-AU"/>
          <w14:ligatures w14:val="none"/>
        </w:rPr>
        <w:t xml:space="preserve"> application</w:t>
      </w:r>
      <w:r w:rsidR="00925AFC" w:rsidRPr="00840005">
        <w:rPr>
          <w:rFonts w:asciiTheme="majorHAnsi" w:eastAsia="Times New Roman" w:hAnsiTheme="majorHAnsi" w:cstheme="majorHAnsi"/>
          <w:color w:val="022528"/>
          <w:kern w:val="0"/>
          <w:sz w:val="24"/>
          <w:szCs w:val="24"/>
          <w:lang w:eastAsia="en-AU"/>
          <w14:ligatures w14:val="none"/>
        </w:rPr>
        <w:t xml:space="preserve">. </w:t>
      </w:r>
      <w:r w:rsidRPr="00840005">
        <w:rPr>
          <w:rFonts w:asciiTheme="majorHAnsi" w:eastAsia="Times New Roman" w:hAnsiTheme="majorHAnsi" w:cstheme="majorHAnsi"/>
          <w:color w:val="022528"/>
          <w:kern w:val="0"/>
          <w:sz w:val="24"/>
          <w:szCs w:val="24"/>
          <w:lang w:eastAsia="en-AU"/>
          <w14:ligatures w14:val="none"/>
        </w:rPr>
        <w:t xml:space="preserve">For example, how is intersectionality </w:t>
      </w:r>
      <w:r w:rsidR="00593724" w:rsidRPr="00840005">
        <w:rPr>
          <w:rFonts w:asciiTheme="majorHAnsi" w:eastAsia="Times New Roman" w:hAnsiTheme="majorHAnsi" w:cstheme="majorHAnsi"/>
          <w:color w:val="022528"/>
          <w:kern w:val="0"/>
          <w:sz w:val="24"/>
          <w:szCs w:val="24"/>
          <w:lang w:eastAsia="en-AU"/>
          <w14:ligatures w14:val="none"/>
        </w:rPr>
        <w:t xml:space="preserve">applied in </w:t>
      </w:r>
      <w:r w:rsidRPr="00840005">
        <w:rPr>
          <w:rFonts w:asciiTheme="majorHAnsi" w:eastAsia="Times New Roman" w:hAnsiTheme="majorHAnsi" w:cstheme="majorHAnsi"/>
          <w:color w:val="022528"/>
          <w:kern w:val="0"/>
          <w:sz w:val="24"/>
          <w:szCs w:val="24"/>
          <w:lang w:eastAsia="en-AU"/>
          <w14:ligatures w14:val="none"/>
        </w:rPr>
        <w:t>practice without being labelled</w:t>
      </w:r>
      <w:r w:rsidR="003D3190" w:rsidRPr="00840005">
        <w:rPr>
          <w:rFonts w:asciiTheme="majorHAnsi" w:eastAsia="Times New Roman" w:hAnsiTheme="majorHAnsi" w:cstheme="majorHAnsi"/>
          <w:color w:val="022528"/>
          <w:kern w:val="0"/>
          <w:sz w:val="24"/>
          <w:szCs w:val="24"/>
          <w:lang w:eastAsia="en-AU"/>
          <w14:ligatures w14:val="none"/>
        </w:rPr>
        <w:t xml:space="preserve"> and tokenised</w:t>
      </w:r>
      <w:r w:rsidRPr="00840005">
        <w:rPr>
          <w:rFonts w:asciiTheme="majorHAnsi" w:eastAsia="Times New Roman" w:hAnsiTheme="majorHAnsi" w:cstheme="majorHAnsi"/>
          <w:color w:val="022528"/>
          <w:kern w:val="0"/>
          <w:sz w:val="24"/>
          <w:szCs w:val="24"/>
          <w:lang w:eastAsia="en-AU"/>
          <w14:ligatures w14:val="none"/>
        </w:rPr>
        <w:t xml:space="preserve"> as ‘intersectional</w:t>
      </w:r>
      <w:r w:rsidR="003D3190" w:rsidRPr="00840005">
        <w:rPr>
          <w:rFonts w:asciiTheme="majorHAnsi" w:eastAsia="Times New Roman" w:hAnsiTheme="majorHAnsi" w:cstheme="majorHAnsi"/>
          <w:color w:val="022528"/>
          <w:kern w:val="0"/>
          <w:sz w:val="24"/>
          <w:szCs w:val="24"/>
          <w:lang w:eastAsia="en-AU"/>
          <w14:ligatures w14:val="none"/>
        </w:rPr>
        <w:t>’</w:t>
      </w:r>
      <w:r w:rsidR="00A522CB" w:rsidRPr="00840005">
        <w:rPr>
          <w:rFonts w:asciiTheme="majorHAnsi" w:eastAsia="Times New Roman" w:hAnsiTheme="majorHAnsi" w:cstheme="majorHAnsi"/>
          <w:color w:val="022528"/>
          <w:kern w:val="0"/>
          <w:sz w:val="24"/>
          <w:szCs w:val="24"/>
          <w:lang w:eastAsia="en-AU"/>
          <w14:ligatures w14:val="none"/>
        </w:rPr>
        <w:t>?</w:t>
      </w:r>
    </w:p>
    <w:p w14:paraId="7910FB00" w14:textId="77777777" w:rsidR="00A34E2A" w:rsidRPr="00840005" w:rsidRDefault="00A522CB" w:rsidP="002B0FC6">
      <w:pPr>
        <w:pStyle w:val="ListParagraph"/>
        <w:numPr>
          <w:ilvl w:val="0"/>
          <w:numId w:val="28"/>
        </w:numPr>
        <w:shd w:val="clear" w:color="auto" w:fill="FFFFFF" w:themeFill="background1"/>
        <w:tabs>
          <w:tab w:val="clear" w:pos="720"/>
          <w:tab w:val="num" w:pos="360"/>
        </w:tabs>
        <w:spacing w:after="0" w:line="240" w:lineRule="auto"/>
        <w:ind w:left="360"/>
        <w:rPr>
          <w:rFonts w:asciiTheme="majorHAnsi" w:eastAsia="Times New Roman" w:hAnsiTheme="majorHAnsi" w:cstheme="majorHAnsi"/>
          <w:color w:val="022528"/>
          <w:kern w:val="0"/>
          <w:sz w:val="24"/>
          <w:szCs w:val="24"/>
          <w:lang w:eastAsia="en-AU"/>
          <w14:ligatures w14:val="none"/>
        </w:rPr>
      </w:pPr>
      <w:r w:rsidRPr="00840005">
        <w:rPr>
          <w:rFonts w:asciiTheme="majorHAnsi" w:eastAsia="Times New Roman" w:hAnsiTheme="majorHAnsi" w:cstheme="majorHAnsi"/>
          <w:color w:val="022528"/>
          <w:kern w:val="0"/>
          <w:sz w:val="24"/>
          <w:szCs w:val="24"/>
          <w:lang w:eastAsia="en-AU"/>
          <w14:ligatures w14:val="none"/>
        </w:rPr>
        <w:t>ADAPT policies and programs</w:t>
      </w:r>
      <w:r w:rsidR="00D43298" w:rsidRPr="00840005">
        <w:rPr>
          <w:rFonts w:asciiTheme="majorHAnsi" w:eastAsia="Times New Roman" w:hAnsiTheme="majorHAnsi" w:cstheme="majorHAnsi"/>
          <w:color w:val="022528"/>
          <w:kern w:val="0"/>
          <w:sz w:val="24"/>
          <w:szCs w:val="24"/>
          <w:lang w:eastAsia="en-AU"/>
          <w14:ligatures w14:val="none"/>
        </w:rPr>
        <w:t xml:space="preserve"> through the l</w:t>
      </w:r>
      <w:r w:rsidR="001E55CB" w:rsidRPr="00840005">
        <w:rPr>
          <w:rFonts w:asciiTheme="majorHAnsi" w:eastAsia="Times New Roman" w:hAnsiTheme="majorHAnsi" w:cstheme="majorHAnsi"/>
          <w:color w:val="022528"/>
          <w:kern w:val="0"/>
          <w:sz w:val="24"/>
          <w:szCs w:val="24"/>
          <w:lang w:eastAsia="en-AU"/>
          <w14:ligatures w14:val="none"/>
        </w:rPr>
        <w:t>earn</w:t>
      </w:r>
      <w:r w:rsidR="00D43298" w:rsidRPr="00840005">
        <w:rPr>
          <w:rFonts w:asciiTheme="majorHAnsi" w:eastAsia="Times New Roman" w:hAnsiTheme="majorHAnsi" w:cstheme="majorHAnsi"/>
          <w:color w:val="022528"/>
          <w:kern w:val="0"/>
          <w:sz w:val="24"/>
          <w:szCs w:val="24"/>
          <w:lang w:eastAsia="en-AU"/>
          <w14:ligatures w14:val="none"/>
        </w:rPr>
        <w:t xml:space="preserve">ings and </w:t>
      </w:r>
      <w:r w:rsidR="001E55CB" w:rsidRPr="00840005">
        <w:rPr>
          <w:rFonts w:asciiTheme="majorHAnsi" w:eastAsia="Times New Roman" w:hAnsiTheme="majorHAnsi" w:cstheme="majorHAnsi"/>
          <w:color w:val="022528"/>
          <w:kern w:val="0"/>
          <w:sz w:val="24"/>
          <w:szCs w:val="24"/>
          <w:lang w:eastAsia="en-AU"/>
          <w14:ligatures w14:val="none"/>
        </w:rPr>
        <w:t>review</w:t>
      </w:r>
      <w:r w:rsidR="00D43298" w:rsidRPr="00840005">
        <w:rPr>
          <w:rFonts w:asciiTheme="majorHAnsi" w:eastAsia="Times New Roman" w:hAnsiTheme="majorHAnsi" w:cstheme="majorHAnsi"/>
          <w:color w:val="022528"/>
          <w:kern w:val="0"/>
          <w:sz w:val="24"/>
          <w:szCs w:val="24"/>
          <w:lang w:eastAsia="en-AU"/>
          <w14:ligatures w14:val="none"/>
        </w:rPr>
        <w:t>s</w:t>
      </w:r>
      <w:r w:rsidR="001E55CB" w:rsidRPr="00840005">
        <w:rPr>
          <w:rFonts w:asciiTheme="majorHAnsi" w:eastAsia="Times New Roman" w:hAnsiTheme="majorHAnsi" w:cstheme="majorHAnsi"/>
          <w:color w:val="022528"/>
          <w:kern w:val="0"/>
          <w:sz w:val="24"/>
          <w:szCs w:val="24"/>
          <w:lang w:eastAsia="en-AU"/>
          <w14:ligatures w14:val="none"/>
        </w:rPr>
        <w:t xml:space="preserve"> of project evaluations and </w:t>
      </w:r>
      <w:r w:rsidR="001F28E0" w:rsidRPr="00840005">
        <w:rPr>
          <w:rFonts w:asciiTheme="majorHAnsi" w:eastAsia="Times New Roman" w:hAnsiTheme="majorHAnsi" w:cstheme="majorHAnsi"/>
          <w:color w:val="022528"/>
          <w:kern w:val="0"/>
          <w:sz w:val="24"/>
          <w:szCs w:val="24"/>
          <w:lang w:eastAsia="en-AU"/>
          <w14:ligatures w14:val="none"/>
        </w:rPr>
        <w:t>reporting</w:t>
      </w:r>
      <w:r w:rsidR="001E55CB" w:rsidRPr="00840005">
        <w:rPr>
          <w:rFonts w:asciiTheme="majorHAnsi" w:eastAsia="Times New Roman" w:hAnsiTheme="majorHAnsi" w:cstheme="majorHAnsi"/>
          <w:color w:val="022528"/>
          <w:kern w:val="0"/>
          <w:sz w:val="24"/>
          <w:szCs w:val="24"/>
          <w:lang w:eastAsia="en-AU"/>
          <w14:ligatures w14:val="none"/>
        </w:rPr>
        <w:t xml:space="preserve"> under the Gender Equality Act (2020)</w:t>
      </w:r>
      <w:r w:rsidR="001F28E0" w:rsidRPr="00840005">
        <w:rPr>
          <w:rFonts w:asciiTheme="majorHAnsi" w:eastAsia="Times New Roman" w:hAnsiTheme="majorHAnsi" w:cstheme="majorHAnsi"/>
          <w:color w:val="022528"/>
          <w:kern w:val="0"/>
          <w:sz w:val="24"/>
          <w:szCs w:val="24"/>
          <w:lang w:eastAsia="en-AU"/>
          <w14:ligatures w14:val="none"/>
        </w:rPr>
        <w:t xml:space="preserve">. This will </w:t>
      </w:r>
      <w:r w:rsidR="001E55CB" w:rsidRPr="00840005">
        <w:rPr>
          <w:rFonts w:asciiTheme="majorHAnsi" w:eastAsia="Times New Roman" w:hAnsiTheme="majorHAnsi" w:cstheme="majorHAnsi"/>
          <w:color w:val="022528"/>
          <w:kern w:val="0"/>
          <w:sz w:val="24"/>
          <w:szCs w:val="24"/>
          <w:lang w:eastAsia="en-AU"/>
          <w14:ligatures w14:val="none"/>
        </w:rPr>
        <w:t>provide practical examples of what intersectionality looks like in practice</w:t>
      </w:r>
      <w:r w:rsidR="001F28E0" w:rsidRPr="00840005">
        <w:rPr>
          <w:rFonts w:asciiTheme="majorHAnsi" w:eastAsia="Times New Roman" w:hAnsiTheme="majorHAnsi" w:cstheme="majorHAnsi"/>
          <w:color w:val="022528"/>
          <w:kern w:val="0"/>
          <w:sz w:val="24"/>
          <w:szCs w:val="24"/>
          <w:lang w:eastAsia="en-AU"/>
          <w14:ligatures w14:val="none"/>
        </w:rPr>
        <w:t>.</w:t>
      </w:r>
      <w:r w:rsidR="001E55CB" w:rsidRPr="00840005">
        <w:rPr>
          <w:rFonts w:asciiTheme="majorHAnsi" w:eastAsia="Times New Roman" w:hAnsiTheme="majorHAnsi" w:cstheme="majorHAnsi"/>
          <w:color w:val="022528"/>
          <w:kern w:val="0"/>
          <w:sz w:val="24"/>
          <w:szCs w:val="24"/>
          <w:lang w:eastAsia="en-AU"/>
          <w14:ligatures w14:val="none"/>
        </w:rPr>
        <w:t xml:space="preserve"> </w:t>
      </w:r>
    </w:p>
    <w:p w14:paraId="7D1D42B5" w14:textId="77777777" w:rsidR="00AD3248" w:rsidRPr="00840005" w:rsidRDefault="001E55CB" w:rsidP="002B0FC6">
      <w:pPr>
        <w:pStyle w:val="ListParagraph"/>
        <w:numPr>
          <w:ilvl w:val="0"/>
          <w:numId w:val="28"/>
        </w:numPr>
        <w:shd w:val="clear" w:color="auto" w:fill="FFFFFF"/>
        <w:tabs>
          <w:tab w:val="clear" w:pos="720"/>
          <w:tab w:val="num" w:pos="360"/>
        </w:tabs>
        <w:spacing w:after="0" w:line="240" w:lineRule="auto"/>
        <w:ind w:left="360"/>
        <w:rPr>
          <w:rFonts w:asciiTheme="majorHAnsi" w:eastAsia="Times New Roman" w:hAnsiTheme="majorHAnsi" w:cstheme="majorHAnsi"/>
          <w:color w:val="022528"/>
          <w:kern w:val="0"/>
          <w:sz w:val="24"/>
          <w:szCs w:val="24"/>
          <w:lang w:eastAsia="en-AU"/>
          <w14:ligatures w14:val="none"/>
        </w:rPr>
      </w:pPr>
      <w:r w:rsidRPr="00840005">
        <w:rPr>
          <w:rFonts w:asciiTheme="majorHAnsi" w:eastAsia="Times New Roman" w:hAnsiTheme="majorHAnsi" w:cstheme="majorHAnsi"/>
          <w:color w:val="022528"/>
          <w:kern w:val="0"/>
          <w:sz w:val="24"/>
          <w:szCs w:val="24"/>
          <w:lang w:eastAsia="en-AU"/>
          <w14:ligatures w14:val="none"/>
        </w:rPr>
        <w:t>E</w:t>
      </w:r>
      <w:r w:rsidR="001F28E0" w:rsidRPr="00840005">
        <w:rPr>
          <w:rFonts w:asciiTheme="majorHAnsi" w:eastAsia="Times New Roman" w:hAnsiTheme="majorHAnsi" w:cstheme="majorHAnsi"/>
          <w:color w:val="022528"/>
          <w:kern w:val="0"/>
          <w:sz w:val="24"/>
          <w:szCs w:val="24"/>
          <w:lang w:eastAsia="en-AU"/>
          <w14:ligatures w14:val="none"/>
        </w:rPr>
        <w:t>M</w:t>
      </w:r>
      <w:r w:rsidR="00D534CA" w:rsidRPr="00840005">
        <w:rPr>
          <w:rFonts w:asciiTheme="majorHAnsi" w:eastAsia="Times New Roman" w:hAnsiTheme="majorHAnsi" w:cstheme="majorHAnsi"/>
          <w:color w:val="022528"/>
          <w:kern w:val="0"/>
          <w:sz w:val="24"/>
          <w:szCs w:val="24"/>
          <w:lang w:eastAsia="en-AU"/>
          <w14:ligatures w14:val="none"/>
        </w:rPr>
        <w:t>BED</w:t>
      </w:r>
      <w:r w:rsidRPr="00840005">
        <w:rPr>
          <w:rFonts w:asciiTheme="majorHAnsi" w:eastAsia="Times New Roman" w:hAnsiTheme="majorHAnsi" w:cstheme="majorHAnsi"/>
          <w:color w:val="022528"/>
          <w:kern w:val="0"/>
          <w:sz w:val="24"/>
          <w:szCs w:val="24"/>
          <w:lang w:eastAsia="en-AU"/>
          <w14:ligatures w14:val="none"/>
        </w:rPr>
        <w:t xml:space="preserve"> a consistent approach to intersectional practice in workforce reform across the continuum from prevention to response</w:t>
      </w:r>
      <w:r w:rsidR="001F28E0" w:rsidRPr="00840005">
        <w:rPr>
          <w:rFonts w:asciiTheme="majorHAnsi" w:eastAsia="Times New Roman" w:hAnsiTheme="majorHAnsi" w:cstheme="majorHAnsi"/>
          <w:color w:val="022528"/>
          <w:kern w:val="0"/>
          <w:sz w:val="24"/>
          <w:szCs w:val="24"/>
          <w:lang w:eastAsia="en-AU"/>
          <w14:ligatures w14:val="none"/>
        </w:rPr>
        <w:t xml:space="preserve">. </w:t>
      </w:r>
      <w:r w:rsidRPr="00840005">
        <w:rPr>
          <w:rFonts w:asciiTheme="majorHAnsi" w:eastAsia="Times New Roman" w:hAnsiTheme="majorHAnsi" w:cstheme="majorHAnsi"/>
          <w:color w:val="022528"/>
          <w:kern w:val="0"/>
          <w:sz w:val="24"/>
          <w:szCs w:val="24"/>
          <w:lang w:eastAsia="en-AU"/>
          <w14:ligatures w14:val="none"/>
        </w:rPr>
        <w:t xml:space="preserve"> </w:t>
      </w:r>
    </w:p>
    <w:p w14:paraId="0B230B23" w14:textId="10DDCA86" w:rsidR="003B2FA1" w:rsidRPr="00840005" w:rsidRDefault="002F6C8C" w:rsidP="002B0FC6">
      <w:pPr>
        <w:pStyle w:val="ListParagraph"/>
        <w:numPr>
          <w:ilvl w:val="0"/>
          <w:numId w:val="28"/>
        </w:numPr>
        <w:shd w:val="clear" w:color="auto" w:fill="FFFFFF" w:themeFill="background1"/>
        <w:tabs>
          <w:tab w:val="clear" w:pos="720"/>
          <w:tab w:val="num" w:pos="360"/>
        </w:tabs>
        <w:spacing w:after="0" w:line="240" w:lineRule="auto"/>
        <w:ind w:left="360"/>
        <w:rPr>
          <w:rFonts w:asciiTheme="majorHAnsi" w:eastAsia="Times New Roman" w:hAnsiTheme="majorHAnsi" w:cstheme="majorHAnsi"/>
          <w:color w:val="022528"/>
          <w:kern w:val="0"/>
          <w:sz w:val="24"/>
          <w:szCs w:val="24"/>
          <w:lang w:eastAsia="en-AU"/>
          <w14:ligatures w14:val="none"/>
        </w:rPr>
      </w:pPr>
      <w:r w:rsidRPr="00840005">
        <w:rPr>
          <w:rFonts w:asciiTheme="majorHAnsi" w:eastAsia="Times New Roman" w:hAnsiTheme="majorHAnsi" w:cstheme="majorHAnsi"/>
          <w:color w:val="022528"/>
          <w:kern w:val="0"/>
          <w:sz w:val="24"/>
          <w:szCs w:val="24"/>
          <w:lang w:eastAsia="en-AU"/>
          <w14:ligatures w14:val="none"/>
        </w:rPr>
        <w:t xml:space="preserve">PROMOTE and raise awareness </w:t>
      </w:r>
      <w:r w:rsidR="00D0358C" w:rsidRPr="00840005">
        <w:rPr>
          <w:rFonts w:asciiTheme="majorHAnsi" w:eastAsia="Times New Roman" w:hAnsiTheme="majorHAnsi" w:cstheme="majorHAnsi"/>
          <w:color w:val="022528"/>
          <w:kern w:val="0"/>
          <w:sz w:val="24"/>
          <w:szCs w:val="24"/>
          <w:lang w:eastAsia="en-AU"/>
          <w14:ligatures w14:val="none"/>
        </w:rPr>
        <w:t xml:space="preserve">of </w:t>
      </w:r>
      <w:r w:rsidR="001E55CB" w:rsidRPr="00840005">
        <w:rPr>
          <w:rFonts w:asciiTheme="majorHAnsi" w:eastAsia="Times New Roman" w:hAnsiTheme="majorHAnsi" w:cstheme="majorHAnsi"/>
          <w:color w:val="022528"/>
          <w:kern w:val="0"/>
          <w:sz w:val="24"/>
          <w:szCs w:val="24"/>
          <w:lang w:eastAsia="en-AU"/>
          <w14:ligatures w14:val="none"/>
        </w:rPr>
        <w:t>intersectional practice</w:t>
      </w:r>
      <w:r w:rsidR="00D0358C" w:rsidRPr="00840005">
        <w:rPr>
          <w:rFonts w:asciiTheme="majorHAnsi" w:eastAsia="Times New Roman" w:hAnsiTheme="majorHAnsi" w:cstheme="majorHAnsi"/>
          <w:color w:val="022528"/>
          <w:kern w:val="0"/>
          <w:sz w:val="24"/>
          <w:szCs w:val="24"/>
          <w:lang w:eastAsia="en-AU"/>
          <w14:ligatures w14:val="none"/>
        </w:rPr>
        <w:t xml:space="preserve"> by empathising that this framework is not a new concept. </w:t>
      </w:r>
      <w:r w:rsidR="001E55CB" w:rsidRPr="00840005">
        <w:rPr>
          <w:rFonts w:asciiTheme="majorHAnsi" w:eastAsia="Times New Roman" w:hAnsiTheme="majorHAnsi" w:cstheme="majorHAnsi"/>
          <w:color w:val="022528"/>
          <w:kern w:val="0"/>
          <w:sz w:val="24"/>
          <w:szCs w:val="24"/>
          <w:lang w:eastAsia="en-AU"/>
          <w14:ligatures w14:val="none"/>
        </w:rPr>
        <w:t xml:space="preserve"> </w:t>
      </w:r>
      <w:r w:rsidR="00D26904" w:rsidRPr="00840005">
        <w:rPr>
          <w:rFonts w:asciiTheme="majorHAnsi" w:eastAsia="Times New Roman" w:hAnsiTheme="majorHAnsi" w:cstheme="majorHAnsi"/>
          <w:color w:val="022528"/>
          <w:kern w:val="0"/>
          <w:sz w:val="24"/>
          <w:szCs w:val="24"/>
          <w:lang w:eastAsia="en-AU"/>
          <w14:ligatures w14:val="none"/>
        </w:rPr>
        <w:t>C</w:t>
      </w:r>
      <w:r w:rsidR="001E55CB" w:rsidRPr="00840005">
        <w:rPr>
          <w:rFonts w:asciiTheme="majorHAnsi" w:eastAsia="Times New Roman" w:hAnsiTheme="majorHAnsi" w:cstheme="majorHAnsi"/>
          <w:color w:val="022528"/>
          <w:kern w:val="0"/>
          <w:sz w:val="24"/>
          <w:szCs w:val="24"/>
          <w:lang w:eastAsia="en-AU"/>
          <w14:ligatures w14:val="none"/>
        </w:rPr>
        <w:t>onsider what this has looked like historically</w:t>
      </w:r>
      <w:r w:rsidR="0067639C" w:rsidRPr="00840005">
        <w:rPr>
          <w:rFonts w:asciiTheme="majorHAnsi" w:eastAsia="Times New Roman" w:hAnsiTheme="majorHAnsi" w:cstheme="majorHAnsi"/>
          <w:color w:val="022528"/>
          <w:kern w:val="0"/>
          <w:sz w:val="24"/>
          <w:szCs w:val="24"/>
          <w:lang w:eastAsia="en-AU"/>
          <w14:ligatures w14:val="none"/>
        </w:rPr>
        <w:t>,</w:t>
      </w:r>
      <w:r w:rsidR="001E55CB" w:rsidRPr="00840005">
        <w:rPr>
          <w:rFonts w:asciiTheme="majorHAnsi" w:eastAsia="Times New Roman" w:hAnsiTheme="majorHAnsi" w:cstheme="majorHAnsi"/>
          <w:color w:val="022528"/>
          <w:kern w:val="0"/>
          <w:sz w:val="24"/>
          <w:szCs w:val="24"/>
          <w:lang w:eastAsia="en-AU"/>
          <w14:ligatures w14:val="none"/>
        </w:rPr>
        <w:t xml:space="preserve"> prior to this practice being labelled as intersectional</w:t>
      </w:r>
      <w:r w:rsidR="00DE40AA" w:rsidRPr="00840005">
        <w:rPr>
          <w:rFonts w:asciiTheme="majorHAnsi" w:eastAsia="Times New Roman" w:hAnsiTheme="majorHAnsi" w:cstheme="majorHAnsi"/>
          <w:color w:val="022528"/>
          <w:kern w:val="0"/>
          <w:sz w:val="24"/>
          <w:szCs w:val="24"/>
          <w:lang w:eastAsia="en-AU"/>
          <w14:ligatures w14:val="none"/>
        </w:rPr>
        <w:t xml:space="preserve">. </w:t>
      </w:r>
      <w:r w:rsidR="001E55CB" w:rsidRPr="00840005">
        <w:rPr>
          <w:rFonts w:asciiTheme="majorHAnsi" w:eastAsia="Times New Roman" w:hAnsiTheme="majorHAnsi" w:cstheme="majorHAnsi"/>
          <w:color w:val="022528"/>
          <w:kern w:val="0"/>
          <w:sz w:val="24"/>
          <w:szCs w:val="24"/>
          <w:lang w:eastAsia="en-AU"/>
          <w14:ligatures w14:val="none"/>
        </w:rPr>
        <w:t xml:space="preserve"> </w:t>
      </w:r>
    </w:p>
    <w:p w14:paraId="317FB3B1" w14:textId="7F83D5CD" w:rsidR="00BB2362" w:rsidRPr="00840005" w:rsidRDefault="009E788F" w:rsidP="002B0FC6">
      <w:pPr>
        <w:pStyle w:val="ListParagraph"/>
        <w:numPr>
          <w:ilvl w:val="0"/>
          <w:numId w:val="28"/>
        </w:numPr>
        <w:shd w:val="clear" w:color="auto" w:fill="FFFFFF" w:themeFill="background1"/>
        <w:tabs>
          <w:tab w:val="clear" w:pos="720"/>
          <w:tab w:val="num" w:pos="360"/>
        </w:tabs>
        <w:spacing w:after="0" w:line="240" w:lineRule="auto"/>
        <w:ind w:left="360"/>
        <w:rPr>
          <w:rStyle w:val="eop"/>
          <w:rFonts w:asciiTheme="majorHAnsi" w:eastAsia="Times New Roman" w:hAnsiTheme="majorHAnsi" w:cstheme="majorHAnsi"/>
          <w:color w:val="022528"/>
          <w:kern w:val="0"/>
          <w:sz w:val="24"/>
          <w:szCs w:val="24"/>
          <w:lang w:eastAsia="en-AU"/>
          <w14:ligatures w14:val="none"/>
        </w:rPr>
      </w:pPr>
      <w:r w:rsidRPr="00840005">
        <w:rPr>
          <w:rFonts w:asciiTheme="majorHAnsi" w:eastAsia="Times New Roman" w:hAnsiTheme="majorHAnsi" w:cstheme="majorHAnsi"/>
          <w:color w:val="022528"/>
          <w:kern w:val="0"/>
          <w:sz w:val="24"/>
          <w:szCs w:val="24"/>
          <w:lang w:eastAsia="en-AU"/>
          <w14:ligatures w14:val="none"/>
        </w:rPr>
        <w:t>ADMINISTER a</w:t>
      </w:r>
      <w:r w:rsidR="001E55CB" w:rsidRPr="00840005">
        <w:rPr>
          <w:rFonts w:asciiTheme="majorHAnsi" w:eastAsia="Times New Roman" w:hAnsiTheme="majorHAnsi" w:cstheme="majorHAnsi"/>
          <w:color w:val="022528"/>
          <w:kern w:val="0"/>
          <w:sz w:val="24"/>
          <w:szCs w:val="24"/>
          <w:lang w:eastAsia="en-AU"/>
          <w14:ligatures w14:val="none"/>
        </w:rPr>
        <w:t xml:space="preserve"> whole of government, cross department</w:t>
      </w:r>
      <w:r w:rsidRPr="00840005">
        <w:rPr>
          <w:rFonts w:asciiTheme="majorHAnsi" w:eastAsia="Times New Roman" w:hAnsiTheme="majorHAnsi" w:cstheme="majorHAnsi"/>
          <w:color w:val="022528"/>
          <w:kern w:val="0"/>
          <w:sz w:val="24"/>
          <w:szCs w:val="24"/>
          <w:lang w:eastAsia="en-AU"/>
          <w14:ligatures w14:val="none"/>
        </w:rPr>
        <w:t xml:space="preserve"> </w:t>
      </w:r>
      <w:r w:rsidR="001E55CB" w:rsidRPr="00840005">
        <w:rPr>
          <w:rFonts w:asciiTheme="majorHAnsi" w:eastAsia="Times New Roman" w:hAnsiTheme="majorHAnsi" w:cstheme="majorHAnsi"/>
          <w:color w:val="022528"/>
          <w:kern w:val="0"/>
          <w:sz w:val="24"/>
          <w:szCs w:val="24"/>
          <w:lang w:eastAsia="en-AU"/>
          <w14:ligatures w14:val="none"/>
        </w:rPr>
        <w:t>approach</w:t>
      </w:r>
      <w:r w:rsidRPr="00840005">
        <w:rPr>
          <w:rFonts w:asciiTheme="majorHAnsi" w:eastAsia="Times New Roman" w:hAnsiTheme="majorHAnsi" w:cstheme="majorHAnsi"/>
          <w:color w:val="022528"/>
          <w:kern w:val="0"/>
          <w:sz w:val="24"/>
          <w:szCs w:val="24"/>
          <w:lang w:eastAsia="en-AU"/>
          <w14:ligatures w14:val="none"/>
        </w:rPr>
        <w:t xml:space="preserve"> by </w:t>
      </w:r>
      <w:r w:rsidR="001E55CB" w:rsidRPr="00840005">
        <w:rPr>
          <w:rFonts w:asciiTheme="majorHAnsi" w:eastAsia="Times New Roman" w:hAnsiTheme="majorHAnsi" w:cstheme="majorHAnsi"/>
          <w:color w:val="022528"/>
          <w:kern w:val="0"/>
          <w:sz w:val="24"/>
          <w:szCs w:val="24"/>
          <w:lang w:eastAsia="en-AU"/>
          <w14:ligatures w14:val="none"/>
        </w:rPr>
        <w:t>using points of leverage to create sustainable change</w:t>
      </w:r>
      <w:r w:rsidRPr="00840005">
        <w:rPr>
          <w:rFonts w:asciiTheme="majorHAnsi" w:eastAsia="Times New Roman" w:hAnsiTheme="majorHAnsi" w:cstheme="majorHAnsi"/>
          <w:color w:val="022528"/>
          <w:kern w:val="0"/>
          <w:sz w:val="24"/>
          <w:szCs w:val="24"/>
          <w:lang w:eastAsia="en-AU"/>
          <w14:ligatures w14:val="none"/>
        </w:rPr>
        <w:t xml:space="preserve">. </w:t>
      </w:r>
      <w:r w:rsidR="00C910BD" w:rsidRPr="00840005">
        <w:rPr>
          <w:rFonts w:asciiTheme="majorHAnsi" w:eastAsia="Times New Roman" w:hAnsiTheme="majorHAnsi" w:cstheme="majorHAnsi"/>
          <w:color w:val="022528"/>
          <w:kern w:val="0"/>
          <w:sz w:val="24"/>
          <w:szCs w:val="24"/>
          <w:lang w:eastAsia="en-AU"/>
          <w14:ligatures w14:val="none"/>
        </w:rPr>
        <w:t>(i.e.</w:t>
      </w:r>
      <w:r w:rsidR="0055619D" w:rsidRPr="00840005">
        <w:rPr>
          <w:rFonts w:asciiTheme="majorHAnsi" w:eastAsia="Times New Roman" w:hAnsiTheme="majorHAnsi" w:cstheme="majorHAnsi"/>
          <w:color w:val="022528"/>
          <w:kern w:val="0"/>
          <w:sz w:val="24"/>
          <w:szCs w:val="24"/>
          <w:lang w:eastAsia="en-AU"/>
          <w14:ligatures w14:val="none"/>
        </w:rPr>
        <w:t xml:space="preserve"> </w:t>
      </w:r>
      <w:r w:rsidR="001E55CB" w:rsidRPr="00840005">
        <w:rPr>
          <w:rFonts w:asciiTheme="majorHAnsi" w:eastAsia="Times New Roman" w:hAnsiTheme="majorHAnsi" w:cstheme="majorHAnsi"/>
          <w:color w:val="022528"/>
          <w:kern w:val="0"/>
          <w:sz w:val="24"/>
          <w:szCs w:val="24"/>
          <w:lang w:eastAsia="en-AU"/>
          <w14:ligatures w14:val="none"/>
        </w:rPr>
        <w:t>gender budget audit</w:t>
      </w:r>
      <w:r w:rsidR="0055619D" w:rsidRPr="00840005">
        <w:rPr>
          <w:rFonts w:asciiTheme="majorHAnsi" w:eastAsia="Times New Roman" w:hAnsiTheme="majorHAnsi" w:cstheme="majorHAnsi"/>
          <w:color w:val="022528"/>
          <w:kern w:val="0"/>
          <w:sz w:val="24"/>
          <w:szCs w:val="24"/>
          <w:lang w:eastAsia="en-AU"/>
          <w14:ligatures w14:val="none"/>
        </w:rPr>
        <w:t xml:space="preserve"> within Treasury</w:t>
      </w:r>
      <w:r w:rsidR="001E55CB" w:rsidRPr="00840005">
        <w:rPr>
          <w:rFonts w:asciiTheme="majorHAnsi" w:eastAsia="Times New Roman" w:hAnsiTheme="majorHAnsi" w:cstheme="majorHAnsi"/>
          <w:color w:val="022528"/>
          <w:kern w:val="0"/>
          <w:sz w:val="24"/>
          <w:szCs w:val="24"/>
          <w:lang w:eastAsia="en-AU"/>
          <w14:ligatures w14:val="none"/>
        </w:rPr>
        <w:t>,</w:t>
      </w:r>
      <w:r w:rsidR="00B14D78" w:rsidRPr="00840005">
        <w:rPr>
          <w:rFonts w:asciiTheme="majorHAnsi" w:eastAsia="Times New Roman" w:hAnsiTheme="majorHAnsi" w:cstheme="majorHAnsi"/>
          <w:color w:val="022528"/>
          <w:kern w:val="0"/>
          <w:sz w:val="24"/>
          <w:szCs w:val="24"/>
          <w:lang w:eastAsia="en-AU"/>
          <w14:ligatures w14:val="none"/>
        </w:rPr>
        <w:t xml:space="preserve"> </w:t>
      </w:r>
      <w:r w:rsidR="001F1C24" w:rsidRPr="00840005">
        <w:rPr>
          <w:rFonts w:asciiTheme="majorHAnsi" w:eastAsia="Times New Roman" w:hAnsiTheme="majorHAnsi" w:cstheme="majorHAnsi"/>
          <w:color w:val="022528"/>
          <w:kern w:val="0"/>
          <w:sz w:val="24"/>
          <w:szCs w:val="24"/>
          <w:lang w:eastAsia="en-AU"/>
          <w14:ligatures w14:val="none"/>
        </w:rPr>
        <w:t xml:space="preserve">or </w:t>
      </w:r>
      <w:r w:rsidR="00B14D78" w:rsidRPr="00840005">
        <w:rPr>
          <w:rFonts w:asciiTheme="majorHAnsi" w:eastAsia="Times New Roman" w:hAnsiTheme="majorHAnsi" w:cstheme="majorHAnsi"/>
          <w:color w:val="022528"/>
          <w:kern w:val="0"/>
          <w:sz w:val="24"/>
          <w:szCs w:val="24"/>
          <w:lang w:eastAsia="en-AU"/>
          <w14:ligatures w14:val="none"/>
        </w:rPr>
        <w:t>ensure that the Department of</w:t>
      </w:r>
      <w:r w:rsidR="001E55CB" w:rsidRPr="00840005">
        <w:rPr>
          <w:rFonts w:asciiTheme="majorHAnsi" w:eastAsia="Times New Roman" w:hAnsiTheme="majorHAnsi" w:cstheme="majorHAnsi"/>
          <w:color w:val="022528"/>
          <w:kern w:val="0"/>
          <w:sz w:val="24"/>
          <w:szCs w:val="24"/>
          <w:lang w:eastAsia="en-AU"/>
          <w14:ligatures w14:val="none"/>
        </w:rPr>
        <w:t xml:space="preserve"> </w:t>
      </w:r>
      <w:r w:rsidR="00B14D78" w:rsidRPr="00840005">
        <w:rPr>
          <w:rFonts w:asciiTheme="majorHAnsi" w:eastAsia="Times New Roman" w:hAnsiTheme="majorHAnsi" w:cstheme="majorHAnsi"/>
          <w:color w:val="022528"/>
          <w:kern w:val="0"/>
          <w:sz w:val="24"/>
          <w:szCs w:val="24"/>
          <w:lang w:eastAsia="en-AU"/>
          <w14:ligatures w14:val="none"/>
        </w:rPr>
        <w:t>S</w:t>
      </w:r>
      <w:r w:rsidR="001E55CB" w:rsidRPr="00840005">
        <w:rPr>
          <w:rFonts w:asciiTheme="majorHAnsi" w:eastAsia="Times New Roman" w:hAnsiTheme="majorHAnsi" w:cstheme="majorHAnsi"/>
          <w:color w:val="022528"/>
          <w:kern w:val="0"/>
          <w:sz w:val="24"/>
          <w:szCs w:val="24"/>
          <w:lang w:eastAsia="en-AU"/>
          <w14:ligatures w14:val="none"/>
        </w:rPr>
        <w:t xml:space="preserve">port and </w:t>
      </w:r>
      <w:r w:rsidR="00B14D78" w:rsidRPr="00840005">
        <w:rPr>
          <w:rFonts w:asciiTheme="majorHAnsi" w:eastAsia="Times New Roman" w:hAnsiTheme="majorHAnsi" w:cstheme="majorHAnsi"/>
          <w:color w:val="022528"/>
          <w:kern w:val="0"/>
          <w:sz w:val="24"/>
          <w:szCs w:val="24"/>
          <w:lang w:eastAsia="en-AU"/>
          <w14:ligatures w14:val="none"/>
        </w:rPr>
        <w:t>R</w:t>
      </w:r>
      <w:r w:rsidR="001E55CB" w:rsidRPr="00840005">
        <w:rPr>
          <w:rFonts w:asciiTheme="majorHAnsi" w:eastAsia="Times New Roman" w:hAnsiTheme="majorHAnsi" w:cstheme="majorHAnsi"/>
          <w:color w:val="022528"/>
          <w:kern w:val="0"/>
          <w:sz w:val="24"/>
          <w:szCs w:val="24"/>
          <w:lang w:eastAsia="en-AU"/>
          <w14:ligatures w14:val="none"/>
        </w:rPr>
        <w:t xml:space="preserve">ecreation </w:t>
      </w:r>
      <w:r w:rsidR="00B14D78" w:rsidRPr="00840005">
        <w:rPr>
          <w:rFonts w:asciiTheme="majorHAnsi" w:eastAsia="Times New Roman" w:hAnsiTheme="majorHAnsi" w:cstheme="majorHAnsi"/>
          <w:color w:val="022528"/>
          <w:kern w:val="0"/>
          <w:sz w:val="24"/>
          <w:szCs w:val="24"/>
          <w:lang w:eastAsia="en-AU"/>
          <w14:ligatures w14:val="none"/>
        </w:rPr>
        <w:t>has a</w:t>
      </w:r>
      <w:r w:rsidR="001E55CB" w:rsidRPr="00840005">
        <w:rPr>
          <w:rFonts w:asciiTheme="majorHAnsi" w:eastAsia="Times New Roman" w:hAnsiTheme="majorHAnsi" w:cstheme="majorHAnsi"/>
          <w:color w:val="022528"/>
          <w:kern w:val="0"/>
          <w:sz w:val="24"/>
          <w:szCs w:val="24"/>
          <w:lang w:eastAsia="en-AU"/>
          <w14:ligatures w14:val="none"/>
        </w:rPr>
        <w:t xml:space="preserve"> focus on </w:t>
      </w:r>
      <w:r w:rsidR="00B14D78" w:rsidRPr="00840005">
        <w:rPr>
          <w:rFonts w:asciiTheme="majorHAnsi" w:eastAsia="Times New Roman" w:hAnsiTheme="majorHAnsi" w:cstheme="majorHAnsi"/>
          <w:color w:val="022528"/>
          <w:kern w:val="0"/>
          <w:sz w:val="24"/>
          <w:szCs w:val="24"/>
          <w:lang w:eastAsia="en-AU"/>
          <w14:ligatures w14:val="none"/>
        </w:rPr>
        <w:t xml:space="preserve">women in sports. </w:t>
      </w:r>
      <w:r w:rsidR="00736CB1" w:rsidRPr="00840005">
        <w:rPr>
          <w:rFonts w:asciiTheme="majorHAnsi" w:eastAsia="Times New Roman" w:hAnsiTheme="majorHAnsi" w:cstheme="majorHAnsi"/>
          <w:color w:val="022528"/>
          <w:kern w:val="0"/>
          <w:sz w:val="24"/>
          <w:szCs w:val="24"/>
          <w:lang w:eastAsia="en-AU"/>
          <w14:ligatures w14:val="none"/>
        </w:rPr>
        <w:t xml:space="preserve">This is </w:t>
      </w:r>
      <w:r w:rsidR="00736CB1" w:rsidRPr="00840005">
        <w:rPr>
          <w:rStyle w:val="normaltextrun"/>
          <w:rFonts w:asciiTheme="majorHAnsi" w:hAnsiTheme="majorHAnsi" w:cstheme="majorHAnsi"/>
          <w:sz w:val="24"/>
          <w:szCs w:val="24"/>
          <w:shd w:val="clear" w:color="auto" w:fill="FFFFFF"/>
        </w:rPr>
        <w:t xml:space="preserve">to demonstrate </w:t>
      </w:r>
      <w:r w:rsidR="004D6913" w:rsidRPr="00840005">
        <w:rPr>
          <w:rStyle w:val="normaltextrun"/>
          <w:rFonts w:asciiTheme="majorHAnsi" w:hAnsiTheme="majorHAnsi" w:cstheme="majorHAnsi"/>
          <w:sz w:val="24"/>
          <w:szCs w:val="24"/>
          <w:shd w:val="clear" w:color="auto" w:fill="FFFFFF"/>
        </w:rPr>
        <w:t xml:space="preserve">an </w:t>
      </w:r>
      <w:r w:rsidR="00736CB1" w:rsidRPr="00840005">
        <w:rPr>
          <w:rStyle w:val="normaltextrun"/>
          <w:rFonts w:asciiTheme="majorHAnsi" w:hAnsiTheme="majorHAnsi" w:cstheme="majorHAnsi"/>
          <w:sz w:val="24"/>
          <w:szCs w:val="24"/>
          <w:shd w:val="clear" w:color="auto" w:fill="FFFFFF"/>
        </w:rPr>
        <w:t xml:space="preserve">intersectional practice, </w:t>
      </w:r>
      <w:r w:rsidR="0011786A" w:rsidRPr="00840005">
        <w:rPr>
          <w:rStyle w:val="normaltextrun"/>
          <w:rFonts w:asciiTheme="majorHAnsi" w:hAnsiTheme="majorHAnsi" w:cstheme="majorHAnsi"/>
          <w:sz w:val="24"/>
          <w:szCs w:val="24"/>
          <w:shd w:val="clear" w:color="auto" w:fill="FFFFFF"/>
        </w:rPr>
        <w:t>by integrating a</w:t>
      </w:r>
      <w:r w:rsidR="00736CB1" w:rsidRPr="00840005">
        <w:rPr>
          <w:rStyle w:val="normaltextrun"/>
          <w:rFonts w:asciiTheme="majorHAnsi" w:hAnsiTheme="majorHAnsi" w:cstheme="majorHAnsi"/>
          <w:sz w:val="24"/>
          <w:szCs w:val="24"/>
          <w:shd w:val="clear" w:color="auto" w:fill="FFFFFF"/>
        </w:rPr>
        <w:t xml:space="preserve"> whole of government</w:t>
      </w:r>
      <w:r w:rsidR="0011786A" w:rsidRPr="00840005">
        <w:rPr>
          <w:rStyle w:val="normaltextrun"/>
          <w:rFonts w:asciiTheme="majorHAnsi" w:hAnsiTheme="majorHAnsi" w:cstheme="majorHAnsi"/>
          <w:sz w:val="24"/>
          <w:szCs w:val="24"/>
          <w:shd w:val="clear" w:color="auto" w:fill="FFFFFF"/>
        </w:rPr>
        <w:t xml:space="preserve"> with a </w:t>
      </w:r>
      <w:r w:rsidR="00736CB1" w:rsidRPr="00840005">
        <w:rPr>
          <w:rStyle w:val="normaltextrun"/>
          <w:rFonts w:asciiTheme="majorHAnsi" w:hAnsiTheme="majorHAnsi" w:cstheme="majorHAnsi"/>
          <w:sz w:val="24"/>
          <w:szCs w:val="24"/>
          <w:shd w:val="clear" w:color="auto" w:fill="FFFFFF"/>
        </w:rPr>
        <w:t>public health approach</w:t>
      </w:r>
      <w:r w:rsidR="0011786A" w:rsidRPr="00840005">
        <w:rPr>
          <w:rStyle w:val="eop"/>
          <w:rFonts w:asciiTheme="majorHAnsi" w:hAnsiTheme="majorHAnsi" w:cstheme="majorHAnsi"/>
          <w:sz w:val="24"/>
          <w:szCs w:val="24"/>
          <w:shd w:val="clear" w:color="auto" w:fill="FFFFFF"/>
        </w:rPr>
        <w:t xml:space="preserve">. </w:t>
      </w:r>
    </w:p>
    <w:p w14:paraId="0A7CBDC8" w14:textId="77777777" w:rsidR="00A80FEA" w:rsidRPr="00840005" w:rsidRDefault="00A80FEA" w:rsidP="002B0FC6">
      <w:pPr>
        <w:pStyle w:val="ListParagraph"/>
        <w:shd w:val="clear" w:color="auto" w:fill="FFFFFF" w:themeFill="background1"/>
        <w:spacing w:after="0" w:line="240" w:lineRule="auto"/>
        <w:ind w:left="360"/>
        <w:rPr>
          <w:rFonts w:asciiTheme="majorHAnsi" w:eastAsia="Times New Roman" w:hAnsiTheme="majorHAnsi" w:cstheme="majorHAnsi"/>
          <w:color w:val="022528"/>
          <w:kern w:val="0"/>
          <w:sz w:val="24"/>
          <w:szCs w:val="24"/>
          <w:lang w:eastAsia="en-AU"/>
          <w14:ligatures w14:val="none"/>
        </w:rPr>
      </w:pPr>
    </w:p>
    <w:p w14:paraId="367799C7" w14:textId="3A1FBCDE" w:rsidR="00870EB6" w:rsidRPr="00870EB6" w:rsidRDefault="00870EB6" w:rsidP="002B0FC6">
      <w:pPr>
        <w:pStyle w:val="ListParagraph"/>
        <w:numPr>
          <w:ilvl w:val="0"/>
          <w:numId w:val="36"/>
        </w:numPr>
        <w:rPr>
          <w:rFonts w:asciiTheme="majorHAnsi" w:eastAsia="Times New Roman" w:hAnsiTheme="majorHAnsi" w:cstheme="majorHAnsi"/>
          <w:b/>
          <w:bCs/>
          <w:kern w:val="0"/>
          <w:sz w:val="32"/>
          <w:szCs w:val="32"/>
          <w:lang w:eastAsia="en-AU"/>
          <w14:ligatures w14:val="none"/>
        </w:rPr>
      </w:pPr>
      <w:r>
        <w:rPr>
          <w:rFonts w:asciiTheme="majorHAnsi" w:eastAsia="Times New Roman" w:hAnsiTheme="majorHAnsi" w:cstheme="majorHAnsi"/>
          <w:b/>
          <w:bCs/>
          <w:kern w:val="0"/>
          <w:sz w:val="32"/>
          <w:szCs w:val="32"/>
          <w:lang w:eastAsia="en-AU"/>
          <w14:ligatures w14:val="none"/>
        </w:rPr>
        <w:t>OTHER REFLECTIONS</w:t>
      </w:r>
      <w:r w:rsidRPr="00870EB6">
        <w:rPr>
          <w:rFonts w:asciiTheme="majorHAnsi" w:eastAsia="Times New Roman" w:hAnsiTheme="majorHAnsi" w:cstheme="majorHAnsi"/>
          <w:b/>
          <w:bCs/>
          <w:kern w:val="0"/>
          <w:sz w:val="32"/>
          <w:szCs w:val="32"/>
          <w:lang w:eastAsia="en-AU"/>
          <w14:ligatures w14:val="none"/>
        </w:rPr>
        <w:t>.</w:t>
      </w:r>
    </w:p>
    <w:p w14:paraId="68FD59BE" w14:textId="6E894804" w:rsidR="00FD5884" w:rsidRPr="00870EB6" w:rsidRDefault="00FD5884" w:rsidP="002B0FC6">
      <w:pPr>
        <w:shd w:val="clear" w:color="auto" w:fill="FFFFFF"/>
        <w:spacing w:after="0" w:line="240" w:lineRule="auto"/>
        <w:contextualSpacing/>
        <w:rPr>
          <w:rFonts w:asciiTheme="majorHAnsi" w:eastAsia="Times New Roman" w:hAnsiTheme="majorHAnsi" w:cstheme="majorHAnsi"/>
          <w:b/>
          <w:bCs/>
          <w:color w:val="58267E"/>
          <w:kern w:val="0"/>
          <w:sz w:val="24"/>
          <w:szCs w:val="24"/>
          <w:lang w:eastAsia="en-AU"/>
          <w14:ligatures w14:val="none"/>
        </w:rPr>
      </w:pPr>
      <w:r w:rsidRPr="00870EB6">
        <w:rPr>
          <w:rFonts w:asciiTheme="majorHAnsi" w:eastAsia="Times New Roman" w:hAnsiTheme="majorHAnsi" w:cstheme="majorHAnsi"/>
          <w:b/>
          <w:bCs/>
          <w:color w:val="58267E"/>
          <w:kern w:val="0"/>
          <w:sz w:val="24"/>
          <w:szCs w:val="24"/>
          <w:lang w:eastAsia="en-AU"/>
          <w14:ligatures w14:val="none"/>
        </w:rPr>
        <w:t>What has been the most impactful change the Victorian Government has made to date in the way it prevents and responds to family violence?</w:t>
      </w:r>
    </w:p>
    <w:p w14:paraId="2772B5F0" w14:textId="77777777" w:rsidR="00870EB6" w:rsidRPr="00840005" w:rsidRDefault="00870EB6" w:rsidP="002B0FC6">
      <w:pPr>
        <w:shd w:val="clear" w:color="auto" w:fill="FFFFFF"/>
        <w:spacing w:after="0" w:line="240" w:lineRule="auto"/>
        <w:contextualSpacing/>
        <w:rPr>
          <w:rFonts w:asciiTheme="majorHAnsi" w:eastAsia="Times New Roman" w:hAnsiTheme="majorHAnsi" w:cstheme="majorHAnsi"/>
          <w:b/>
          <w:bCs/>
          <w:color w:val="022528"/>
          <w:kern w:val="0"/>
          <w:sz w:val="24"/>
          <w:szCs w:val="24"/>
          <w:lang w:eastAsia="en-AU"/>
          <w14:ligatures w14:val="none"/>
        </w:rPr>
      </w:pPr>
    </w:p>
    <w:p w14:paraId="54200B74" w14:textId="21E7F12D" w:rsidR="007E722B" w:rsidRPr="00840005" w:rsidRDefault="00685A14" w:rsidP="002B0FC6">
      <w:pPr>
        <w:pStyle w:val="ListParagraph"/>
        <w:numPr>
          <w:ilvl w:val="0"/>
          <w:numId w:val="26"/>
        </w:numPr>
        <w:shd w:val="clear" w:color="auto" w:fill="FFFFFF"/>
        <w:spacing w:after="0" w:line="240" w:lineRule="auto"/>
        <w:rPr>
          <w:rFonts w:asciiTheme="majorHAnsi" w:eastAsia="Times New Roman" w:hAnsiTheme="majorHAnsi" w:cstheme="majorHAnsi"/>
          <w:kern w:val="0"/>
          <w:sz w:val="24"/>
          <w:szCs w:val="24"/>
          <w:lang w:eastAsia="en-AU"/>
          <w14:ligatures w14:val="none"/>
        </w:rPr>
      </w:pPr>
      <w:r w:rsidRPr="00840005">
        <w:rPr>
          <w:rFonts w:asciiTheme="majorHAnsi" w:eastAsia="Times New Roman" w:hAnsiTheme="majorHAnsi" w:cstheme="majorHAnsi"/>
          <w:kern w:val="0"/>
          <w:sz w:val="24"/>
          <w:szCs w:val="24"/>
          <w:lang w:eastAsia="en-AU"/>
          <w14:ligatures w14:val="none"/>
        </w:rPr>
        <w:t xml:space="preserve">THE </w:t>
      </w:r>
      <w:r w:rsidR="00626648" w:rsidRPr="00840005">
        <w:rPr>
          <w:rFonts w:asciiTheme="majorHAnsi" w:eastAsia="Times New Roman" w:hAnsiTheme="majorHAnsi" w:cstheme="majorHAnsi"/>
          <w:kern w:val="0"/>
          <w:sz w:val="24"/>
          <w:szCs w:val="24"/>
          <w:lang w:eastAsia="en-AU"/>
          <w14:ligatures w14:val="none"/>
        </w:rPr>
        <w:t xml:space="preserve">VICTORIAN </w:t>
      </w:r>
      <w:r w:rsidRPr="00840005">
        <w:rPr>
          <w:rFonts w:asciiTheme="majorHAnsi" w:eastAsia="Times New Roman" w:hAnsiTheme="majorHAnsi" w:cstheme="majorHAnsi"/>
          <w:kern w:val="0"/>
          <w:sz w:val="24"/>
          <w:szCs w:val="24"/>
          <w:lang w:eastAsia="en-AU"/>
          <w14:ligatures w14:val="none"/>
        </w:rPr>
        <w:t xml:space="preserve">ROYAL COMMISSION INTO FAMILY VIOLENCE </w:t>
      </w:r>
      <w:r w:rsidR="00626648" w:rsidRPr="00840005">
        <w:rPr>
          <w:rFonts w:asciiTheme="majorHAnsi" w:eastAsia="Times New Roman" w:hAnsiTheme="majorHAnsi" w:cstheme="majorHAnsi"/>
          <w:kern w:val="0"/>
          <w:sz w:val="24"/>
          <w:szCs w:val="24"/>
          <w:lang w:eastAsia="en-AU"/>
          <w14:ligatures w14:val="none"/>
        </w:rPr>
        <w:t>and committing to s</w:t>
      </w:r>
      <w:r w:rsidR="007E722B" w:rsidRPr="00840005">
        <w:rPr>
          <w:rFonts w:asciiTheme="majorHAnsi" w:eastAsia="Times New Roman" w:hAnsiTheme="majorHAnsi" w:cstheme="majorHAnsi"/>
          <w:kern w:val="0"/>
          <w:sz w:val="24"/>
          <w:szCs w:val="24"/>
          <w:lang w:eastAsia="en-AU"/>
          <w14:ligatures w14:val="none"/>
        </w:rPr>
        <w:t>ignificant reform and action on the 227 recommendations</w:t>
      </w:r>
      <w:r w:rsidR="00626648" w:rsidRPr="00840005">
        <w:rPr>
          <w:rFonts w:asciiTheme="majorHAnsi" w:eastAsia="Times New Roman" w:hAnsiTheme="majorHAnsi" w:cstheme="majorHAnsi"/>
          <w:kern w:val="0"/>
          <w:sz w:val="24"/>
          <w:szCs w:val="24"/>
          <w:lang w:eastAsia="en-AU"/>
          <w14:ligatures w14:val="none"/>
        </w:rPr>
        <w:t>.</w:t>
      </w:r>
    </w:p>
    <w:p w14:paraId="5E0C0BC6" w14:textId="38D2D09C" w:rsidR="007E722B" w:rsidRPr="00840005" w:rsidRDefault="00626648" w:rsidP="002B0FC6">
      <w:pPr>
        <w:pStyle w:val="ListParagraph"/>
        <w:numPr>
          <w:ilvl w:val="0"/>
          <w:numId w:val="26"/>
        </w:numPr>
        <w:shd w:val="clear" w:color="auto" w:fill="FFFFFF"/>
        <w:spacing w:after="0" w:line="240" w:lineRule="auto"/>
        <w:rPr>
          <w:rFonts w:asciiTheme="majorHAnsi" w:eastAsia="Times New Roman" w:hAnsiTheme="majorHAnsi" w:cstheme="majorHAnsi"/>
          <w:kern w:val="0"/>
          <w:sz w:val="24"/>
          <w:szCs w:val="24"/>
          <w:lang w:eastAsia="en-AU"/>
          <w14:ligatures w14:val="none"/>
        </w:rPr>
      </w:pPr>
      <w:r w:rsidRPr="00840005">
        <w:rPr>
          <w:rFonts w:asciiTheme="majorHAnsi" w:eastAsia="Times New Roman" w:hAnsiTheme="majorHAnsi" w:cstheme="majorHAnsi"/>
          <w:kern w:val="0"/>
          <w:sz w:val="24"/>
          <w:szCs w:val="24"/>
          <w:lang w:eastAsia="en-AU"/>
          <w14:ligatures w14:val="none"/>
        </w:rPr>
        <w:t>THE GENDER EQUALITY ACT</w:t>
      </w:r>
      <w:r w:rsidR="007E722B" w:rsidRPr="00840005">
        <w:rPr>
          <w:rFonts w:asciiTheme="majorHAnsi" w:eastAsia="Times New Roman" w:hAnsiTheme="majorHAnsi" w:cstheme="majorHAnsi"/>
          <w:kern w:val="0"/>
          <w:sz w:val="24"/>
          <w:szCs w:val="24"/>
          <w:lang w:eastAsia="en-AU"/>
          <w14:ligatures w14:val="none"/>
        </w:rPr>
        <w:t xml:space="preserve"> (2020) has influenced the increase in gender equity practice across workplaces, with regulations on reporting progress and </w:t>
      </w:r>
      <w:r w:rsidR="001D0542" w:rsidRPr="00840005">
        <w:rPr>
          <w:rFonts w:asciiTheme="majorHAnsi" w:eastAsia="Times New Roman" w:hAnsiTheme="majorHAnsi" w:cstheme="majorHAnsi"/>
          <w:kern w:val="0"/>
          <w:sz w:val="24"/>
          <w:szCs w:val="24"/>
          <w:lang w:eastAsia="en-AU"/>
          <w14:ligatures w14:val="none"/>
        </w:rPr>
        <w:t>actions.</w:t>
      </w:r>
      <w:r w:rsidR="007E722B" w:rsidRPr="00840005">
        <w:rPr>
          <w:rFonts w:asciiTheme="majorHAnsi" w:eastAsia="Times New Roman" w:hAnsiTheme="majorHAnsi" w:cstheme="majorHAnsi"/>
          <w:kern w:val="0"/>
          <w:sz w:val="24"/>
          <w:szCs w:val="24"/>
          <w:lang w:eastAsia="en-AU"/>
          <w14:ligatures w14:val="none"/>
        </w:rPr>
        <w:t xml:space="preserve"> </w:t>
      </w:r>
    </w:p>
    <w:p w14:paraId="3CB16B6D" w14:textId="6648A77C" w:rsidR="007E722B" w:rsidRPr="00840005" w:rsidRDefault="007E722B" w:rsidP="002B0FC6">
      <w:pPr>
        <w:pStyle w:val="ListParagraph"/>
        <w:numPr>
          <w:ilvl w:val="0"/>
          <w:numId w:val="26"/>
        </w:numPr>
        <w:shd w:val="clear" w:color="auto" w:fill="FFFFFF"/>
        <w:spacing w:after="0" w:line="240" w:lineRule="auto"/>
        <w:rPr>
          <w:rFonts w:asciiTheme="majorHAnsi" w:eastAsia="Times New Roman" w:hAnsiTheme="majorHAnsi" w:cstheme="majorHAnsi"/>
          <w:kern w:val="0"/>
          <w:sz w:val="24"/>
          <w:szCs w:val="24"/>
          <w:lang w:eastAsia="en-AU"/>
          <w14:ligatures w14:val="none"/>
        </w:rPr>
      </w:pPr>
      <w:r w:rsidRPr="00840005">
        <w:rPr>
          <w:rFonts w:asciiTheme="majorHAnsi" w:eastAsia="Times New Roman" w:hAnsiTheme="majorHAnsi" w:cstheme="majorHAnsi"/>
          <w:kern w:val="0"/>
          <w:sz w:val="24"/>
          <w:szCs w:val="24"/>
          <w:lang w:eastAsia="en-AU"/>
          <w14:ligatures w14:val="none"/>
        </w:rPr>
        <w:t xml:space="preserve">Establishment of </w:t>
      </w:r>
      <w:r w:rsidR="00626648" w:rsidRPr="00840005">
        <w:rPr>
          <w:rFonts w:asciiTheme="majorHAnsi" w:eastAsia="Times New Roman" w:hAnsiTheme="majorHAnsi" w:cstheme="majorHAnsi"/>
          <w:kern w:val="0"/>
          <w:sz w:val="24"/>
          <w:szCs w:val="24"/>
          <w:lang w:eastAsia="en-AU"/>
          <w14:ligatures w14:val="none"/>
        </w:rPr>
        <w:t>RESPECT VICTORIA</w:t>
      </w:r>
      <w:r w:rsidRPr="00840005">
        <w:rPr>
          <w:rFonts w:asciiTheme="majorHAnsi" w:eastAsia="Times New Roman" w:hAnsiTheme="majorHAnsi" w:cstheme="majorHAnsi"/>
          <w:kern w:val="0"/>
          <w:sz w:val="24"/>
          <w:szCs w:val="24"/>
          <w:lang w:eastAsia="en-AU"/>
          <w14:ligatures w14:val="none"/>
        </w:rPr>
        <w:t xml:space="preserve"> </w:t>
      </w:r>
      <w:r w:rsidR="007A75E5" w:rsidRPr="00840005">
        <w:rPr>
          <w:rFonts w:asciiTheme="majorHAnsi" w:eastAsia="Times New Roman" w:hAnsiTheme="majorHAnsi" w:cstheme="majorHAnsi"/>
          <w:kern w:val="0"/>
          <w:sz w:val="24"/>
          <w:szCs w:val="24"/>
          <w:lang w:eastAsia="en-AU"/>
          <w14:ligatures w14:val="none"/>
        </w:rPr>
        <w:t xml:space="preserve">who are taking a leadership role in </w:t>
      </w:r>
      <w:r w:rsidR="00D46730" w:rsidRPr="00840005">
        <w:rPr>
          <w:rFonts w:asciiTheme="majorHAnsi" w:eastAsia="Times New Roman" w:hAnsiTheme="majorHAnsi" w:cstheme="majorHAnsi"/>
          <w:kern w:val="0"/>
          <w:sz w:val="24"/>
          <w:szCs w:val="24"/>
          <w:lang w:eastAsia="en-AU"/>
          <w14:ligatures w14:val="none"/>
        </w:rPr>
        <w:t>coordinating evidence-based primary prevention activities across Victoria.</w:t>
      </w:r>
    </w:p>
    <w:p w14:paraId="55E3EE9A" w14:textId="5EE62E12" w:rsidR="00431906" w:rsidRPr="00840005" w:rsidRDefault="007E722B" w:rsidP="002B0FC6">
      <w:pPr>
        <w:pStyle w:val="ListParagraph"/>
        <w:numPr>
          <w:ilvl w:val="0"/>
          <w:numId w:val="26"/>
        </w:numPr>
        <w:shd w:val="clear" w:color="auto" w:fill="FFFFFF"/>
        <w:spacing w:after="0" w:line="240" w:lineRule="auto"/>
        <w:rPr>
          <w:rFonts w:asciiTheme="majorHAnsi" w:eastAsia="Times New Roman" w:hAnsiTheme="majorHAnsi" w:cstheme="majorHAnsi"/>
          <w:kern w:val="0"/>
          <w:sz w:val="24"/>
          <w:szCs w:val="24"/>
          <w:lang w:eastAsia="en-AU"/>
          <w14:ligatures w14:val="none"/>
        </w:rPr>
      </w:pPr>
      <w:r w:rsidRPr="00840005">
        <w:rPr>
          <w:rFonts w:asciiTheme="majorHAnsi" w:eastAsia="Times New Roman" w:hAnsiTheme="majorHAnsi" w:cstheme="majorHAnsi"/>
          <w:kern w:val="0"/>
          <w:sz w:val="24"/>
          <w:szCs w:val="24"/>
          <w:lang w:eastAsia="en-AU"/>
          <w14:ligatures w14:val="none"/>
        </w:rPr>
        <w:t xml:space="preserve">Development and commitment to gender equality strategies and frameworks, such as </w:t>
      </w:r>
      <w:r w:rsidR="00626648" w:rsidRPr="00840005">
        <w:rPr>
          <w:rFonts w:asciiTheme="majorHAnsi" w:eastAsia="Times New Roman" w:hAnsiTheme="majorHAnsi" w:cstheme="majorHAnsi"/>
          <w:kern w:val="0"/>
          <w:sz w:val="24"/>
          <w:szCs w:val="24"/>
          <w:lang w:eastAsia="en-AU"/>
          <w14:ligatures w14:val="none"/>
        </w:rPr>
        <w:t>SAFE AND STRONG</w:t>
      </w:r>
      <w:r w:rsidR="00B34690" w:rsidRPr="00840005">
        <w:rPr>
          <w:rFonts w:asciiTheme="majorHAnsi" w:eastAsia="Times New Roman" w:hAnsiTheme="majorHAnsi" w:cstheme="majorHAnsi"/>
          <w:kern w:val="0"/>
          <w:sz w:val="24"/>
          <w:szCs w:val="24"/>
          <w:lang w:eastAsia="en-AU"/>
          <w14:ligatures w14:val="none"/>
        </w:rPr>
        <w:t>: A Victorian Gender equality Strategy</w:t>
      </w:r>
      <w:r w:rsidR="00747E7A" w:rsidRPr="00840005">
        <w:rPr>
          <w:rFonts w:asciiTheme="majorHAnsi" w:eastAsia="Times New Roman" w:hAnsiTheme="majorHAnsi" w:cstheme="majorHAnsi"/>
          <w:kern w:val="0"/>
          <w:sz w:val="24"/>
          <w:szCs w:val="24"/>
          <w:lang w:eastAsia="en-AU"/>
          <w14:ligatures w14:val="none"/>
        </w:rPr>
        <w:t xml:space="preserve"> which uses </w:t>
      </w:r>
      <w:r w:rsidR="00ED6EB9" w:rsidRPr="00840005">
        <w:rPr>
          <w:rFonts w:asciiTheme="majorHAnsi" w:eastAsia="Times New Roman" w:hAnsiTheme="majorHAnsi" w:cstheme="majorHAnsi"/>
          <w:kern w:val="0"/>
          <w:sz w:val="24"/>
          <w:szCs w:val="24"/>
          <w:lang w:eastAsia="en-AU"/>
          <w14:ligatures w14:val="none"/>
        </w:rPr>
        <w:t xml:space="preserve">various levers including purchasing power, ability to put a gender lens over budgets and much more. We applaud the State Government for putting targets on this piece of work and hope that this will </w:t>
      </w:r>
      <w:r w:rsidR="000B4EFC" w:rsidRPr="00840005">
        <w:rPr>
          <w:rFonts w:asciiTheme="majorHAnsi" w:eastAsia="Times New Roman" w:hAnsiTheme="majorHAnsi" w:cstheme="majorHAnsi"/>
          <w:kern w:val="0"/>
          <w:sz w:val="24"/>
          <w:szCs w:val="24"/>
          <w:lang w:eastAsia="en-AU"/>
          <w14:ligatures w14:val="none"/>
        </w:rPr>
        <w:t>have</w:t>
      </w:r>
      <w:r w:rsidR="00ED6EB9" w:rsidRPr="00840005">
        <w:rPr>
          <w:rFonts w:asciiTheme="majorHAnsi" w:eastAsia="Times New Roman" w:hAnsiTheme="majorHAnsi" w:cstheme="majorHAnsi"/>
          <w:kern w:val="0"/>
          <w:sz w:val="24"/>
          <w:szCs w:val="24"/>
          <w:lang w:eastAsia="en-AU"/>
          <w14:ligatures w14:val="none"/>
        </w:rPr>
        <w:t xml:space="preserve"> a significant </w:t>
      </w:r>
      <w:r w:rsidR="000B4EFC" w:rsidRPr="00840005">
        <w:rPr>
          <w:rFonts w:asciiTheme="majorHAnsi" w:eastAsia="Times New Roman" w:hAnsiTheme="majorHAnsi" w:cstheme="majorHAnsi"/>
          <w:kern w:val="0"/>
          <w:sz w:val="24"/>
          <w:szCs w:val="24"/>
          <w:lang w:eastAsia="en-AU"/>
          <w14:ligatures w14:val="none"/>
        </w:rPr>
        <w:t xml:space="preserve">positive </w:t>
      </w:r>
      <w:r w:rsidR="00ED6EB9" w:rsidRPr="00840005">
        <w:rPr>
          <w:rFonts w:asciiTheme="majorHAnsi" w:eastAsia="Times New Roman" w:hAnsiTheme="majorHAnsi" w:cstheme="majorHAnsi"/>
          <w:kern w:val="0"/>
          <w:sz w:val="24"/>
          <w:szCs w:val="24"/>
          <w:lang w:eastAsia="en-AU"/>
          <w14:ligatures w14:val="none"/>
        </w:rPr>
        <w:t>impact on women’s equality over time.</w:t>
      </w:r>
    </w:p>
    <w:p w14:paraId="5E322CDB" w14:textId="6877DCE6" w:rsidR="00D86234" w:rsidRPr="00840005" w:rsidRDefault="00D86234" w:rsidP="002B0FC6">
      <w:pPr>
        <w:pStyle w:val="ListParagraph"/>
        <w:numPr>
          <w:ilvl w:val="0"/>
          <w:numId w:val="26"/>
        </w:numPr>
        <w:shd w:val="clear" w:color="auto" w:fill="FFFFFF"/>
        <w:spacing w:after="0" w:line="240" w:lineRule="auto"/>
        <w:rPr>
          <w:rFonts w:asciiTheme="majorHAnsi" w:eastAsia="Times New Roman" w:hAnsiTheme="majorHAnsi" w:cstheme="majorHAnsi"/>
          <w:kern w:val="0"/>
          <w:sz w:val="24"/>
          <w:szCs w:val="24"/>
          <w:lang w:eastAsia="en-AU"/>
          <w14:ligatures w14:val="none"/>
        </w:rPr>
      </w:pPr>
      <w:r w:rsidRPr="00840005">
        <w:rPr>
          <w:rFonts w:asciiTheme="majorHAnsi" w:eastAsia="Times New Roman" w:hAnsiTheme="majorHAnsi" w:cstheme="majorHAnsi"/>
          <w:kern w:val="0"/>
          <w:sz w:val="24"/>
          <w:szCs w:val="24"/>
          <w:lang w:eastAsia="en-AU"/>
          <w14:ligatures w14:val="none"/>
        </w:rPr>
        <w:t xml:space="preserve">Design, Development and Implementation of the </w:t>
      </w:r>
      <w:r w:rsidR="00626648" w:rsidRPr="00840005">
        <w:rPr>
          <w:rFonts w:asciiTheme="majorHAnsi" w:eastAsia="Times New Roman" w:hAnsiTheme="majorHAnsi" w:cstheme="majorHAnsi"/>
          <w:kern w:val="0"/>
          <w:sz w:val="24"/>
          <w:szCs w:val="24"/>
          <w:lang w:eastAsia="en-AU"/>
          <w14:ligatures w14:val="none"/>
        </w:rPr>
        <w:t>RESPECTFUL RELATIONSHIPS</w:t>
      </w:r>
      <w:r w:rsidRPr="00840005">
        <w:rPr>
          <w:rFonts w:asciiTheme="majorHAnsi" w:eastAsia="Times New Roman" w:hAnsiTheme="majorHAnsi" w:cstheme="majorHAnsi"/>
          <w:kern w:val="0"/>
          <w:sz w:val="24"/>
          <w:szCs w:val="24"/>
          <w:lang w:eastAsia="en-AU"/>
          <w14:ligatures w14:val="none"/>
        </w:rPr>
        <w:t xml:space="preserve"> in Education across all Victorian Schools.</w:t>
      </w:r>
    </w:p>
    <w:p w14:paraId="4B3C81A7" w14:textId="77777777" w:rsidR="00A80FEA" w:rsidRPr="00840005" w:rsidRDefault="00A80FEA" w:rsidP="002B0FC6">
      <w:pPr>
        <w:shd w:val="clear" w:color="auto" w:fill="FFFFFF"/>
        <w:spacing w:after="0" w:line="240" w:lineRule="auto"/>
        <w:contextualSpacing/>
        <w:rPr>
          <w:rFonts w:asciiTheme="majorHAnsi" w:eastAsia="Times New Roman" w:hAnsiTheme="majorHAnsi" w:cstheme="majorHAnsi"/>
          <w:b/>
          <w:bCs/>
          <w:color w:val="022528"/>
          <w:kern w:val="0"/>
          <w:sz w:val="24"/>
          <w:szCs w:val="24"/>
          <w:lang w:eastAsia="en-AU"/>
          <w14:ligatures w14:val="none"/>
        </w:rPr>
      </w:pPr>
    </w:p>
    <w:p w14:paraId="5A68B413" w14:textId="4FBE1BC7" w:rsidR="00FD5884" w:rsidRPr="00870EB6" w:rsidRDefault="00FD5884" w:rsidP="002B0FC6">
      <w:pPr>
        <w:shd w:val="clear" w:color="auto" w:fill="FFFFFF"/>
        <w:spacing w:after="0" w:line="240" w:lineRule="auto"/>
        <w:contextualSpacing/>
        <w:rPr>
          <w:rFonts w:asciiTheme="majorHAnsi" w:eastAsia="Times New Roman" w:hAnsiTheme="majorHAnsi" w:cstheme="majorHAnsi"/>
          <w:b/>
          <w:bCs/>
          <w:color w:val="58267E"/>
          <w:kern w:val="0"/>
          <w:sz w:val="24"/>
          <w:szCs w:val="24"/>
          <w:lang w:eastAsia="en-AU"/>
          <w14:ligatures w14:val="none"/>
        </w:rPr>
      </w:pPr>
      <w:r w:rsidRPr="00870EB6">
        <w:rPr>
          <w:rFonts w:asciiTheme="majorHAnsi" w:eastAsia="Times New Roman" w:hAnsiTheme="majorHAnsi" w:cstheme="majorHAnsi"/>
          <w:b/>
          <w:bCs/>
          <w:color w:val="58267E"/>
          <w:kern w:val="0"/>
          <w:sz w:val="24"/>
          <w:szCs w:val="24"/>
          <w:lang w:eastAsia="en-AU"/>
          <w14:ligatures w14:val="none"/>
        </w:rPr>
        <w:t>Thinking about the way the Victorian Government is currently working to prevent and respond to family violence, is there anything it should be doing less of?</w:t>
      </w:r>
    </w:p>
    <w:p w14:paraId="6CAF3D2A" w14:textId="77777777" w:rsidR="00870EB6" w:rsidRPr="00840005" w:rsidRDefault="00870EB6" w:rsidP="002B0FC6">
      <w:pPr>
        <w:shd w:val="clear" w:color="auto" w:fill="FFFFFF"/>
        <w:spacing w:after="0" w:line="240" w:lineRule="auto"/>
        <w:contextualSpacing/>
        <w:rPr>
          <w:rFonts w:asciiTheme="majorHAnsi" w:eastAsia="Times New Roman" w:hAnsiTheme="majorHAnsi" w:cstheme="majorHAnsi"/>
          <w:b/>
          <w:bCs/>
          <w:color w:val="022528"/>
          <w:kern w:val="0"/>
          <w:sz w:val="24"/>
          <w:szCs w:val="24"/>
          <w:lang w:eastAsia="en-AU"/>
          <w14:ligatures w14:val="none"/>
        </w:rPr>
      </w:pPr>
    </w:p>
    <w:p w14:paraId="43288108" w14:textId="649AD439" w:rsidR="00E4640A" w:rsidRPr="00840005" w:rsidRDefault="7B696B2B" w:rsidP="002B0FC6">
      <w:pPr>
        <w:pStyle w:val="ListParagraph"/>
        <w:numPr>
          <w:ilvl w:val="0"/>
          <w:numId w:val="7"/>
        </w:numPr>
        <w:spacing w:after="0" w:line="240" w:lineRule="auto"/>
        <w:ind w:left="360"/>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 xml:space="preserve">LESS short-term funding </w:t>
      </w:r>
      <w:r w:rsidR="70136B51" w:rsidRPr="00840005">
        <w:rPr>
          <w:rFonts w:asciiTheme="majorHAnsi" w:eastAsia="Open Sans Light" w:hAnsiTheme="majorHAnsi" w:cstheme="majorHAnsi"/>
          <w:color w:val="022528"/>
          <w:sz w:val="24"/>
          <w:szCs w:val="24"/>
        </w:rPr>
        <w:t>for primary prevention programs</w:t>
      </w:r>
      <w:r w:rsidRPr="00840005">
        <w:rPr>
          <w:rFonts w:asciiTheme="majorHAnsi" w:eastAsia="Open Sans Light" w:hAnsiTheme="majorHAnsi" w:cstheme="majorHAnsi"/>
          <w:color w:val="022528"/>
          <w:sz w:val="24"/>
          <w:szCs w:val="24"/>
        </w:rPr>
        <w:t xml:space="preserve">. </w:t>
      </w:r>
    </w:p>
    <w:p w14:paraId="254F6B5C" w14:textId="3778E24E" w:rsidR="00E4640A" w:rsidRPr="00840005" w:rsidRDefault="7394D167" w:rsidP="002B0FC6">
      <w:pPr>
        <w:pStyle w:val="ListParagraph"/>
        <w:numPr>
          <w:ilvl w:val="1"/>
          <w:numId w:val="6"/>
        </w:numPr>
        <w:spacing w:after="0" w:line="240" w:lineRule="auto"/>
        <w:ind w:left="1080"/>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This includes s</w:t>
      </w:r>
      <w:r w:rsidR="7B696B2B" w:rsidRPr="00840005">
        <w:rPr>
          <w:rFonts w:asciiTheme="majorHAnsi" w:eastAsia="Open Sans Light" w:hAnsiTheme="majorHAnsi" w:cstheme="majorHAnsi"/>
          <w:color w:val="022528"/>
          <w:sz w:val="24"/>
          <w:szCs w:val="24"/>
        </w:rPr>
        <w:t>hort term funding of staff</w:t>
      </w:r>
      <w:r w:rsidR="5FB45372" w:rsidRPr="00840005">
        <w:rPr>
          <w:rFonts w:asciiTheme="majorHAnsi" w:eastAsia="Open Sans Light" w:hAnsiTheme="majorHAnsi" w:cstheme="majorHAnsi"/>
          <w:color w:val="022528"/>
          <w:sz w:val="24"/>
          <w:szCs w:val="24"/>
        </w:rPr>
        <w:t>, as this results in</w:t>
      </w:r>
      <w:r w:rsidR="7B696B2B" w:rsidRPr="00840005">
        <w:rPr>
          <w:rFonts w:asciiTheme="majorHAnsi" w:eastAsia="Open Sans Light" w:hAnsiTheme="majorHAnsi" w:cstheme="majorHAnsi"/>
          <w:color w:val="022528"/>
          <w:sz w:val="24"/>
          <w:szCs w:val="24"/>
        </w:rPr>
        <w:t xml:space="preserve"> </w:t>
      </w:r>
      <w:r w:rsidR="18197A7C" w:rsidRPr="00840005">
        <w:rPr>
          <w:rFonts w:asciiTheme="majorHAnsi" w:eastAsia="Open Sans Light" w:hAnsiTheme="majorHAnsi" w:cstheme="majorHAnsi"/>
          <w:color w:val="022528"/>
          <w:sz w:val="24"/>
          <w:szCs w:val="24"/>
        </w:rPr>
        <w:t xml:space="preserve">large staff </w:t>
      </w:r>
      <w:r w:rsidR="1237163A" w:rsidRPr="00840005">
        <w:rPr>
          <w:rFonts w:asciiTheme="majorHAnsi" w:eastAsia="Open Sans Light" w:hAnsiTheme="majorHAnsi" w:cstheme="majorHAnsi"/>
          <w:color w:val="022528"/>
          <w:sz w:val="24"/>
          <w:szCs w:val="24"/>
        </w:rPr>
        <w:t>turn</w:t>
      </w:r>
      <w:r w:rsidR="18197A7C" w:rsidRPr="00840005">
        <w:rPr>
          <w:rFonts w:asciiTheme="majorHAnsi" w:eastAsia="Open Sans Light" w:hAnsiTheme="majorHAnsi" w:cstheme="majorHAnsi"/>
          <w:color w:val="022528"/>
          <w:sz w:val="24"/>
          <w:szCs w:val="24"/>
        </w:rPr>
        <w:t xml:space="preserve">-overs for </w:t>
      </w:r>
      <w:r w:rsidR="7B696B2B" w:rsidRPr="00840005">
        <w:rPr>
          <w:rFonts w:asciiTheme="majorHAnsi" w:eastAsia="Open Sans Light" w:hAnsiTheme="majorHAnsi" w:cstheme="majorHAnsi"/>
          <w:color w:val="022528"/>
          <w:sz w:val="24"/>
          <w:szCs w:val="24"/>
        </w:rPr>
        <w:t>successful programs (such as Respectful Relationships Education)</w:t>
      </w:r>
    </w:p>
    <w:p w14:paraId="4ABE070B" w14:textId="3BE4A226" w:rsidR="00E4640A" w:rsidRPr="00840005" w:rsidRDefault="1322E0A8" w:rsidP="002B0FC6">
      <w:pPr>
        <w:pStyle w:val="ListParagraph"/>
        <w:numPr>
          <w:ilvl w:val="1"/>
          <w:numId w:val="6"/>
        </w:numPr>
        <w:spacing w:after="0" w:line="240" w:lineRule="auto"/>
        <w:ind w:left="1080"/>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 xml:space="preserve"> </w:t>
      </w:r>
      <w:r w:rsidR="01AA875B" w:rsidRPr="00840005">
        <w:rPr>
          <w:rFonts w:asciiTheme="majorHAnsi" w:eastAsia="Open Sans Light" w:hAnsiTheme="majorHAnsi" w:cstheme="majorHAnsi"/>
          <w:color w:val="022528"/>
          <w:sz w:val="24"/>
          <w:szCs w:val="24"/>
        </w:rPr>
        <w:t>N</w:t>
      </w:r>
      <w:r w:rsidRPr="00840005">
        <w:rPr>
          <w:rFonts w:asciiTheme="majorHAnsi" w:eastAsia="Open Sans Light" w:hAnsiTheme="majorHAnsi" w:cstheme="majorHAnsi"/>
          <w:color w:val="022528"/>
          <w:sz w:val="24"/>
          <w:szCs w:val="24"/>
        </w:rPr>
        <w:t xml:space="preserve">ot only </w:t>
      </w:r>
      <w:r w:rsidR="7DD28378" w:rsidRPr="00840005">
        <w:rPr>
          <w:rFonts w:asciiTheme="majorHAnsi" w:eastAsia="Open Sans Light" w:hAnsiTheme="majorHAnsi" w:cstheme="majorHAnsi"/>
          <w:color w:val="022528"/>
          <w:sz w:val="24"/>
          <w:szCs w:val="24"/>
        </w:rPr>
        <w:t>this creates a</w:t>
      </w:r>
      <w:r w:rsidR="7B696B2B" w:rsidRPr="00840005">
        <w:rPr>
          <w:rFonts w:asciiTheme="majorHAnsi" w:eastAsia="Open Sans Light" w:hAnsiTheme="majorHAnsi" w:cstheme="majorHAnsi"/>
          <w:color w:val="022528"/>
          <w:sz w:val="24"/>
          <w:szCs w:val="24"/>
        </w:rPr>
        <w:t xml:space="preserve"> loss of knowledge and expertise</w:t>
      </w:r>
      <w:r w:rsidR="5710CCA0" w:rsidRPr="00840005">
        <w:rPr>
          <w:rFonts w:asciiTheme="majorHAnsi" w:eastAsia="Open Sans Light" w:hAnsiTheme="majorHAnsi" w:cstheme="majorHAnsi"/>
          <w:color w:val="022528"/>
          <w:sz w:val="24"/>
          <w:szCs w:val="24"/>
        </w:rPr>
        <w:t xml:space="preserve">, </w:t>
      </w:r>
      <w:r w:rsidR="7B696B2B" w:rsidRPr="00840005">
        <w:rPr>
          <w:rFonts w:asciiTheme="majorHAnsi" w:eastAsia="Open Sans Light" w:hAnsiTheme="majorHAnsi" w:cstheme="majorHAnsi"/>
          <w:color w:val="022528"/>
          <w:sz w:val="24"/>
          <w:szCs w:val="24"/>
        </w:rPr>
        <w:t xml:space="preserve">but also a constant re-establishment of relationships between schools, the department and community partners. </w:t>
      </w:r>
    </w:p>
    <w:p w14:paraId="4B2FD860" w14:textId="3757B578" w:rsidR="00E4640A" w:rsidRPr="00840005" w:rsidRDefault="7B696B2B" w:rsidP="002B0FC6">
      <w:pPr>
        <w:pStyle w:val="ListParagraph"/>
        <w:numPr>
          <w:ilvl w:val="1"/>
          <w:numId w:val="6"/>
        </w:numPr>
        <w:spacing w:after="0" w:line="240" w:lineRule="auto"/>
        <w:ind w:left="1080"/>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Short term funding of programs means that it’s impossible to plan for the long-term and particularly in prevention this is very damaging. </w:t>
      </w:r>
    </w:p>
    <w:p w14:paraId="63094442" w14:textId="10C3A63D" w:rsidR="00E4640A" w:rsidRPr="00840005" w:rsidRDefault="7B696B2B" w:rsidP="002B0FC6">
      <w:pPr>
        <w:pStyle w:val="ListParagraph"/>
        <w:numPr>
          <w:ilvl w:val="0"/>
          <w:numId w:val="7"/>
        </w:numPr>
        <w:spacing w:after="0" w:line="240" w:lineRule="auto"/>
        <w:ind w:left="360"/>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 xml:space="preserve">FLIP the way grant funding is allocated. </w:t>
      </w:r>
    </w:p>
    <w:p w14:paraId="1AC70BD1" w14:textId="45DB3963" w:rsidR="00E4640A" w:rsidRPr="00840005" w:rsidRDefault="7B696B2B" w:rsidP="002B0FC6">
      <w:pPr>
        <w:pStyle w:val="ListParagraph"/>
        <w:numPr>
          <w:ilvl w:val="1"/>
          <w:numId w:val="5"/>
        </w:numPr>
        <w:spacing w:after="0" w:line="240" w:lineRule="auto"/>
        <w:ind w:left="1080"/>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F</w:t>
      </w:r>
      <w:r w:rsidR="4259CCEC" w:rsidRPr="00840005">
        <w:rPr>
          <w:rFonts w:asciiTheme="majorHAnsi" w:eastAsia="Open Sans Light" w:hAnsiTheme="majorHAnsi" w:cstheme="majorHAnsi"/>
          <w:color w:val="022528"/>
          <w:sz w:val="24"/>
          <w:szCs w:val="24"/>
        </w:rPr>
        <w:t>u</w:t>
      </w:r>
      <w:r w:rsidRPr="00840005">
        <w:rPr>
          <w:rFonts w:asciiTheme="majorHAnsi" w:eastAsia="Open Sans Light" w:hAnsiTheme="majorHAnsi" w:cstheme="majorHAnsi"/>
          <w:color w:val="022528"/>
          <w:sz w:val="24"/>
          <w:szCs w:val="24"/>
        </w:rPr>
        <w:t xml:space="preserve">nd organisations, communities, municipalities and regions who are doing excellent </w:t>
      </w:r>
      <w:r w:rsidR="00E76E97" w:rsidRPr="00840005">
        <w:rPr>
          <w:rFonts w:asciiTheme="majorHAnsi" w:eastAsia="Open Sans Light" w:hAnsiTheme="majorHAnsi" w:cstheme="majorHAnsi"/>
          <w:color w:val="022528"/>
          <w:sz w:val="24"/>
          <w:szCs w:val="24"/>
        </w:rPr>
        <w:t>work</w:t>
      </w:r>
      <w:r w:rsidR="00B41859" w:rsidRPr="00840005">
        <w:rPr>
          <w:rFonts w:asciiTheme="majorHAnsi" w:eastAsia="Open Sans Light" w:hAnsiTheme="majorHAnsi" w:cstheme="majorHAnsi"/>
          <w:color w:val="022528"/>
          <w:sz w:val="24"/>
          <w:szCs w:val="24"/>
        </w:rPr>
        <w:t xml:space="preserve"> and f</w:t>
      </w:r>
      <w:r w:rsidRPr="00840005">
        <w:rPr>
          <w:rFonts w:asciiTheme="majorHAnsi" w:eastAsia="Open Sans Light" w:hAnsiTheme="majorHAnsi" w:cstheme="majorHAnsi"/>
          <w:color w:val="022528"/>
          <w:sz w:val="24"/>
          <w:szCs w:val="24"/>
        </w:rPr>
        <w:t xml:space="preserve">und them for long-term </w:t>
      </w:r>
      <w:r w:rsidR="00E76E97" w:rsidRPr="00840005">
        <w:rPr>
          <w:rFonts w:asciiTheme="majorHAnsi" w:eastAsia="Open Sans Light" w:hAnsiTheme="majorHAnsi" w:cstheme="majorHAnsi"/>
          <w:color w:val="022528"/>
          <w:sz w:val="24"/>
          <w:szCs w:val="24"/>
        </w:rPr>
        <w:t>projects</w:t>
      </w:r>
      <w:r w:rsidR="00B41859" w:rsidRPr="00840005">
        <w:rPr>
          <w:rFonts w:asciiTheme="majorHAnsi" w:eastAsia="Open Sans Light" w:hAnsiTheme="majorHAnsi" w:cstheme="majorHAnsi"/>
          <w:color w:val="022528"/>
          <w:sz w:val="24"/>
          <w:szCs w:val="24"/>
        </w:rPr>
        <w:t xml:space="preserve"> (3-5 years)</w:t>
      </w:r>
      <w:r w:rsidR="00E76E97" w:rsidRPr="00840005">
        <w:rPr>
          <w:rFonts w:asciiTheme="majorHAnsi" w:eastAsia="Open Sans Light" w:hAnsiTheme="majorHAnsi" w:cstheme="majorHAnsi"/>
          <w:color w:val="022528"/>
          <w:sz w:val="24"/>
          <w:szCs w:val="24"/>
        </w:rPr>
        <w:t>.</w:t>
      </w:r>
      <w:r w:rsidRPr="00840005">
        <w:rPr>
          <w:rFonts w:asciiTheme="majorHAnsi" w:eastAsia="Open Sans Light" w:hAnsiTheme="majorHAnsi" w:cstheme="majorHAnsi"/>
          <w:color w:val="022528"/>
          <w:sz w:val="24"/>
          <w:szCs w:val="24"/>
        </w:rPr>
        <w:t xml:space="preserve"> </w:t>
      </w:r>
    </w:p>
    <w:p w14:paraId="6D884D2E" w14:textId="1EB94329" w:rsidR="00E4640A" w:rsidRPr="00840005" w:rsidRDefault="7CD14F92" w:rsidP="002B0FC6">
      <w:pPr>
        <w:pStyle w:val="ListParagraph"/>
        <w:numPr>
          <w:ilvl w:val="1"/>
          <w:numId w:val="5"/>
        </w:numPr>
        <w:spacing w:after="0" w:line="240" w:lineRule="auto"/>
        <w:ind w:left="1080"/>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 xml:space="preserve">Do not </w:t>
      </w:r>
      <w:r w:rsidR="7B696B2B" w:rsidRPr="00840005">
        <w:rPr>
          <w:rFonts w:asciiTheme="majorHAnsi" w:eastAsia="Open Sans Light" w:hAnsiTheme="majorHAnsi" w:cstheme="majorHAnsi"/>
          <w:color w:val="022528"/>
          <w:sz w:val="24"/>
          <w:szCs w:val="24"/>
        </w:rPr>
        <w:t xml:space="preserve">pit organisations, communities, local governments and regions against each other </w:t>
      </w:r>
      <w:r w:rsidR="608ADBCB" w:rsidRPr="00840005">
        <w:rPr>
          <w:rFonts w:asciiTheme="majorHAnsi" w:eastAsia="Open Sans Light" w:hAnsiTheme="majorHAnsi" w:cstheme="majorHAnsi"/>
          <w:color w:val="022528"/>
          <w:sz w:val="24"/>
          <w:szCs w:val="24"/>
        </w:rPr>
        <w:t>by</w:t>
      </w:r>
      <w:r w:rsidR="7B696B2B" w:rsidRPr="00840005">
        <w:rPr>
          <w:rFonts w:asciiTheme="majorHAnsi" w:eastAsia="Open Sans Light" w:hAnsiTheme="majorHAnsi" w:cstheme="majorHAnsi"/>
          <w:color w:val="022528"/>
          <w:sz w:val="24"/>
          <w:szCs w:val="24"/>
        </w:rPr>
        <w:t xml:space="preserve"> making them compete over the same bucket of money.</w:t>
      </w:r>
    </w:p>
    <w:p w14:paraId="78DB2D1F" w14:textId="53B2F39A" w:rsidR="00E4640A" w:rsidRPr="00840005" w:rsidRDefault="7B696B2B" w:rsidP="002B0FC6">
      <w:pPr>
        <w:pStyle w:val="ListParagraph"/>
        <w:numPr>
          <w:ilvl w:val="0"/>
          <w:numId w:val="7"/>
        </w:numPr>
        <w:spacing w:after="0" w:line="240" w:lineRule="auto"/>
        <w:ind w:left="360"/>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 xml:space="preserve">LESS siloing of </w:t>
      </w:r>
      <w:r w:rsidR="00482EDA" w:rsidRPr="00840005">
        <w:rPr>
          <w:rFonts w:asciiTheme="majorHAnsi" w:eastAsia="Open Sans Light" w:hAnsiTheme="majorHAnsi" w:cstheme="majorHAnsi"/>
          <w:color w:val="022528"/>
          <w:sz w:val="24"/>
          <w:szCs w:val="24"/>
        </w:rPr>
        <w:t>State Government D</w:t>
      </w:r>
      <w:r w:rsidRPr="00840005">
        <w:rPr>
          <w:rFonts w:asciiTheme="majorHAnsi" w:eastAsia="Open Sans Light" w:hAnsiTheme="majorHAnsi" w:cstheme="majorHAnsi"/>
          <w:color w:val="022528"/>
          <w:sz w:val="24"/>
          <w:szCs w:val="24"/>
        </w:rPr>
        <w:t>epartments</w:t>
      </w:r>
      <w:r w:rsidR="1BC9DB43" w:rsidRPr="00840005">
        <w:rPr>
          <w:rFonts w:asciiTheme="majorHAnsi" w:eastAsia="Open Sans Light" w:hAnsiTheme="majorHAnsi" w:cstheme="majorHAnsi"/>
          <w:color w:val="022528"/>
          <w:sz w:val="24"/>
          <w:szCs w:val="24"/>
        </w:rPr>
        <w:t>.</w:t>
      </w:r>
    </w:p>
    <w:p w14:paraId="227F60FF" w14:textId="5D10AA00" w:rsidR="00E4640A" w:rsidRPr="00840005" w:rsidRDefault="00482EDA" w:rsidP="002B0FC6">
      <w:pPr>
        <w:pStyle w:val="ListParagraph"/>
        <w:numPr>
          <w:ilvl w:val="0"/>
          <w:numId w:val="4"/>
        </w:numPr>
        <w:spacing w:after="0" w:line="240" w:lineRule="auto"/>
        <w:ind w:left="1080"/>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Any</w:t>
      </w:r>
      <w:r w:rsidR="4A055E7B" w:rsidRPr="00840005">
        <w:rPr>
          <w:rFonts w:asciiTheme="majorHAnsi" w:eastAsia="Open Sans Light" w:hAnsiTheme="majorHAnsi" w:cstheme="majorHAnsi"/>
          <w:color w:val="022528"/>
          <w:sz w:val="24"/>
          <w:szCs w:val="24"/>
        </w:rPr>
        <w:t xml:space="preserve"> </w:t>
      </w:r>
      <w:r w:rsidR="3686CB4E" w:rsidRPr="00840005">
        <w:rPr>
          <w:rFonts w:asciiTheme="majorHAnsi" w:eastAsia="Open Sans Light" w:hAnsiTheme="majorHAnsi" w:cstheme="majorHAnsi"/>
          <w:color w:val="022528"/>
          <w:sz w:val="24"/>
          <w:szCs w:val="24"/>
        </w:rPr>
        <w:t>primary prevention is</w:t>
      </w:r>
      <w:r w:rsidR="2E04FD81" w:rsidRPr="00840005">
        <w:rPr>
          <w:rFonts w:asciiTheme="majorHAnsi" w:eastAsia="Open Sans Light" w:hAnsiTheme="majorHAnsi" w:cstheme="majorHAnsi"/>
          <w:color w:val="022528"/>
          <w:sz w:val="24"/>
          <w:szCs w:val="24"/>
        </w:rPr>
        <w:t xml:space="preserve"> rooted in</w:t>
      </w:r>
      <w:r w:rsidRPr="00840005">
        <w:rPr>
          <w:rFonts w:asciiTheme="majorHAnsi" w:eastAsia="Open Sans Light" w:hAnsiTheme="majorHAnsi" w:cstheme="majorHAnsi"/>
          <w:color w:val="022528"/>
          <w:sz w:val="24"/>
          <w:szCs w:val="24"/>
        </w:rPr>
        <w:t xml:space="preserve"> the socio-ecological model and informed by the social determinants of health</w:t>
      </w:r>
      <w:r w:rsidR="009351EC" w:rsidRPr="00840005">
        <w:rPr>
          <w:rFonts w:asciiTheme="majorHAnsi" w:eastAsia="Open Sans Light" w:hAnsiTheme="majorHAnsi" w:cstheme="majorHAnsi"/>
          <w:color w:val="022528"/>
          <w:sz w:val="24"/>
          <w:szCs w:val="24"/>
        </w:rPr>
        <w:t xml:space="preserve"> which are complexly interdependent and </w:t>
      </w:r>
      <w:r w:rsidR="003A3620" w:rsidRPr="00840005">
        <w:rPr>
          <w:rFonts w:asciiTheme="majorHAnsi" w:eastAsia="Open Sans Light" w:hAnsiTheme="majorHAnsi" w:cstheme="majorHAnsi"/>
          <w:color w:val="022528"/>
          <w:sz w:val="24"/>
          <w:szCs w:val="24"/>
        </w:rPr>
        <w:t>often can’t be separated from each other when a</w:t>
      </w:r>
      <w:r w:rsidR="2E04FD81" w:rsidRPr="00840005">
        <w:rPr>
          <w:rFonts w:asciiTheme="majorHAnsi" w:eastAsia="Open Sans Light" w:hAnsiTheme="majorHAnsi" w:cstheme="majorHAnsi"/>
          <w:color w:val="022528"/>
          <w:sz w:val="24"/>
          <w:szCs w:val="24"/>
        </w:rPr>
        <w:t xml:space="preserve">ddressing </w:t>
      </w:r>
      <w:r w:rsidR="62AA3C19" w:rsidRPr="00840005">
        <w:rPr>
          <w:rFonts w:asciiTheme="majorHAnsi" w:eastAsia="Open Sans Light" w:hAnsiTheme="majorHAnsi" w:cstheme="majorHAnsi"/>
          <w:color w:val="022528"/>
          <w:sz w:val="24"/>
          <w:szCs w:val="24"/>
        </w:rPr>
        <w:t>inequality</w:t>
      </w:r>
      <w:r w:rsidR="75BCF2D8" w:rsidRPr="00840005">
        <w:rPr>
          <w:rFonts w:asciiTheme="majorHAnsi" w:eastAsia="Open Sans Light" w:hAnsiTheme="majorHAnsi" w:cstheme="majorHAnsi"/>
          <w:color w:val="022528"/>
          <w:sz w:val="24"/>
          <w:szCs w:val="24"/>
        </w:rPr>
        <w:t xml:space="preserve"> in </w:t>
      </w:r>
      <w:r w:rsidR="003A3620" w:rsidRPr="00840005">
        <w:rPr>
          <w:rFonts w:asciiTheme="majorHAnsi" w:eastAsia="Open Sans Light" w:hAnsiTheme="majorHAnsi" w:cstheme="majorHAnsi"/>
          <w:color w:val="022528"/>
          <w:sz w:val="24"/>
          <w:szCs w:val="24"/>
        </w:rPr>
        <w:t xml:space="preserve">individuals or whole </w:t>
      </w:r>
      <w:r w:rsidR="75BCF2D8" w:rsidRPr="00840005">
        <w:rPr>
          <w:rFonts w:asciiTheme="majorHAnsi" w:eastAsia="Open Sans Light" w:hAnsiTheme="majorHAnsi" w:cstheme="majorHAnsi"/>
          <w:color w:val="022528"/>
          <w:sz w:val="24"/>
          <w:szCs w:val="24"/>
        </w:rPr>
        <w:t>communit</w:t>
      </w:r>
      <w:r w:rsidR="003A3620" w:rsidRPr="00840005">
        <w:rPr>
          <w:rFonts w:asciiTheme="majorHAnsi" w:eastAsia="Open Sans Light" w:hAnsiTheme="majorHAnsi" w:cstheme="majorHAnsi"/>
          <w:color w:val="022528"/>
          <w:sz w:val="24"/>
          <w:szCs w:val="24"/>
        </w:rPr>
        <w:t>ies, let alone on a population level</w:t>
      </w:r>
      <w:r w:rsidR="71E95CAF" w:rsidRPr="00840005">
        <w:rPr>
          <w:rFonts w:asciiTheme="majorHAnsi" w:eastAsia="Open Sans Light" w:hAnsiTheme="majorHAnsi" w:cstheme="majorHAnsi"/>
          <w:color w:val="022528"/>
          <w:sz w:val="24"/>
          <w:szCs w:val="24"/>
        </w:rPr>
        <w:t xml:space="preserve">. Therefore, it’s important that all departments collaborate and coordinate to amplify </w:t>
      </w:r>
      <w:r w:rsidR="003A3620" w:rsidRPr="00840005">
        <w:rPr>
          <w:rFonts w:asciiTheme="majorHAnsi" w:eastAsia="Open Sans Light" w:hAnsiTheme="majorHAnsi" w:cstheme="majorHAnsi"/>
          <w:color w:val="022528"/>
          <w:sz w:val="24"/>
          <w:szCs w:val="24"/>
        </w:rPr>
        <w:t xml:space="preserve">their </w:t>
      </w:r>
      <w:r w:rsidR="71E95CAF" w:rsidRPr="00840005">
        <w:rPr>
          <w:rFonts w:asciiTheme="majorHAnsi" w:eastAsia="Open Sans Light" w:hAnsiTheme="majorHAnsi" w:cstheme="majorHAnsi"/>
          <w:color w:val="022528"/>
          <w:sz w:val="24"/>
          <w:szCs w:val="24"/>
        </w:rPr>
        <w:t>impact.</w:t>
      </w:r>
    </w:p>
    <w:p w14:paraId="1185510F" w14:textId="77777777" w:rsidR="00A80FEA" w:rsidRPr="00840005" w:rsidRDefault="00A80FEA" w:rsidP="002B0FC6">
      <w:pPr>
        <w:shd w:val="clear" w:color="auto" w:fill="FFFFFF" w:themeFill="background1"/>
        <w:spacing w:after="0" w:line="240" w:lineRule="auto"/>
        <w:contextualSpacing/>
        <w:rPr>
          <w:rFonts w:asciiTheme="majorHAnsi" w:eastAsia="Times New Roman" w:hAnsiTheme="majorHAnsi" w:cstheme="majorHAnsi"/>
          <w:b/>
          <w:bCs/>
          <w:color w:val="022528"/>
          <w:kern w:val="0"/>
          <w:sz w:val="24"/>
          <w:szCs w:val="24"/>
          <w:lang w:eastAsia="en-AU"/>
          <w14:ligatures w14:val="none"/>
        </w:rPr>
      </w:pPr>
    </w:p>
    <w:p w14:paraId="046D1629" w14:textId="6B46ADC5" w:rsidR="6DBF8CA6" w:rsidRDefault="00FD5884" w:rsidP="002B0FC6">
      <w:pPr>
        <w:shd w:val="clear" w:color="auto" w:fill="FFFFFF" w:themeFill="background1"/>
        <w:spacing w:after="0" w:line="240" w:lineRule="auto"/>
        <w:contextualSpacing/>
        <w:rPr>
          <w:rFonts w:asciiTheme="majorHAnsi" w:eastAsia="Times New Roman" w:hAnsiTheme="majorHAnsi" w:cstheme="majorHAnsi"/>
          <w:b/>
          <w:bCs/>
          <w:color w:val="58267E"/>
          <w:kern w:val="0"/>
          <w:sz w:val="24"/>
          <w:szCs w:val="24"/>
          <w:lang w:eastAsia="en-AU"/>
          <w14:ligatures w14:val="none"/>
        </w:rPr>
      </w:pPr>
      <w:r w:rsidRPr="00870EB6">
        <w:rPr>
          <w:rFonts w:asciiTheme="majorHAnsi" w:eastAsia="Times New Roman" w:hAnsiTheme="majorHAnsi" w:cstheme="majorHAnsi"/>
          <w:b/>
          <w:bCs/>
          <w:color w:val="58267E"/>
          <w:kern w:val="0"/>
          <w:sz w:val="24"/>
          <w:szCs w:val="24"/>
          <w:lang w:eastAsia="en-AU"/>
          <w14:ligatures w14:val="none"/>
        </w:rPr>
        <w:t>Is there anything else you think the Victorian government needs to do for all Victorians to access the support they need and be safe, thriving and live free from family violence?</w:t>
      </w:r>
      <w:r w:rsidR="6DBF8CA6" w:rsidRPr="00870EB6">
        <w:rPr>
          <w:rFonts w:asciiTheme="majorHAnsi" w:eastAsia="Times New Roman" w:hAnsiTheme="majorHAnsi" w:cstheme="majorHAnsi"/>
          <w:b/>
          <w:bCs/>
          <w:color w:val="58267E"/>
          <w:kern w:val="0"/>
          <w:sz w:val="24"/>
          <w:szCs w:val="24"/>
          <w:lang w:eastAsia="en-AU"/>
          <w14:ligatures w14:val="none"/>
        </w:rPr>
        <w:t xml:space="preserve"> </w:t>
      </w:r>
    </w:p>
    <w:p w14:paraId="0361CCF8" w14:textId="77777777" w:rsidR="00870EB6" w:rsidRPr="00870EB6" w:rsidRDefault="00870EB6" w:rsidP="002B0FC6">
      <w:pPr>
        <w:shd w:val="clear" w:color="auto" w:fill="FFFFFF" w:themeFill="background1"/>
        <w:spacing w:after="0" w:line="240" w:lineRule="auto"/>
        <w:contextualSpacing/>
        <w:rPr>
          <w:rFonts w:asciiTheme="majorHAnsi" w:eastAsia="Times New Roman" w:hAnsiTheme="majorHAnsi" w:cstheme="majorHAnsi"/>
          <w:b/>
          <w:bCs/>
          <w:color w:val="58267E"/>
          <w:sz w:val="24"/>
          <w:szCs w:val="24"/>
          <w:lang w:eastAsia="en-AU"/>
        </w:rPr>
      </w:pPr>
    </w:p>
    <w:p w14:paraId="360912F0" w14:textId="43320C05" w:rsidR="00B67821" w:rsidRPr="00840005" w:rsidRDefault="00B67821" w:rsidP="002B0FC6">
      <w:pPr>
        <w:pStyle w:val="ListParagraph"/>
        <w:numPr>
          <w:ilvl w:val="0"/>
          <w:numId w:val="29"/>
        </w:numPr>
        <w:shd w:val="clear" w:color="auto" w:fill="FFFFFF" w:themeFill="background1"/>
        <w:spacing w:after="0" w:line="240" w:lineRule="auto"/>
        <w:rPr>
          <w:rFonts w:asciiTheme="majorHAnsi" w:eastAsia="Times New Roman" w:hAnsiTheme="majorHAnsi" w:cstheme="majorHAnsi"/>
          <w:color w:val="022528"/>
          <w:kern w:val="0"/>
          <w:sz w:val="24"/>
          <w:szCs w:val="24"/>
          <w:lang w:eastAsia="en-AU"/>
          <w14:ligatures w14:val="none"/>
        </w:rPr>
      </w:pPr>
      <w:r w:rsidRPr="00840005">
        <w:rPr>
          <w:rFonts w:asciiTheme="majorHAnsi" w:eastAsia="Times New Roman" w:hAnsiTheme="majorHAnsi" w:cstheme="majorHAnsi"/>
          <w:color w:val="022528"/>
          <w:kern w:val="0"/>
          <w:sz w:val="24"/>
          <w:szCs w:val="24"/>
          <w:lang w:eastAsia="en-AU"/>
          <w14:ligatures w14:val="none"/>
        </w:rPr>
        <w:t xml:space="preserve">SUSTAIN and deliver </w:t>
      </w:r>
      <w:r w:rsidR="00C43C26" w:rsidRPr="00840005">
        <w:rPr>
          <w:rFonts w:asciiTheme="majorHAnsi" w:eastAsia="Times New Roman" w:hAnsiTheme="majorHAnsi" w:cstheme="majorHAnsi"/>
          <w:color w:val="022528"/>
          <w:kern w:val="0"/>
          <w:sz w:val="24"/>
          <w:szCs w:val="24"/>
          <w:lang w:eastAsia="en-AU"/>
          <w14:ligatures w14:val="none"/>
        </w:rPr>
        <w:t xml:space="preserve">long term primary prevention funding – that reflects and aligns with the life cycle of National and State </w:t>
      </w:r>
      <w:r w:rsidR="00595339" w:rsidRPr="00840005">
        <w:rPr>
          <w:rFonts w:asciiTheme="majorHAnsi" w:eastAsia="Times New Roman" w:hAnsiTheme="majorHAnsi" w:cstheme="majorHAnsi"/>
          <w:color w:val="022528"/>
          <w:kern w:val="0"/>
          <w:sz w:val="24"/>
          <w:szCs w:val="24"/>
          <w:lang w:eastAsia="en-AU"/>
          <w14:ligatures w14:val="none"/>
        </w:rPr>
        <w:t>F</w:t>
      </w:r>
      <w:r w:rsidR="00C43C26" w:rsidRPr="00840005">
        <w:rPr>
          <w:rFonts w:asciiTheme="majorHAnsi" w:eastAsia="Times New Roman" w:hAnsiTheme="majorHAnsi" w:cstheme="majorHAnsi"/>
          <w:color w:val="022528"/>
          <w:kern w:val="0"/>
          <w:sz w:val="24"/>
          <w:szCs w:val="24"/>
          <w:lang w:eastAsia="en-AU"/>
          <w14:ligatures w14:val="none"/>
        </w:rPr>
        <w:t>rameworks</w:t>
      </w:r>
      <w:r w:rsidRPr="00840005">
        <w:rPr>
          <w:rFonts w:asciiTheme="majorHAnsi" w:eastAsia="Times New Roman" w:hAnsiTheme="majorHAnsi" w:cstheme="majorHAnsi"/>
          <w:color w:val="022528"/>
          <w:kern w:val="0"/>
          <w:sz w:val="24"/>
          <w:szCs w:val="24"/>
          <w:lang w:eastAsia="en-AU"/>
          <w14:ligatures w14:val="none"/>
        </w:rPr>
        <w:t>.</w:t>
      </w:r>
    </w:p>
    <w:p w14:paraId="2525C4F0" w14:textId="77777777" w:rsidR="00D10120" w:rsidRPr="00840005" w:rsidRDefault="00D10120" w:rsidP="002B0FC6">
      <w:pPr>
        <w:pStyle w:val="ListParagraph"/>
        <w:numPr>
          <w:ilvl w:val="0"/>
          <w:numId w:val="29"/>
        </w:numPr>
        <w:shd w:val="clear" w:color="auto" w:fill="FFFFFF" w:themeFill="background1"/>
        <w:spacing w:after="0" w:line="240" w:lineRule="auto"/>
        <w:rPr>
          <w:rFonts w:asciiTheme="majorHAnsi" w:eastAsia="Times New Roman" w:hAnsiTheme="majorHAnsi" w:cstheme="majorHAnsi"/>
          <w:color w:val="022528"/>
          <w:kern w:val="0"/>
          <w:sz w:val="24"/>
          <w:szCs w:val="24"/>
          <w:lang w:eastAsia="en-AU"/>
          <w14:ligatures w14:val="none"/>
        </w:rPr>
      </w:pPr>
      <w:r w:rsidRPr="00840005">
        <w:rPr>
          <w:rFonts w:asciiTheme="majorHAnsi" w:eastAsia="Times New Roman" w:hAnsiTheme="majorHAnsi" w:cstheme="majorHAnsi"/>
          <w:color w:val="022528"/>
          <w:kern w:val="0"/>
          <w:sz w:val="24"/>
          <w:szCs w:val="24"/>
          <w:lang w:eastAsia="en-AU"/>
          <w14:ligatures w14:val="none"/>
        </w:rPr>
        <w:t xml:space="preserve">As mentioned at the beginning of the submission we think a much stronger focus on primary prevention is needed, </w:t>
      </w:r>
    </w:p>
    <w:p w14:paraId="51C5E016" w14:textId="4F795533" w:rsidR="00D10120" w:rsidRPr="00840005" w:rsidRDefault="00D10120" w:rsidP="002B0FC6">
      <w:pPr>
        <w:pStyle w:val="ListParagraph"/>
        <w:numPr>
          <w:ilvl w:val="0"/>
          <w:numId w:val="29"/>
        </w:numPr>
        <w:shd w:val="clear" w:color="auto" w:fill="FFFFFF" w:themeFill="background1"/>
        <w:spacing w:after="0" w:line="240" w:lineRule="auto"/>
        <w:rPr>
          <w:rFonts w:asciiTheme="majorHAnsi" w:eastAsia="Times New Roman" w:hAnsiTheme="majorHAnsi" w:cstheme="majorHAnsi"/>
          <w:color w:val="022528"/>
          <w:kern w:val="0"/>
          <w:sz w:val="24"/>
          <w:szCs w:val="24"/>
          <w:lang w:eastAsia="en-AU"/>
          <w14:ligatures w14:val="none"/>
        </w:rPr>
      </w:pPr>
      <w:r w:rsidRPr="00840005">
        <w:rPr>
          <w:rFonts w:asciiTheme="majorHAnsi" w:eastAsia="Times New Roman" w:hAnsiTheme="majorHAnsi" w:cstheme="majorHAnsi"/>
          <w:color w:val="022528"/>
          <w:kern w:val="0"/>
          <w:sz w:val="24"/>
          <w:szCs w:val="24"/>
          <w:lang w:eastAsia="en-AU"/>
          <w14:ligatures w14:val="none"/>
        </w:rPr>
        <w:t xml:space="preserve">We recommend a fifth pillar, called BUILD HEALTHY MASCULINITIES to implement a strategic approach to end violence-supportive attitudes, the use of violence in intimate relationships, and bullying and sexual harassment. </w:t>
      </w:r>
    </w:p>
    <w:p w14:paraId="15BA0234" w14:textId="0272E80F" w:rsidR="00A2494D" w:rsidRPr="00840005" w:rsidRDefault="00C43C26" w:rsidP="002B0FC6">
      <w:pPr>
        <w:pStyle w:val="ListParagraph"/>
        <w:numPr>
          <w:ilvl w:val="0"/>
          <w:numId w:val="29"/>
        </w:numPr>
        <w:shd w:val="clear" w:color="auto" w:fill="FFFFFF" w:themeFill="background1"/>
        <w:spacing w:after="0" w:line="240" w:lineRule="auto"/>
        <w:rPr>
          <w:rFonts w:asciiTheme="majorHAnsi" w:eastAsia="Open Sans Light" w:hAnsiTheme="majorHAnsi" w:cstheme="majorHAnsi"/>
          <w:color w:val="022528"/>
          <w:kern w:val="0"/>
          <w:sz w:val="24"/>
          <w:szCs w:val="24"/>
          <w:lang w:eastAsia="en-AU"/>
          <w14:ligatures w14:val="none"/>
        </w:rPr>
      </w:pPr>
      <w:r w:rsidRPr="00840005">
        <w:rPr>
          <w:rFonts w:asciiTheme="majorHAnsi" w:eastAsia="Times New Roman" w:hAnsiTheme="majorHAnsi" w:cstheme="majorHAnsi"/>
          <w:color w:val="022528"/>
          <w:kern w:val="0"/>
          <w:sz w:val="24"/>
          <w:szCs w:val="24"/>
          <w:lang w:eastAsia="en-AU"/>
          <w14:ligatures w14:val="none"/>
        </w:rPr>
        <w:t>E</w:t>
      </w:r>
      <w:r w:rsidR="00B67821" w:rsidRPr="00840005">
        <w:rPr>
          <w:rFonts w:asciiTheme="majorHAnsi" w:eastAsia="Times New Roman" w:hAnsiTheme="majorHAnsi" w:cstheme="majorHAnsi"/>
          <w:color w:val="022528"/>
          <w:kern w:val="0"/>
          <w:sz w:val="24"/>
          <w:szCs w:val="24"/>
          <w:lang w:eastAsia="en-AU"/>
          <w14:ligatures w14:val="none"/>
        </w:rPr>
        <w:t>STABLISH</w:t>
      </w:r>
      <w:r w:rsidRPr="00840005">
        <w:rPr>
          <w:rFonts w:asciiTheme="majorHAnsi" w:eastAsia="Times New Roman" w:hAnsiTheme="majorHAnsi" w:cstheme="majorHAnsi"/>
          <w:color w:val="022528"/>
          <w:kern w:val="0"/>
          <w:sz w:val="24"/>
          <w:szCs w:val="24"/>
          <w:lang w:eastAsia="en-AU"/>
          <w14:ligatures w14:val="none"/>
        </w:rPr>
        <w:t xml:space="preserve"> an effective government structure that works across portfolios and </w:t>
      </w:r>
      <w:r w:rsidR="00A2494D" w:rsidRPr="00840005">
        <w:rPr>
          <w:rFonts w:asciiTheme="majorHAnsi" w:eastAsia="Times New Roman" w:hAnsiTheme="majorHAnsi" w:cstheme="majorHAnsi"/>
          <w:color w:val="022528"/>
          <w:kern w:val="0"/>
          <w:sz w:val="24"/>
          <w:szCs w:val="24"/>
          <w:lang w:eastAsia="en-AU"/>
          <w14:ligatures w14:val="none"/>
        </w:rPr>
        <w:t>jurisdictio</w:t>
      </w:r>
      <w:r w:rsidR="00A2494D" w:rsidRPr="00840005">
        <w:rPr>
          <w:rFonts w:asciiTheme="majorHAnsi" w:eastAsia="Open Sans Light" w:hAnsiTheme="majorHAnsi" w:cstheme="majorHAnsi"/>
          <w:color w:val="022528"/>
          <w:kern w:val="0"/>
          <w:sz w:val="24"/>
          <w:szCs w:val="24"/>
          <w:lang w:eastAsia="en-AU"/>
          <w14:ligatures w14:val="none"/>
        </w:rPr>
        <w:t>ns</w:t>
      </w:r>
      <w:r w:rsidR="179CA72D" w:rsidRPr="00840005">
        <w:rPr>
          <w:rFonts w:asciiTheme="majorHAnsi" w:eastAsia="Open Sans Light" w:hAnsiTheme="majorHAnsi" w:cstheme="majorHAnsi"/>
          <w:color w:val="022528"/>
          <w:kern w:val="0"/>
          <w:sz w:val="24"/>
          <w:szCs w:val="24"/>
          <w:lang w:eastAsia="en-AU"/>
          <w14:ligatures w14:val="none"/>
        </w:rPr>
        <w:t xml:space="preserve"> (</w:t>
      </w:r>
      <w:r w:rsidR="179CA72D" w:rsidRPr="00840005">
        <w:rPr>
          <w:rFonts w:asciiTheme="majorHAnsi" w:eastAsia="Open Sans Light" w:hAnsiTheme="majorHAnsi" w:cstheme="majorHAnsi"/>
          <w:color w:val="022528"/>
          <w:sz w:val="24"/>
          <w:szCs w:val="24"/>
        </w:rPr>
        <w:t>especially between Education, Health and Families, Fairness and Housing.</w:t>
      </w:r>
      <w:r w:rsidR="179CA72D" w:rsidRPr="00840005">
        <w:rPr>
          <w:rFonts w:asciiTheme="majorHAnsi" w:eastAsia="Open Sans Light" w:hAnsiTheme="majorHAnsi" w:cstheme="majorHAnsi"/>
          <w:color w:val="022528"/>
          <w:kern w:val="0"/>
          <w:sz w:val="24"/>
          <w:szCs w:val="24"/>
          <w:lang w:eastAsia="en-AU"/>
          <w14:ligatures w14:val="none"/>
        </w:rPr>
        <w:t>)</w:t>
      </w:r>
    </w:p>
    <w:p w14:paraId="494FDDC9" w14:textId="45D30B6F" w:rsidR="00A2494D" w:rsidRPr="00840005" w:rsidRDefault="008E7A64" w:rsidP="002B0FC6">
      <w:pPr>
        <w:pStyle w:val="ListParagraph"/>
        <w:numPr>
          <w:ilvl w:val="0"/>
          <w:numId w:val="29"/>
        </w:numPr>
        <w:shd w:val="clear" w:color="auto" w:fill="FFFFFF" w:themeFill="background1"/>
        <w:spacing w:after="0" w:line="240" w:lineRule="auto"/>
        <w:rPr>
          <w:rFonts w:asciiTheme="majorHAnsi" w:eastAsia="Times New Roman" w:hAnsiTheme="majorHAnsi" w:cstheme="majorHAnsi"/>
          <w:color w:val="022528"/>
          <w:kern w:val="0"/>
          <w:sz w:val="24"/>
          <w:szCs w:val="24"/>
          <w:lang w:eastAsia="en-AU"/>
          <w14:ligatures w14:val="none"/>
        </w:rPr>
      </w:pPr>
      <w:r w:rsidRPr="00840005">
        <w:rPr>
          <w:rFonts w:asciiTheme="majorHAnsi" w:eastAsia="Times New Roman" w:hAnsiTheme="majorHAnsi" w:cstheme="majorHAnsi"/>
          <w:color w:val="022528"/>
          <w:kern w:val="0"/>
          <w:sz w:val="24"/>
          <w:szCs w:val="24"/>
          <w:lang w:eastAsia="en-AU"/>
          <w14:ligatures w14:val="none"/>
        </w:rPr>
        <w:t xml:space="preserve">INTEGRATE </w:t>
      </w:r>
      <w:r w:rsidR="00C43C26" w:rsidRPr="00840005">
        <w:rPr>
          <w:rFonts w:asciiTheme="majorHAnsi" w:eastAsia="Times New Roman" w:hAnsiTheme="majorHAnsi" w:cstheme="majorHAnsi"/>
          <w:color w:val="022528"/>
          <w:kern w:val="0"/>
          <w:sz w:val="24"/>
          <w:szCs w:val="24"/>
          <w:lang w:eastAsia="en-AU"/>
          <w14:ligatures w14:val="none"/>
        </w:rPr>
        <w:t>learn</w:t>
      </w:r>
      <w:r w:rsidRPr="00840005">
        <w:rPr>
          <w:rFonts w:asciiTheme="majorHAnsi" w:eastAsia="Times New Roman" w:hAnsiTheme="majorHAnsi" w:cstheme="majorHAnsi"/>
          <w:color w:val="022528"/>
          <w:kern w:val="0"/>
          <w:sz w:val="24"/>
          <w:szCs w:val="24"/>
          <w:lang w:eastAsia="en-AU"/>
          <w14:ligatures w14:val="none"/>
        </w:rPr>
        <w:t>ings</w:t>
      </w:r>
      <w:r w:rsidR="00C43C26" w:rsidRPr="00840005">
        <w:rPr>
          <w:rFonts w:asciiTheme="majorHAnsi" w:eastAsia="Times New Roman" w:hAnsiTheme="majorHAnsi" w:cstheme="majorHAnsi"/>
          <w:color w:val="022528"/>
          <w:kern w:val="0"/>
          <w:sz w:val="24"/>
          <w:szCs w:val="24"/>
          <w:lang w:eastAsia="en-AU"/>
          <w14:ligatures w14:val="none"/>
        </w:rPr>
        <w:t xml:space="preserve"> from evaluation of previous primary prevention strategies, frameworks and actions</w:t>
      </w:r>
      <w:r w:rsidRPr="00840005">
        <w:rPr>
          <w:rFonts w:asciiTheme="majorHAnsi" w:eastAsia="Times New Roman" w:hAnsiTheme="majorHAnsi" w:cstheme="majorHAnsi"/>
          <w:color w:val="022528"/>
          <w:kern w:val="0"/>
          <w:sz w:val="24"/>
          <w:szCs w:val="24"/>
          <w:lang w:eastAsia="en-AU"/>
          <w14:ligatures w14:val="none"/>
        </w:rPr>
        <w:t xml:space="preserve"> in policy and program development</w:t>
      </w:r>
      <w:r w:rsidR="00A2494D" w:rsidRPr="00840005">
        <w:rPr>
          <w:rFonts w:asciiTheme="majorHAnsi" w:eastAsia="Times New Roman" w:hAnsiTheme="majorHAnsi" w:cstheme="majorHAnsi"/>
          <w:color w:val="022528"/>
          <w:kern w:val="0"/>
          <w:sz w:val="24"/>
          <w:szCs w:val="24"/>
          <w:lang w:eastAsia="en-AU"/>
          <w14:ligatures w14:val="none"/>
        </w:rPr>
        <w:t xml:space="preserve">. For example, </w:t>
      </w:r>
      <w:r w:rsidR="00C43C26" w:rsidRPr="00840005">
        <w:rPr>
          <w:rFonts w:asciiTheme="majorHAnsi" w:eastAsia="Times New Roman" w:hAnsiTheme="majorHAnsi" w:cstheme="majorHAnsi"/>
          <w:color w:val="022528"/>
          <w:kern w:val="0"/>
          <w:sz w:val="24"/>
          <w:szCs w:val="24"/>
          <w:lang w:eastAsia="en-AU"/>
          <w14:ligatures w14:val="none"/>
        </w:rPr>
        <w:t xml:space="preserve">what are the consistent themes or approached that support sustainable </w:t>
      </w:r>
      <w:r w:rsidR="00A2494D" w:rsidRPr="00840005">
        <w:rPr>
          <w:rFonts w:asciiTheme="majorHAnsi" w:eastAsia="Times New Roman" w:hAnsiTheme="majorHAnsi" w:cstheme="majorHAnsi"/>
          <w:color w:val="022528"/>
          <w:kern w:val="0"/>
          <w:sz w:val="24"/>
          <w:szCs w:val="24"/>
          <w:lang w:eastAsia="en-AU"/>
          <w14:ligatures w14:val="none"/>
        </w:rPr>
        <w:t>shifts?</w:t>
      </w:r>
    </w:p>
    <w:p w14:paraId="52860994" w14:textId="24E3E50F" w:rsidR="11BA42EB" w:rsidRPr="00840005" w:rsidRDefault="11BA42EB" w:rsidP="002B0FC6">
      <w:pPr>
        <w:pStyle w:val="ListParagraph"/>
        <w:numPr>
          <w:ilvl w:val="1"/>
          <w:numId w:val="29"/>
        </w:numPr>
        <w:shd w:val="clear" w:color="auto" w:fill="FFFFFF" w:themeFill="background1"/>
        <w:spacing w:after="0" w:line="240" w:lineRule="auto"/>
        <w:rPr>
          <w:rFonts w:asciiTheme="majorHAnsi" w:eastAsia="Open Sans Light" w:hAnsiTheme="majorHAnsi" w:cstheme="majorHAnsi"/>
          <w:sz w:val="24"/>
          <w:szCs w:val="24"/>
        </w:rPr>
      </w:pPr>
      <w:r w:rsidRPr="00840005">
        <w:rPr>
          <w:rFonts w:asciiTheme="majorHAnsi" w:eastAsia="Open Sans Light" w:hAnsiTheme="majorHAnsi" w:cstheme="majorHAnsi"/>
          <w:color w:val="333333"/>
          <w:sz w:val="24"/>
          <w:szCs w:val="24"/>
        </w:rPr>
        <w:t>Leverage on the expertise in the community health and women’s health sectors to evaluate primary prevention programs, including Respectful Relationships.</w:t>
      </w:r>
    </w:p>
    <w:p w14:paraId="5E8719C8" w14:textId="77777777" w:rsidR="00DE067E" w:rsidRPr="00840005" w:rsidRDefault="008E7A64" w:rsidP="002B0FC6">
      <w:pPr>
        <w:pStyle w:val="ListParagraph"/>
        <w:numPr>
          <w:ilvl w:val="0"/>
          <w:numId w:val="29"/>
        </w:numPr>
        <w:shd w:val="clear" w:color="auto" w:fill="FFFFFF" w:themeFill="background1"/>
        <w:spacing w:after="0" w:line="240" w:lineRule="auto"/>
        <w:rPr>
          <w:rFonts w:asciiTheme="majorHAnsi" w:eastAsia="Times New Roman" w:hAnsiTheme="majorHAnsi" w:cstheme="majorHAnsi"/>
          <w:color w:val="022528"/>
          <w:kern w:val="0"/>
          <w:sz w:val="24"/>
          <w:szCs w:val="24"/>
          <w:lang w:eastAsia="en-AU"/>
          <w14:ligatures w14:val="none"/>
        </w:rPr>
      </w:pPr>
      <w:r w:rsidRPr="00840005">
        <w:rPr>
          <w:rFonts w:asciiTheme="majorHAnsi" w:eastAsia="Times New Roman" w:hAnsiTheme="majorHAnsi" w:cstheme="majorHAnsi"/>
          <w:color w:val="022528"/>
          <w:kern w:val="0"/>
          <w:sz w:val="24"/>
          <w:szCs w:val="24"/>
          <w:lang w:eastAsia="en-AU"/>
          <w14:ligatures w14:val="none"/>
        </w:rPr>
        <w:t>INTEGRATE l</w:t>
      </w:r>
      <w:r w:rsidR="00C43C26" w:rsidRPr="00840005">
        <w:rPr>
          <w:rFonts w:asciiTheme="majorHAnsi" w:eastAsia="Times New Roman" w:hAnsiTheme="majorHAnsi" w:cstheme="majorHAnsi"/>
          <w:color w:val="022528"/>
          <w:kern w:val="0"/>
          <w:sz w:val="24"/>
          <w:szCs w:val="24"/>
          <w:lang w:eastAsia="en-AU"/>
          <w14:ligatures w14:val="none"/>
        </w:rPr>
        <w:t>earn</w:t>
      </w:r>
      <w:r w:rsidRPr="00840005">
        <w:rPr>
          <w:rFonts w:asciiTheme="majorHAnsi" w:eastAsia="Times New Roman" w:hAnsiTheme="majorHAnsi" w:cstheme="majorHAnsi"/>
          <w:color w:val="022528"/>
          <w:kern w:val="0"/>
          <w:sz w:val="24"/>
          <w:szCs w:val="24"/>
          <w:lang w:eastAsia="en-AU"/>
          <w14:ligatures w14:val="none"/>
        </w:rPr>
        <w:t>ings</w:t>
      </w:r>
      <w:r w:rsidR="00C43C26" w:rsidRPr="00840005">
        <w:rPr>
          <w:rFonts w:asciiTheme="majorHAnsi" w:eastAsia="Times New Roman" w:hAnsiTheme="majorHAnsi" w:cstheme="majorHAnsi"/>
          <w:color w:val="022528"/>
          <w:kern w:val="0"/>
          <w:sz w:val="24"/>
          <w:szCs w:val="24"/>
          <w:lang w:eastAsia="en-AU"/>
          <w14:ligatures w14:val="none"/>
        </w:rPr>
        <w:t xml:space="preserve"> from the specialist workforce from prevention to response</w:t>
      </w:r>
      <w:r w:rsidRPr="00840005">
        <w:rPr>
          <w:rFonts w:asciiTheme="majorHAnsi" w:eastAsia="Times New Roman" w:hAnsiTheme="majorHAnsi" w:cstheme="majorHAnsi"/>
          <w:color w:val="022528"/>
          <w:kern w:val="0"/>
          <w:sz w:val="24"/>
          <w:szCs w:val="24"/>
          <w:lang w:eastAsia="en-AU"/>
          <w14:ligatures w14:val="none"/>
        </w:rPr>
        <w:t xml:space="preserve"> in government policy and program development. </w:t>
      </w:r>
      <w:r w:rsidR="00C43C26" w:rsidRPr="00840005">
        <w:rPr>
          <w:rFonts w:asciiTheme="majorHAnsi" w:eastAsia="Times New Roman" w:hAnsiTheme="majorHAnsi" w:cstheme="majorHAnsi"/>
          <w:color w:val="022528"/>
          <w:kern w:val="0"/>
          <w:sz w:val="24"/>
          <w:szCs w:val="24"/>
          <w:lang w:eastAsia="en-AU"/>
          <w14:ligatures w14:val="none"/>
        </w:rPr>
        <w:t xml:space="preserve"> </w:t>
      </w:r>
    </w:p>
    <w:p w14:paraId="17593F77" w14:textId="5CD63297" w:rsidR="56418C5E" w:rsidRPr="00840005" w:rsidRDefault="56418C5E" w:rsidP="002B0FC6">
      <w:pPr>
        <w:pStyle w:val="ListParagraph"/>
        <w:numPr>
          <w:ilvl w:val="1"/>
          <w:numId w:val="29"/>
        </w:numPr>
        <w:shd w:val="clear" w:color="auto" w:fill="FFFFFF" w:themeFill="background1"/>
        <w:spacing w:after="0" w:line="240" w:lineRule="auto"/>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The NCAS survey is not enough</w:t>
      </w:r>
      <w:r w:rsidR="7438E428" w:rsidRPr="00840005">
        <w:rPr>
          <w:rFonts w:asciiTheme="majorHAnsi" w:eastAsia="Open Sans Light" w:hAnsiTheme="majorHAnsi" w:cstheme="majorHAnsi"/>
          <w:color w:val="022528"/>
          <w:sz w:val="24"/>
          <w:szCs w:val="24"/>
        </w:rPr>
        <w:t xml:space="preserve"> – </w:t>
      </w:r>
      <w:r w:rsidRPr="00840005">
        <w:rPr>
          <w:rFonts w:asciiTheme="majorHAnsi" w:eastAsia="Open Sans Light" w:hAnsiTheme="majorHAnsi" w:cstheme="majorHAnsi"/>
          <w:color w:val="022528"/>
          <w:sz w:val="24"/>
          <w:szCs w:val="24"/>
        </w:rPr>
        <w:t>Councils</w:t>
      </w:r>
      <w:r w:rsidR="7438E428" w:rsidRPr="00840005">
        <w:rPr>
          <w:rFonts w:asciiTheme="majorHAnsi" w:eastAsia="Open Sans Light" w:hAnsiTheme="majorHAnsi" w:cstheme="majorHAnsi"/>
          <w:color w:val="022528"/>
          <w:sz w:val="24"/>
          <w:szCs w:val="24"/>
        </w:rPr>
        <w:t>,</w:t>
      </w:r>
      <w:r w:rsidRPr="00840005">
        <w:rPr>
          <w:rFonts w:asciiTheme="majorHAnsi" w:eastAsia="Open Sans Light" w:hAnsiTheme="majorHAnsi" w:cstheme="majorHAnsi"/>
          <w:color w:val="022528"/>
          <w:sz w:val="24"/>
          <w:szCs w:val="24"/>
        </w:rPr>
        <w:t xml:space="preserve"> as part of their Municipal Health and Wellbeing Plans, could measure attitudes and behaviours on mental health, family violence, gender equality</w:t>
      </w:r>
      <w:r w:rsidR="4F3721C2" w:rsidRPr="00840005">
        <w:rPr>
          <w:rFonts w:asciiTheme="majorHAnsi" w:eastAsia="Open Sans Light" w:hAnsiTheme="majorHAnsi" w:cstheme="majorHAnsi"/>
          <w:color w:val="022528"/>
          <w:sz w:val="24"/>
          <w:szCs w:val="24"/>
        </w:rPr>
        <w:t xml:space="preserve">. </w:t>
      </w:r>
      <w:r w:rsidR="760B3009" w:rsidRPr="00840005">
        <w:rPr>
          <w:rFonts w:asciiTheme="majorHAnsi" w:eastAsia="Open Sans Light" w:hAnsiTheme="majorHAnsi" w:cstheme="majorHAnsi"/>
          <w:color w:val="022528"/>
          <w:sz w:val="24"/>
          <w:szCs w:val="24"/>
        </w:rPr>
        <w:t>T</w:t>
      </w:r>
      <w:r w:rsidR="4F3721C2" w:rsidRPr="00840005">
        <w:rPr>
          <w:rFonts w:asciiTheme="majorHAnsi" w:eastAsia="Open Sans Light" w:hAnsiTheme="majorHAnsi" w:cstheme="majorHAnsi"/>
          <w:color w:val="022528"/>
          <w:sz w:val="24"/>
          <w:szCs w:val="24"/>
        </w:rPr>
        <w:t>h</w:t>
      </w:r>
      <w:r w:rsidR="760B3009" w:rsidRPr="00840005">
        <w:rPr>
          <w:rFonts w:asciiTheme="majorHAnsi" w:eastAsia="Open Sans Light" w:hAnsiTheme="majorHAnsi" w:cstheme="majorHAnsi"/>
          <w:color w:val="022528"/>
          <w:sz w:val="24"/>
          <w:szCs w:val="24"/>
        </w:rPr>
        <w:t>ese findings can help inform polic</w:t>
      </w:r>
      <w:r w:rsidR="00BF3FC4" w:rsidRPr="00840005">
        <w:rPr>
          <w:rFonts w:asciiTheme="majorHAnsi" w:eastAsia="Open Sans Light" w:hAnsiTheme="majorHAnsi" w:cstheme="majorHAnsi"/>
          <w:color w:val="022528"/>
          <w:sz w:val="24"/>
          <w:szCs w:val="24"/>
        </w:rPr>
        <w:t>i</w:t>
      </w:r>
      <w:r w:rsidR="760B3009" w:rsidRPr="00840005">
        <w:rPr>
          <w:rFonts w:asciiTheme="majorHAnsi" w:eastAsia="Open Sans Light" w:hAnsiTheme="majorHAnsi" w:cstheme="majorHAnsi"/>
          <w:color w:val="022528"/>
          <w:sz w:val="24"/>
          <w:szCs w:val="24"/>
        </w:rPr>
        <w:t xml:space="preserve">es </w:t>
      </w:r>
      <w:r w:rsidRPr="00840005">
        <w:rPr>
          <w:rFonts w:asciiTheme="majorHAnsi" w:eastAsia="Open Sans Light" w:hAnsiTheme="majorHAnsi" w:cstheme="majorHAnsi"/>
          <w:color w:val="022528"/>
          <w:sz w:val="24"/>
          <w:szCs w:val="24"/>
        </w:rPr>
        <w:t xml:space="preserve">and </w:t>
      </w:r>
      <w:r w:rsidR="515222E8" w:rsidRPr="00840005">
        <w:rPr>
          <w:rFonts w:asciiTheme="majorHAnsi" w:eastAsia="Open Sans Light" w:hAnsiTheme="majorHAnsi" w:cstheme="majorHAnsi"/>
          <w:color w:val="022528"/>
          <w:sz w:val="24"/>
          <w:szCs w:val="24"/>
        </w:rPr>
        <w:t>services</w:t>
      </w:r>
      <w:r w:rsidRPr="00840005">
        <w:rPr>
          <w:rFonts w:asciiTheme="majorHAnsi" w:eastAsia="Open Sans Light" w:hAnsiTheme="majorHAnsi" w:cstheme="majorHAnsi"/>
          <w:color w:val="022528"/>
          <w:sz w:val="24"/>
          <w:szCs w:val="24"/>
        </w:rPr>
        <w:t xml:space="preserve"> </w:t>
      </w:r>
      <w:r w:rsidR="00661C0D" w:rsidRPr="00840005">
        <w:rPr>
          <w:rFonts w:asciiTheme="majorHAnsi" w:eastAsia="Open Sans Light" w:hAnsiTheme="majorHAnsi" w:cstheme="majorHAnsi"/>
          <w:color w:val="022528"/>
          <w:sz w:val="24"/>
          <w:szCs w:val="24"/>
        </w:rPr>
        <w:t xml:space="preserve">provided by </w:t>
      </w:r>
      <w:r w:rsidRPr="00840005">
        <w:rPr>
          <w:rFonts w:asciiTheme="majorHAnsi" w:eastAsia="Open Sans Light" w:hAnsiTheme="majorHAnsi" w:cstheme="majorHAnsi"/>
          <w:color w:val="022528"/>
          <w:sz w:val="24"/>
          <w:szCs w:val="24"/>
        </w:rPr>
        <w:t>councils</w:t>
      </w:r>
      <w:r w:rsidR="2A01CDD9" w:rsidRPr="00840005">
        <w:rPr>
          <w:rFonts w:asciiTheme="majorHAnsi" w:eastAsia="Open Sans Light" w:hAnsiTheme="majorHAnsi" w:cstheme="majorHAnsi"/>
          <w:color w:val="022528"/>
          <w:sz w:val="24"/>
          <w:szCs w:val="24"/>
        </w:rPr>
        <w:t xml:space="preserve">. </w:t>
      </w:r>
    </w:p>
    <w:p w14:paraId="1FB1D129" w14:textId="1689D83B" w:rsidR="4B145A96" w:rsidRPr="00840005" w:rsidRDefault="4B145A96" w:rsidP="002B0FC6">
      <w:pPr>
        <w:pStyle w:val="ListParagraph"/>
        <w:numPr>
          <w:ilvl w:val="0"/>
          <w:numId w:val="29"/>
        </w:numPr>
        <w:shd w:val="clear" w:color="auto" w:fill="FFFFFF" w:themeFill="background1"/>
        <w:spacing w:after="0" w:line="240" w:lineRule="auto"/>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DEVELOP a review process with a timeline to update State Government policies</w:t>
      </w:r>
      <w:r w:rsidR="690BB260" w:rsidRPr="00840005">
        <w:rPr>
          <w:rFonts w:asciiTheme="majorHAnsi" w:eastAsia="Open Sans Light" w:hAnsiTheme="majorHAnsi" w:cstheme="majorHAnsi"/>
          <w:color w:val="022528"/>
          <w:sz w:val="24"/>
          <w:szCs w:val="24"/>
        </w:rPr>
        <w:t xml:space="preserve"> which have demonstrated contributions to family and sexual violence (</w:t>
      </w:r>
      <w:r w:rsidRPr="00840005">
        <w:rPr>
          <w:rFonts w:asciiTheme="majorHAnsi" w:eastAsia="Open Sans Light" w:hAnsiTheme="majorHAnsi" w:cstheme="majorHAnsi"/>
          <w:color w:val="022528"/>
          <w:sz w:val="24"/>
          <w:szCs w:val="24"/>
        </w:rPr>
        <w:t>i.e. Alcohol, Gambling etc.</w:t>
      </w:r>
      <w:r w:rsidR="09B93FC8" w:rsidRPr="00840005">
        <w:rPr>
          <w:rFonts w:asciiTheme="majorHAnsi" w:eastAsia="Open Sans Light" w:hAnsiTheme="majorHAnsi" w:cstheme="majorHAnsi"/>
          <w:color w:val="022528"/>
          <w:sz w:val="24"/>
          <w:szCs w:val="24"/>
        </w:rPr>
        <w:t>..</w:t>
      </w:r>
      <w:r w:rsidRPr="00840005">
        <w:rPr>
          <w:rFonts w:asciiTheme="majorHAnsi" w:eastAsia="Open Sans Light" w:hAnsiTheme="majorHAnsi" w:cstheme="majorHAnsi"/>
          <w:color w:val="022528"/>
          <w:sz w:val="24"/>
          <w:szCs w:val="24"/>
        </w:rPr>
        <w:t>)</w:t>
      </w:r>
    </w:p>
    <w:p w14:paraId="05265D7D" w14:textId="6BA9664A" w:rsidR="4B145A96" w:rsidRPr="00840005" w:rsidRDefault="4B145A96" w:rsidP="002B0FC6">
      <w:pPr>
        <w:pStyle w:val="ListParagraph"/>
        <w:numPr>
          <w:ilvl w:val="0"/>
          <w:numId w:val="29"/>
        </w:numPr>
        <w:spacing w:after="0" w:line="240" w:lineRule="auto"/>
        <w:ind w:right="-20"/>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 xml:space="preserve">INTRODUCE mandatory survey questions into the assessments of MPHWP that align with the NCAS survey.  </w:t>
      </w:r>
    </w:p>
    <w:p w14:paraId="7AB85FD7" w14:textId="4BB2F8E7" w:rsidR="4B145A96" w:rsidRPr="00840005" w:rsidRDefault="4B145A96" w:rsidP="002B0FC6">
      <w:pPr>
        <w:pStyle w:val="ListParagraph"/>
        <w:numPr>
          <w:ilvl w:val="1"/>
          <w:numId w:val="29"/>
        </w:numPr>
        <w:spacing w:after="0" w:line="240" w:lineRule="auto"/>
        <w:ind w:right="-20"/>
        <w:rPr>
          <w:rFonts w:asciiTheme="majorHAnsi" w:eastAsia="Open Sans Light" w:hAnsiTheme="majorHAnsi" w:cstheme="majorHAnsi"/>
          <w:color w:val="022528"/>
          <w:sz w:val="24"/>
          <w:szCs w:val="24"/>
        </w:rPr>
      </w:pPr>
      <w:r w:rsidRPr="00840005">
        <w:rPr>
          <w:rFonts w:asciiTheme="majorHAnsi" w:eastAsia="Open Sans Light" w:hAnsiTheme="majorHAnsi" w:cstheme="majorHAnsi"/>
          <w:color w:val="022528"/>
          <w:sz w:val="24"/>
          <w:szCs w:val="24"/>
        </w:rPr>
        <w:t>This will allow LGA level data on attitudes and behaviours and support place-based initiatives.</w:t>
      </w:r>
    </w:p>
    <w:p w14:paraId="37DC01B0" w14:textId="47C598AD" w:rsidR="009E06A9" w:rsidRPr="00870F02" w:rsidRDefault="009E06A9" w:rsidP="002B0FC6">
      <w:pPr>
        <w:shd w:val="clear" w:color="auto" w:fill="FFFFFF"/>
        <w:spacing w:after="0" w:line="240" w:lineRule="auto"/>
        <w:contextualSpacing/>
        <w:rPr>
          <w:rFonts w:asciiTheme="majorHAnsi" w:hAnsiTheme="majorHAnsi" w:cstheme="majorHAnsi"/>
          <w:sz w:val="24"/>
          <w:szCs w:val="24"/>
        </w:rPr>
      </w:pPr>
    </w:p>
    <w:sectPr w:rsidR="009E06A9" w:rsidRPr="00870F0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567B0" w14:textId="77777777" w:rsidR="00427AA8" w:rsidRDefault="00427AA8" w:rsidP="00C17CFC">
      <w:pPr>
        <w:spacing w:after="0" w:line="240" w:lineRule="auto"/>
      </w:pPr>
      <w:r>
        <w:separator/>
      </w:r>
    </w:p>
  </w:endnote>
  <w:endnote w:type="continuationSeparator" w:id="0">
    <w:p w14:paraId="7C0683BE" w14:textId="77777777" w:rsidR="00427AA8" w:rsidRDefault="00427AA8" w:rsidP="00C17CFC">
      <w:pPr>
        <w:spacing w:after="0" w:line="240" w:lineRule="auto"/>
      </w:pPr>
      <w:r>
        <w:continuationSeparator/>
      </w:r>
    </w:p>
  </w:endnote>
  <w:endnote w:type="continuationNotice" w:id="1">
    <w:p w14:paraId="24716E36" w14:textId="77777777" w:rsidR="00427AA8" w:rsidRDefault="00427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Segoe UI Semilight">
    <w:panose1 w:val="020B04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F8366" w14:textId="0166825D" w:rsidR="00C17CFC" w:rsidRDefault="00C17CFC">
    <w:pPr>
      <w:pStyle w:val="Footer"/>
    </w:pPr>
    <w:r>
      <w:rPr>
        <w:noProof/>
      </w:rPr>
      <w:drawing>
        <wp:inline distT="0" distB="0" distL="0" distR="0" wp14:anchorId="27024CA2" wp14:editId="4F942544">
          <wp:extent cx="5730875" cy="688975"/>
          <wp:effectExtent l="0" t="0" r="3175" b="0"/>
          <wp:docPr id="10782357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6889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933C5E" w14:textId="77777777" w:rsidR="00427AA8" w:rsidRDefault="00427AA8" w:rsidP="00C17CFC">
      <w:pPr>
        <w:spacing w:after="0" w:line="240" w:lineRule="auto"/>
      </w:pPr>
      <w:r>
        <w:separator/>
      </w:r>
    </w:p>
  </w:footnote>
  <w:footnote w:type="continuationSeparator" w:id="0">
    <w:p w14:paraId="2B5BB5B8" w14:textId="77777777" w:rsidR="00427AA8" w:rsidRDefault="00427AA8" w:rsidP="00C17CFC">
      <w:pPr>
        <w:spacing w:after="0" w:line="240" w:lineRule="auto"/>
      </w:pPr>
      <w:r>
        <w:continuationSeparator/>
      </w:r>
    </w:p>
  </w:footnote>
  <w:footnote w:type="continuationNotice" w:id="1">
    <w:p w14:paraId="103A72EF" w14:textId="77777777" w:rsidR="00427AA8" w:rsidRDefault="00427A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C05BB" w14:textId="13C6F3CB" w:rsidR="00C17CFC" w:rsidRDefault="00C17CFC" w:rsidP="00C17CFC">
    <w:pPr>
      <w:pStyle w:val="Header"/>
      <w:jc w:val="right"/>
    </w:pPr>
    <w:r>
      <w:rPr>
        <w:noProof/>
      </w:rPr>
      <w:drawing>
        <wp:inline distT="0" distB="0" distL="0" distR="0" wp14:anchorId="3B1EF168" wp14:editId="52837B47">
          <wp:extent cx="2339610" cy="834390"/>
          <wp:effectExtent l="0" t="0" r="0" b="0"/>
          <wp:docPr id="418150017" name="Picture 1" descr="A logo for a women's health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150017" name="Picture 1" descr="A logo for a women's health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48391" cy="837522"/>
                  </a:xfrm>
                  <a:prstGeom prst="rect">
                    <a:avLst/>
                  </a:prstGeom>
                </pic:spPr>
              </pic:pic>
            </a:graphicData>
          </a:graphic>
        </wp:inline>
      </w:drawing>
    </w:r>
  </w:p>
  <w:p w14:paraId="14609E26" w14:textId="77777777" w:rsidR="00C17CFC" w:rsidRDefault="00C17CFC">
    <w:pPr>
      <w:pStyle w:val="Header"/>
    </w:pPr>
  </w:p>
</w:hdr>
</file>

<file path=word/intelligence2.xml><?xml version="1.0" encoding="utf-8"?>
<int2:intelligence xmlns:int2="http://schemas.microsoft.com/office/intelligence/2020/intelligence" xmlns:oel="http://schemas.microsoft.com/office/2019/extlst">
  <int2:observations>
    <int2:textHash int2:hashCode="f9+Wp/iy/hJzCP" int2:id="idXaktGD">
      <int2:state int2:value="Rejected" int2:type="AugLoop_Text_Critique"/>
    </int2:textHash>
    <int2:textHash int2:hashCode="EIiVzC0q2k4ttP" int2:id="qj0zNNte">
      <int2:state int2:value="Rejected" int2:type="AugLoop_Text_Critique"/>
    </int2:textHash>
    <int2:bookmark int2:bookmarkName="_Int_0SEpElJG" int2:invalidationBookmarkName="" int2:hashCode="E1+Tt6RJBbZOzq" int2:id="9qmFKHm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28DEC"/>
    <w:multiLevelType w:val="hybridMultilevel"/>
    <w:tmpl w:val="BE2417A0"/>
    <w:lvl w:ilvl="0" w:tplc="DAE4E9AC">
      <w:start w:val="1"/>
      <w:numFmt w:val="decimal"/>
      <w:lvlText w:val="%1."/>
      <w:lvlJc w:val="left"/>
      <w:pPr>
        <w:ind w:left="360" w:hanging="360"/>
      </w:pPr>
    </w:lvl>
    <w:lvl w:ilvl="1" w:tplc="E97CC7F0">
      <w:start w:val="1"/>
      <w:numFmt w:val="lowerRoman"/>
      <w:lvlText w:val="%2."/>
      <w:lvlJc w:val="right"/>
      <w:pPr>
        <w:ind w:left="1080" w:hanging="360"/>
      </w:pPr>
    </w:lvl>
    <w:lvl w:ilvl="2" w:tplc="DC44E114">
      <w:start w:val="1"/>
      <w:numFmt w:val="lowerRoman"/>
      <w:lvlText w:val="%3."/>
      <w:lvlJc w:val="right"/>
      <w:pPr>
        <w:ind w:left="1800" w:hanging="180"/>
      </w:pPr>
    </w:lvl>
    <w:lvl w:ilvl="3" w:tplc="804EAEE8">
      <w:start w:val="1"/>
      <w:numFmt w:val="decimal"/>
      <w:lvlText w:val="%4."/>
      <w:lvlJc w:val="left"/>
      <w:pPr>
        <w:ind w:left="2520" w:hanging="360"/>
      </w:pPr>
    </w:lvl>
    <w:lvl w:ilvl="4" w:tplc="AB1E488C">
      <w:start w:val="1"/>
      <w:numFmt w:val="lowerLetter"/>
      <w:lvlText w:val="%5."/>
      <w:lvlJc w:val="left"/>
      <w:pPr>
        <w:ind w:left="3240" w:hanging="360"/>
      </w:pPr>
    </w:lvl>
    <w:lvl w:ilvl="5" w:tplc="B74A08A2">
      <w:start w:val="1"/>
      <w:numFmt w:val="lowerRoman"/>
      <w:lvlText w:val="%6."/>
      <w:lvlJc w:val="right"/>
      <w:pPr>
        <w:ind w:left="3960" w:hanging="180"/>
      </w:pPr>
    </w:lvl>
    <w:lvl w:ilvl="6" w:tplc="A7642AAE">
      <w:start w:val="1"/>
      <w:numFmt w:val="decimal"/>
      <w:lvlText w:val="%7."/>
      <w:lvlJc w:val="left"/>
      <w:pPr>
        <w:ind w:left="4680" w:hanging="360"/>
      </w:pPr>
    </w:lvl>
    <w:lvl w:ilvl="7" w:tplc="E272C640">
      <w:start w:val="1"/>
      <w:numFmt w:val="lowerLetter"/>
      <w:lvlText w:val="%8."/>
      <w:lvlJc w:val="left"/>
      <w:pPr>
        <w:ind w:left="5400" w:hanging="360"/>
      </w:pPr>
    </w:lvl>
    <w:lvl w:ilvl="8" w:tplc="1E027204">
      <w:start w:val="1"/>
      <w:numFmt w:val="lowerRoman"/>
      <w:lvlText w:val="%9."/>
      <w:lvlJc w:val="right"/>
      <w:pPr>
        <w:ind w:left="6120" w:hanging="180"/>
      </w:pPr>
    </w:lvl>
  </w:abstractNum>
  <w:abstractNum w:abstractNumId="1" w15:restartNumberingAfterBreak="0">
    <w:nsid w:val="015A09EE"/>
    <w:multiLevelType w:val="hybridMultilevel"/>
    <w:tmpl w:val="FBCA3A9A"/>
    <w:lvl w:ilvl="0" w:tplc="FFFFFFFF">
      <w:start w:val="1"/>
      <w:numFmt w:val="decimal"/>
      <w:lvlText w:val="%1."/>
      <w:lvlJc w:val="left"/>
      <w:pPr>
        <w:tabs>
          <w:tab w:val="num" w:pos="720"/>
        </w:tabs>
        <w:ind w:left="720" w:hanging="360"/>
      </w:pPr>
      <w:rPr>
        <w:sz w:val="20"/>
      </w:rPr>
    </w:lvl>
    <w:lvl w:ilvl="1" w:tplc="FFFFFFFF">
      <w:start w:val="1"/>
      <w:numFmt w:val="lowerRoman"/>
      <w:lvlText w:val="%2."/>
      <w:lvlJc w:val="right"/>
      <w:pPr>
        <w:tabs>
          <w:tab w:val="num" w:pos="1440"/>
        </w:tabs>
        <w:ind w:left="1440" w:hanging="360"/>
      </w:pPr>
      <w:rPr>
        <w:rFonts w:hint="default"/>
        <w:sz w:val="20"/>
      </w:rPr>
    </w:lvl>
    <w:lvl w:ilvl="2" w:tplc="FFFFFFFF" w:tentative="1">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75D5B"/>
    <w:multiLevelType w:val="hybridMultilevel"/>
    <w:tmpl w:val="DF126CD6"/>
    <w:lvl w:ilvl="0" w:tplc="E4B48BA8">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C8763D"/>
    <w:multiLevelType w:val="multilevel"/>
    <w:tmpl w:val="98C4FF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223A7"/>
    <w:multiLevelType w:val="multilevel"/>
    <w:tmpl w:val="FBCA3A9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730F53"/>
    <w:multiLevelType w:val="hybridMultilevel"/>
    <w:tmpl w:val="40CAE704"/>
    <w:lvl w:ilvl="0" w:tplc="E4B48BA8">
      <w:start w:val="1"/>
      <w:numFmt w:val="decimal"/>
      <w:lvlText w:val="%1."/>
      <w:lvlJc w:val="left"/>
      <w:pPr>
        <w:ind w:left="360" w:hanging="360"/>
      </w:pPr>
      <w:rPr>
        <w:sz w:val="20"/>
        <w:szCs w:val="20"/>
      </w:rPr>
    </w:lvl>
    <w:lvl w:ilvl="1" w:tplc="FFFFFFFF">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2C24F64"/>
    <w:multiLevelType w:val="multilevel"/>
    <w:tmpl w:val="46B61E40"/>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A4ABE7B"/>
    <w:multiLevelType w:val="hybridMultilevel"/>
    <w:tmpl w:val="2B1882DE"/>
    <w:lvl w:ilvl="0" w:tplc="24682484">
      <w:start w:val="1"/>
      <w:numFmt w:val="decimal"/>
      <w:lvlText w:val="%1."/>
      <w:lvlJc w:val="left"/>
      <w:pPr>
        <w:ind w:left="360" w:hanging="360"/>
      </w:pPr>
    </w:lvl>
    <w:lvl w:ilvl="1" w:tplc="56A09A72">
      <w:start w:val="1"/>
      <w:numFmt w:val="lowerRoman"/>
      <w:lvlText w:val="%2."/>
      <w:lvlJc w:val="right"/>
      <w:pPr>
        <w:ind w:left="1080" w:hanging="360"/>
      </w:pPr>
    </w:lvl>
    <w:lvl w:ilvl="2" w:tplc="8E9EB554">
      <w:start w:val="1"/>
      <w:numFmt w:val="lowerRoman"/>
      <w:lvlText w:val="%3."/>
      <w:lvlJc w:val="right"/>
      <w:pPr>
        <w:ind w:left="1800" w:hanging="180"/>
      </w:pPr>
    </w:lvl>
    <w:lvl w:ilvl="3" w:tplc="D73A5B24">
      <w:start w:val="1"/>
      <w:numFmt w:val="decimal"/>
      <w:lvlText w:val="%4."/>
      <w:lvlJc w:val="left"/>
      <w:pPr>
        <w:ind w:left="2520" w:hanging="360"/>
      </w:pPr>
    </w:lvl>
    <w:lvl w:ilvl="4" w:tplc="0CA69038">
      <w:start w:val="1"/>
      <w:numFmt w:val="lowerLetter"/>
      <w:lvlText w:val="%5."/>
      <w:lvlJc w:val="left"/>
      <w:pPr>
        <w:ind w:left="3240" w:hanging="360"/>
      </w:pPr>
    </w:lvl>
    <w:lvl w:ilvl="5" w:tplc="36F2477C">
      <w:start w:val="1"/>
      <w:numFmt w:val="lowerRoman"/>
      <w:lvlText w:val="%6."/>
      <w:lvlJc w:val="right"/>
      <w:pPr>
        <w:ind w:left="3960" w:hanging="180"/>
      </w:pPr>
    </w:lvl>
    <w:lvl w:ilvl="6" w:tplc="D744C4F6">
      <w:start w:val="1"/>
      <w:numFmt w:val="decimal"/>
      <w:lvlText w:val="%7."/>
      <w:lvlJc w:val="left"/>
      <w:pPr>
        <w:ind w:left="4680" w:hanging="360"/>
      </w:pPr>
    </w:lvl>
    <w:lvl w:ilvl="7" w:tplc="8EE68E84">
      <w:start w:val="1"/>
      <w:numFmt w:val="lowerLetter"/>
      <w:lvlText w:val="%8."/>
      <w:lvlJc w:val="left"/>
      <w:pPr>
        <w:ind w:left="5400" w:hanging="360"/>
      </w:pPr>
    </w:lvl>
    <w:lvl w:ilvl="8" w:tplc="C632F864">
      <w:start w:val="1"/>
      <w:numFmt w:val="lowerRoman"/>
      <w:lvlText w:val="%9."/>
      <w:lvlJc w:val="right"/>
      <w:pPr>
        <w:ind w:left="6120" w:hanging="180"/>
      </w:pPr>
    </w:lvl>
  </w:abstractNum>
  <w:abstractNum w:abstractNumId="8" w15:restartNumberingAfterBreak="0">
    <w:nsid w:val="2002138B"/>
    <w:multiLevelType w:val="hybridMultilevel"/>
    <w:tmpl w:val="FBCA3A9A"/>
    <w:lvl w:ilvl="0" w:tplc="A85E9AB2">
      <w:start w:val="1"/>
      <w:numFmt w:val="decimal"/>
      <w:lvlText w:val="%1."/>
      <w:lvlJc w:val="left"/>
      <w:pPr>
        <w:tabs>
          <w:tab w:val="num" w:pos="360"/>
        </w:tabs>
        <w:ind w:left="360" w:hanging="360"/>
      </w:pPr>
      <w:rPr>
        <w:sz w:val="20"/>
      </w:rPr>
    </w:lvl>
    <w:lvl w:ilvl="1" w:tplc="3ED0FEDC">
      <w:start w:val="1"/>
      <w:numFmt w:val="lowerRoman"/>
      <w:lvlText w:val="%2."/>
      <w:lvlJc w:val="right"/>
      <w:pPr>
        <w:tabs>
          <w:tab w:val="num" w:pos="1080"/>
        </w:tabs>
        <w:ind w:left="1080" w:hanging="360"/>
      </w:pPr>
      <w:rPr>
        <w:rFonts w:hint="default"/>
        <w:sz w:val="20"/>
      </w:rPr>
    </w:lvl>
    <w:lvl w:ilvl="2" w:tplc="082030C6" w:tentative="1">
      <w:start w:val="1"/>
      <w:numFmt w:val="bullet"/>
      <w:lvlText w:val=""/>
      <w:lvlJc w:val="left"/>
      <w:pPr>
        <w:tabs>
          <w:tab w:val="num" w:pos="1800"/>
        </w:tabs>
        <w:ind w:left="1800" w:hanging="360"/>
      </w:pPr>
      <w:rPr>
        <w:rFonts w:ascii="Symbol" w:hAnsi="Symbol" w:hint="default"/>
        <w:sz w:val="20"/>
      </w:rPr>
    </w:lvl>
    <w:lvl w:ilvl="3" w:tplc="7DE2D756" w:tentative="1">
      <w:start w:val="1"/>
      <w:numFmt w:val="bullet"/>
      <w:lvlText w:val=""/>
      <w:lvlJc w:val="left"/>
      <w:pPr>
        <w:tabs>
          <w:tab w:val="num" w:pos="2520"/>
        </w:tabs>
        <w:ind w:left="2520" w:hanging="360"/>
      </w:pPr>
      <w:rPr>
        <w:rFonts w:ascii="Symbol" w:hAnsi="Symbol" w:hint="default"/>
        <w:sz w:val="20"/>
      </w:rPr>
    </w:lvl>
    <w:lvl w:ilvl="4" w:tplc="7D1C0484" w:tentative="1">
      <w:start w:val="1"/>
      <w:numFmt w:val="bullet"/>
      <w:lvlText w:val=""/>
      <w:lvlJc w:val="left"/>
      <w:pPr>
        <w:tabs>
          <w:tab w:val="num" w:pos="3240"/>
        </w:tabs>
        <w:ind w:left="3240" w:hanging="360"/>
      </w:pPr>
      <w:rPr>
        <w:rFonts w:ascii="Symbol" w:hAnsi="Symbol" w:hint="default"/>
        <w:sz w:val="20"/>
      </w:rPr>
    </w:lvl>
    <w:lvl w:ilvl="5" w:tplc="A518F28E" w:tentative="1">
      <w:start w:val="1"/>
      <w:numFmt w:val="bullet"/>
      <w:lvlText w:val=""/>
      <w:lvlJc w:val="left"/>
      <w:pPr>
        <w:tabs>
          <w:tab w:val="num" w:pos="3960"/>
        </w:tabs>
        <w:ind w:left="3960" w:hanging="360"/>
      </w:pPr>
      <w:rPr>
        <w:rFonts w:ascii="Symbol" w:hAnsi="Symbol" w:hint="default"/>
        <w:sz w:val="20"/>
      </w:rPr>
    </w:lvl>
    <w:lvl w:ilvl="6" w:tplc="C160F4FE" w:tentative="1">
      <w:start w:val="1"/>
      <w:numFmt w:val="bullet"/>
      <w:lvlText w:val=""/>
      <w:lvlJc w:val="left"/>
      <w:pPr>
        <w:tabs>
          <w:tab w:val="num" w:pos="4680"/>
        </w:tabs>
        <w:ind w:left="4680" w:hanging="360"/>
      </w:pPr>
      <w:rPr>
        <w:rFonts w:ascii="Symbol" w:hAnsi="Symbol" w:hint="default"/>
        <w:sz w:val="20"/>
      </w:rPr>
    </w:lvl>
    <w:lvl w:ilvl="7" w:tplc="721AE02C" w:tentative="1">
      <w:start w:val="1"/>
      <w:numFmt w:val="bullet"/>
      <w:lvlText w:val=""/>
      <w:lvlJc w:val="left"/>
      <w:pPr>
        <w:tabs>
          <w:tab w:val="num" w:pos="5400"/>
        </w:tabs>
        <w:ind w:left="5400" w:hanging="360"/>
      </w:pPr>
      <w:rPr>
        <w:rFonts w:ascii="Symbol" w:hAnsi="Symbol" w:hint="default"/>
        <w:sz w:val="20"/>
      </w:rPr>
    </w:lvl>
    <w:lvl w:ilvl="8" w:tplc="7980C2C0"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24D2DC4"/>
    <w:multiLevelType w:val="hybridMultilevel"/>
    <w:tmpl w:val="E1B2E4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32B6D2F"/>
    <w:multiLevelType w:val="hybridMultilevel"/>
    <w:tmpl w:val="967EE8A0"/>
    <w:lvl w:ilvl="0" w:tplc="FFFFFFFF">
      <w:start w:val="1"/>
      <w:numFmt w:val="decimal"/>
      <w:lvlText w:val="%1."/>
      <w:lvlJc w:val="left"/>
      <w:pPr>
        <w:ind w:left="360" w:hanging="360"/>
      </w:pPr>
      <w:rPr>
        <w:sz w:val="20"/>
        <w:szCs w:val="20"/>
      </w:rPr>
    </w:lvl>
    <w:lvl w:ilvl="1" w:tplc="FFFFFFFF">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F39EE70"/>
    <w:multiLevelType w:val="hybridMultilevel"/>
    <w:tmpl w:val="8C4806EE"/>
    <w:lvl w:ilvl="0" w:tplc="3CBEA648">
      <w:start w:val="1"/>
      <w:numFmt w:val="lowerRoman"/>
      <w:lvlText w:val="%1."/>
      <w:lvlJc w:val="right"/>
      <w:pPr>
        <w:ind w:left="1440" w:hanging="360"/>
      </w:pPr>
    </w:lvl>
    <w:lvl w:ilvl="1" w:tplc="8A6006B8">
      <w:start w:val="1"/>
      <w:numFmt w:val="lowerLetter"/>
      <w:lvlText w:val="%2."/>
      <w:lvlJc w:val="left"/>
      <w:pPr>
        <w:ind w:left="2160" w:hanging="360"/>
      </w:pPr>
    </w:lvl>
    <w:lvl w:ilvl="2" w:tplc="26E472CC">
      <w:start w:val="1"/>
      <w:numFmt w:val="lowerRoman"/>
      <w:lvlText w:val="%3."/>
      <w:lvlJc w:val="right"/>
      <w:pPr>
        <w:ind w:left="2880" w:hanging="180"/>
      </w:pPr>
    </w:lvl>
    <w:lvl w:ilvl="3" w:tplc="644A0B9E">
      <w:start w:val="1"/>
      <w:numFmt w:val="decimal"/>
      <w:lvlText w:val="%4."/>
      <w:lvlJc w:val="left"/>
      <w:pPr>
        <w:ind w:left="3600" w:hanging="360"/>
      </w:pPr>
    </w:lvl>
    <w:lvl w:ilvl="4" w:tplc="FC20F18C">
      <w:start w:val="1"/>
      <w:numFmt w:val="lowerLetter"/>
      <w:lvlText w:val="%5."/>
      <w:lvlJc w:val="left"/>
      <w:pPr>
        <w:ind w:left="4320" w:hanging="360"/>
      </w:pPr>
    </w:lvl>
    <w:lvl w:ilvl="5" w:tplc="38E899C4">
      <w:start w:val="1"/>
      <w:numFmt w:val="lowerRoman"/>
      <w:lvlText w:val="%6."/>
      <w:lvlJc w:val="right"/>
      <w:pPr>
        <w:ind w:left="5040" w:hanging="180"/>
      </w:pPr>
    </w:lvl>
    <w:lvl w:ilvl="6" w:tplc="787A5E28">
      <w:start w:val="1"/>
      <w:numFmt w:val="decimal"/>
      <w:lvlText w:val="%7."/>
      <w:lvlJc w:val="left"/>
      <w:pPr>
        <w:ind w:left="5760" w:hanging="360"/>
      </w:pPr>
    </w:lvl>
    <w:lvl w:ilvl="7" w:tplc="9926E5CE">
      <w:start w:val="1"/>
      <w:numFmt w:val="lowerLetter"/>
      <w:lvlText w:val="%8."/>
      <w:lvlJc w:val="left"/>
      <w:pPr>
        <w:ind w:left="6480" w:hanging="360"/>
      </w:pPr>
    </w:lvl>
    <w:lvl w:ilvl="8" w:tplc="C9626E66">
      <w:start w:val="1"/>
      <w:numFmt w:val="lowerRoman"/>
      <w:lvlText w:val="%9."/>
      <w:lvlJc w:val="right"/>
      <w:pPr>
        <w:ind w:left="7200" w:hanging="180"/>
      </w:pPr>
    </w:lvl>
  </w:abstractNum>
  <w:abstractNum w:abstractNumId="12" w15:restartNumberingAfterBreak="0">
    <w:nsid w:val="311F4182"/>
    <w:multiLevelType w:val="multilevel"/>
    <w:tmpl w:val="204EB66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59C59"/>
    <w:multiLevelType w:val="hybridMultilevel"/>
    <w:tmpl w:val="09C67486"/>
    <w:lvl w:ilvl="0" w:tplc="AA80A304">
      <w:start w:val="1"/>
      <w:numFmt w:val="decimal"/>
      <w:lvlText w:val="%1."/>
      <w:lvlJc w:val="left"/>
      <w:pPr>
        <w:ind w:left="360" w:hanging="360"/>
      </w:pPr>
    </w:lvl>
    <w:lvl w:ilvl="1" w:tplc="7452EA52">
      <w:start w:val="1"/>
      <w:numFmt w:val="lowerRoman"/>
      <w:lvlText w:val="%2."/>
      <w:lvlJc w:val="right"/>
      <w:pPr>
        <w:ind w:left="1080" w:hanging="360"/>
      </w:pPr>
    </w:lvl>
    <w:lvl w:ilvl="2" w:tplc="01F21ADC">
      <w:start w:val="1"/>
      <w:numFmt w:val="lowerRoman"/>
      <w:lvlText w:val="%3."/>
      <w:lvlJc w:val="right"/>
      <w:pPr>
        <w:ind w:left="1800" w:hanging="180"/>
      </w:pPr>
    </w:lvl>
    <w:lvl w:ilvl="3" w:tplc="E6D4D40A">
      <w:start w:val="1"/>
      <w:numFmt w:val="decimal"/>
      <w:lvlText w:val="%4."/>
      <w:lvlJc w:val="left"/>
      <w:pPr>
        <w:ind w:left="2520" w:hanging="360"/>
      </w:pPr>
    </w:lvl>
    <w:lvl w:ilvl="4" w:tplc="254647F0">
      <w:start w:val="1"/>
      <w:numFmt w:val="lowerLetter"/>
      <w:lvlText w:val="%5."/>
      <w:lvlJc w:val="left"/>
      <w:pPr>
        <w:ind w:left="3240" w:hanging="360"/>
      </w:pPr>
    </w:lvl>
    <w:lvl w:ilvl="5" w:tplc="311ECE9C">
      <w:start w:val="1"/>
      <w:numFmt w:val="lowerRoman"/>
      <w:lvlText w:val="%6."/>
      <w:lvlJc w:val="right"/>
      <w:pPr>
        <w:ind w:left="3960" w:hanging="180"/>
      </w:pPr>
    </w:lvl>
    <w:lvl w:ilvl="6" w:tplc="B972EC24">
      <w:start w:val="1"/>
      <w:numFmt w:val="decimal"/>
      <w:lvlText w:val="%7."/>
      <w:lvlJc w:val="left"/>
      <w:pPr>
        <w:ind w:left="4680" w:hanging="360"/>
      </w:pPr>
    </w:lvl>
    <w:lvl w:ilvl="7" w:tplc="A5B6B302">
      <w:start w:val="1"/>
      <w:numFmt w:val="lowerLetter"/>
      <w:lvlText w:val="%8."/>
      <w:lvlJc w:val="left"/>
      <w:pPr>
        <w:ind w:left="5400" w:hanging="360"/>
      </w:pPr>
    </w:lvl>
    <w:lvl w:ilvl="8" w:tplc="CA22F1AA">
      <w:start w:val="1"/>
      <w:numFmt w:val="lowerRoman"/>
      <w:lvlText w:val="%9."/>
      <w:lvlJc w:val="right"/>
      <w:pPr>
        <w:ind w:left="6120" w:hanging="180"/>
      </w:pPr>
    </w:lvl>
  </w:abstractNum>
  <w:abstractNum w:abstractNumId="14" w15:restartNumberingAfterBreak="0">
    <w:nsid w:val="3F154E13"/>
    <w:multiLevelType w:val="multilevel"/>
    <w:tmpl w:val="FBCA3A9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0255F5"/>
    <w:multiLevelType w:val="hybridMultilevel"/>
    <w:tmpl w:val="BC14CF74"/>
    <w:lvl w:ilvl="0" w:tplc="FFFFFFFF">
      <w:start w:val="1"/>
      <w:numFmt w:val="decimal"/>
      <w:lvlText w:val="%1."/>
      <w:lvlJc w:val="left"/>
      <w:pPr>
        <w:ind w:left="360" w:hanging="360"/>
      </w:pPr>
      <w:rPr>
        <w:sz w:val="20"/>
        <w:szCs w:val="20"/>
      </w:rPr>
    </w:lvl>
    <w:lvl w:ilvl="1" w:tplc="FFFFFFFF">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0004467"/>
    <w:multiLevelType w:val="hybridMultilevel"/>
    <w:tmpl w:val="E41A79D2"/>
    <w:lvl w:ilvl="0" w:tplc="337C9686">
      <w:start w:val="1"/>
      <w:numFmt w:val="decimal"/>
      <w:lvlText w:val="%1."/>
      <w:lvlJc w:val="left"/>
      <w:pPr>
        <w:tabs>
          <w:tab w:val="num" w:pos="360"/>
        </w:tabs>
        <w:ind w:left="360" w:hanging="360"/>
      </w:pPr>
      <w:rPr>
        <w:sz w:val="20"/>
      </w:rPr>
    </w:lvl>
    <w:lvl w:ilvl="1" w:tplc="0E100008">
      <w:start w:val="1"/>
      <w:numFmt w:val="lowerRoman"/>
      <w:lvlText w:val="%2."/>
      <w:lvlJc w:val="right"/>
      <w:pPr>
        <w:ind w:left="1080" w:hanging="360"/>
      </w:pPr>
    </w:lvl>
    <w:lvl w:ilvl="2" w:tplc="A0F08704" w:tentative="1">
      <w:start w:val="1"/>
      <w:numFmt w:val="bullet"/>
      <w:lvlText w:val=""/>
      <w:lvlJc w:val="left"/>
      <w:pPr>
        <w:tabs>
          <w:tab w:val="num" w:pos="1800"/>
        </w:tabs>
        <w:ind w:left="1800" w:hanging="360"/>
      </w:pPr>
      <w:rPr>
        <w:rFonts w:ascii="Symbol" w:hAnsi="Symbol" w:hint="default"/>
        <w:sz w:val="20"/>
      </w:rPr>
    </w:lvl>
    <w:lvl w:ilvl="3" w:tplc="0D7A5F16" w:tentative="1">
      <w:start w:val="1"/>
      <w:numFmt w:val="bullet"/>
      <w:lvlText w:val=""/>
      <w:lvlJc w:val="left"/>
      <w:pPr>
        <w:tabs>
          <w:tab w:val="num" w:pos="2520"/>
        </w:tabs>
        <w:ind w:left="2520" w:hanging="360"/>
      </w:pPr>
      <w:rPr>
        <w:rFonts w:ascii="Symbol" w:hAnsi="Symbol" w:hint="default"/>
        <w:sz w:val="20"/>
      </w:rPr>
    </w:lvl>
    <w:lvl w:ilvl="4" w:tplc="5644C426" w:tentative="1">
      <w:start w:val="1"/>
      <w:numFmt w:val="bullet"/>
      <w:lvlText w:val=""/>
      <w:lvlJc w:val="left"/>
      <w:pPr>
        <w:tabs>
          <w:tab w:val="num" w:pos="3240"/>
        </w:tabs>
        <w:ind w:left="3240" w:hanging="360"/>
      </w:pPr>
      <w:rPr>
        <w:rFonts w:ascii="Symbol" w:hAnsi="Symbol" w:hint="default"/>
        <w:sz w:val="20"/>
      </w:rPr>
    </w:lvl>
    <w:lvl w:ilvl="5" w:tplc="64207F88" w:tentative="1">
      <w:start w:val="1"/>
      <w:numFmt w:val="bullet"/>
      <w:lvlText w:val=""/>
      <w:lvlJc w:val="left"/>
      <w:pPr>
        <w:tabs>
          <w:tab w:val="num" w:pos="3960"/>
        </w:tabs>
        <w:ind w:left="3960" w:hanging="360"/>
      </w:pPr>
      <w:rPr>
        <w:rFonts w:ascii="Symbol" w:hAnsi="Symbol" w:hint="default"/>
        <w:sz w:val="20"/>
      </w:rPr>
    </w:lvl>
    <w:lvl w:ilvl="6" w:tplc="297E1510" w:tentative="1">
      <w:start w:val="1"/>
      <w:numFmt w:val="bullet"/>
      <w:lvlText w:val=""/>
      <w:lvlJc w:val="left"/>
      <w:pPr>
        <w:tabs>
          <w:tab w:val="num" w:pos="4680"/>
        </w:tabs>
        <w:ind w:left="4680" w:hanging="360"/>
      </w:pPr>
      <w:rPr>
        <w:rFonts w:ascii="Symbol" w:hAnsi="Symbol" w:hint="default"/>
        <w:sz w:val="20"/>
      </w:rPr>
    </w:lvl>
    <w:lvl w:ilvl="7" w:tplc="4C9665D0" w:tentative="1">
      <w:start w:val="1"/>
      <w:numFmt w:val="bullet"/>
      <w:lvlText w:val=""/>
      <w:lvlJc w:val="left"/>
      <w:pPr>
        <w:tabs>
          <w:tab w:val="num" w:pos="5400"/>
        </w:tabs>
        <w:ind w:left="5400" w:hanging="360"/>
      </w:pPr>
      <w:rPr>
        <w:rFonts w:ascii="Symbol" w:hAnsi="Symbol" w:hint="default"/>
        <w:sz w:val="20"/>
      </w:rPr>
    </w:lvl>
    <w:lvl w:ilvl="8" w:tplc="650CECBC"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515E3EDF"/>
    <w:multiLevelType w:val="hybridMultilevel"/>
    <w:tmpl w:val="491626AC"/>
    <w:lvl w:ilvl="0" w:tplc="FFFFFFFF">
      <w:start w:val="1"/>
      <w:numFmt w:val="decimal"/>
      <w:lvlText w:val="%1."/>
      <w:lvlJc w:val="left"/>
      <w:pPr>
        <w:ind w:left="360" w:hanging="360"/>
      </w:pPr>
      <w:rPr>
        <w:sz w:val="20"/>
        <w:szCs w:val="20"/>
      </w:rPr>
    </w:lvl>
    <w:lvl w:ilvl="1" w:tplc="FFFFFFFF">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44D56BD"/>
    <w:multiLevelType w:val="multilevel"/>
    <w:tmpl w:val="9792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A46C7"/>
    <w:multiLevelType w:val="multilevel"/>
    <w:tmpl w:val="E41A79D2"/>
    <w:lvl w:ilvl="0">
      <w:start w:val="1"/>
      <w:numFmt w:val="decimal"/>
      <w:lvlText w:val="%1."/>
      <w:lvlJc w:val="left"/>
      <w:pPr>
        <w:tabs>
          <w:tab w:val="num" w:pos="720"/>
        </w:tabs>
        <w:ind w:left="720" w:hanging="360"/>
      </w:pPr>
      <w:rPr>
        <w:rFonts w:hint="default"/>
        <w:sz w:val="20"/>
      </w:rPr>
    </w:lvl>
    <w:lvl w:ilvl="1">
      <w:start w:val="1"/>
      <w:numFmt w:val="upperRoman"/>
      <w:lvlText w:val="%2."/>
      <w:lvlJc w:val="righ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CC67F9"/>
    <w:multiLevelType w:val="hybridMultilevel"/>
    <w:tmpl w:val="891EB662"/>
    <w:lvl w:ilvl="0" w:tplc="1F0EE038">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4962DC8"/>
    <w:multiLevelType w:val="hybridMultilevel"/>
    <w:tmpl w:val="3B7C6016"/>
    <w:lvl w:ilvl="0" w:tplc="E4B48BA8">
      <w:start w:val="1"/>
      <w:numFmt w:val="decimal"/>
      <w:lvlText w:val="%1."/>
      <w:lvlJc w:val="left"/>
      <w:pPr>
        <w:ind w:left="360" w:hanging="360"/>
      </w:pPr>
      <w:rPr>
        <w:sz w:val="20"/>
        <w:szCs w:val="20"/>
      </w:rPr>
    </w:lvl>
    <w:lvl w:ilvl="1" w:tplc="FFFFFFFF" w:tentative="1">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49A326B"/>
    <w:multiLevelType w:val="multilevel"/>
    <w:tmpl w:val="DC56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8328A8"/>
    <w:multiLevelType w:val="multilevel"/>
    <w:tmpl w:val="CCAE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336CBD"/>
    <w:multiLevelType w:val="multilevel"/>
    <w:tmpl w:val="A10A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964A77"/>
    <w:multiLevelType w:val="hybridMultilevel"/>
    <w:tmpl w:val="FBCA3A9A"/>
    <w:lvl w:ilvl="0" w:tplc="5636F110">
      <w:start w:val="1"/>
      <w:numFmt w:val="decimal"/>
      <w:lvlText w:val="%1."/>
      <w:lvlJc w:val="left"/>
      <w:pPr>
        <w:tabs>
          <w:tab w:val="num" w:pos="360"/>
        </w:tabs>
        <w:ind w:left="360" w:hanging="360"/>
      </w:pPr>
      <w:rPr>
        <w:sz w:val="20"/>
      </w:rPr>
    </w:lvl>
    <w:lvl w:ilvl="1" w:tplc="7742A0F6">
      <w:start w:val="1"/>
      <w:numFmt w:val="lowerRoman"/>
      <w:lvlText w:val="%2."/>
      <w:lvlJc w:val="right"/>
      <w:pPr>
        <w:tabs>
          <w:tab w:val="num" w:pos="1080"/>
        </w:tabs>
        <w:ind w:left="1080" w:hanging="360"/>
      </w:pPr>
      <w:rPr>
        <w:rFonts w:hint="default"/>
        <w:sz w:val="20"/>
      </w:rPr>
    </w:lvl>
    <w:lvl w:ilvl="2" w:tplc="802A3E5A" w:tentative="1">
      <w:start w:val="1"/>
      <w:numFmt w:val="bullet"/>
      <w:lvlText w:val=""/>
      <w:lvlJc w:val="left"/>
      <w:pPr>
        <w:tabs>
          <w:tab w:val="num" w:pos="1800"/>
        </w:tabs>
        <w:ind w:left="1800" w:hanging="360"/>
      </w:pPr>
      <w:rPr>
        <w:rFonts w:ascii="Symbol" w:hAnsi="Symbol" w:hint="default"/>
        <w:sz w:val="20"/>
      </w:rPr>
    </w:lvl>
    <w:lvl w:ilvl="3" w:tplc="4D7E3B36" w:tentative="1">
      <w:start w:val="1"/>
      <w:numFmt w:val="bullet"/>
      <w:lvlText w:val=""/>
      <w:lvlJc w:val="left"/>
      <w:pPr>
        <w:tabs>
          <w:tab w:val="num" w:pos="2520"/>
        </w:tabs>
        <w:ind w:left="2520" w:hanging="360"/>
      </w:pPr>
      <w:rPr>
        <w:rFonts w:ascii="Symbol" w:hAnsi="Symbol" w:hint="default"/>
        <w:sz w:val="20"/>
      </w:rPr>
    </w:lvl>
    <w:lvl w:ilvl="4" w:tplc="D9649174" w:tentative="1">
      <w:start w:val="1"/>
      <w:numFmt w:val="bullet"/>
      <w:lvlText w:val=""/>
      <w:lvlJc w:val="left"/>
      <w:pPr>
        <w:tabs>
          <w:tab w:val="num" w:pos="3240"/>
        </w:tabs>
        <w:ind w:left="3240" w:hanging="360"/>
      </w:pPr>
      <w:rPr>
        <w:rFonts w:ascii="Symbol" w:hAnsi="Symbol" w:hint="default"/>
        <w:sz w:val="20"/>
      </w:rPr>
    </w:lvl>
    <w:lvl w:ilvl="5" w:tplc="7D407EC4" w:tentative="1">
      <w:start w:val="1"/>
      <w:numFmt w:val="bullet"/>
      <w:lvlText w:val=""/>
      <w:lvlJc w:val="left"/>
      <w:pPr>
        <w:tabs>
          <w:tab w:val="num" w:pos="3960"/>
        </w:tabs>
        <w:ind w:left="3960" w:hanging="360"/>
      </w:pPr>
      <w:rPr>
        <w:rFonts w:ascii="Symbol" w:hAnsi="Symbol" w:hint="default"/>
        <w:sz w:val="20"/>
      </w:rPr>
    </w:lvl>
    <w:lvl w:ilvl="6" w:tplc="874AB7B4" w:tentative="1">
      <w:start w:val="1"/>
      <w:numFmt w:val="bullet"/>
      <w:lvlText w:val=""/>
      <w:lvlJc w:val="left"/>
      <w:pPr>
        <w:tabs>
          <w:tab w:val="num" w:pos="4680"/>
        </w:tabs>
        <w:ind w:left="4680" w:hanging="360"/>
      </w:pPr>
      <w:rPr>
        <w:rFonts w:ascii="Symbol" w:hAnsi="Symbol" w:hint="default"/>
        <w:sz w:val="20"/>
      </w:rPr>
    </w:lvl>
    <w:lvl w:ilvl="7" w:tplc="FF54DDAE" w:tentative="1">
      <w:start w:val="1"/>
      <w:numFmt w:val="bullet"/>
      <w:lvlText w:val=""/>
      <w:lvlJc w:val="left"/>
      <w:pPr>
        <w:tabs>
          <w:tab w:val="num" w:pos="5400"/>
        </w:tabs>
        <w:ind w:left="5400" w:hanging="360"/>
      </w:pPr>
      <w:rPr>
        <w:rFonts w:ascii="Symbol" w:hAnsi="Symbol" w:hint="default"/>
        <w:sz w:val="20"/>
      </w:rPr>
    </w:lvl>
    <w:lvl w:ilvl="8" w:tplc="F65270E0"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69675E19"/>
    <w:multiLevelType w:val="hybridMultilevel"/>
    <w:tmpl w:val="83AA9334"/>
    <w:lvl w:ilvl="0" w:tplc="C210522A">
      <w:start w:val="1"/>
      <w:numFmt w:val="decimal"/>
      <w:lvlText w:val="%1."/>
      <w:lvlJc w:val="left"/>
      <w:pPr>
        <w:ind w:left="720" w:hanging="360"/>
      </w:pPr>
    </w:lvl>
    <w:lvl w:ilvl="1" w:tplc="98A46B0A">
      <w:start w:val="1"/>
      <w:numFmt w:val="lowerLetter"/>
      <w:lvlText w:val="%2."/>
      <w:lvlJc w:val="left"/>
      <w:pPr>
        <w:ind w:left="1440" w:hanging="360"/>
      </w:pPr>
    </w:lvl>
    <w:lvl w:ilvl="2" w:tplc="F08E3F66">
      <w:start w:val="1"/>
      <w:numFmt w:val="lowerRoman"/>
      <w:lvlText w:val="%3."/>
      <w:lvlJc w:val="right"/>
      <w:pPr>
        <w:ind w:left="2160" w:hanging="180"/>
      </w:pPr>
    </w:lvl>
    <w:lvl w:ilvl="3" w:tplc="ABF448A2">
      <w:start w:val="1"/>
      <w:numFmt w:val="decimal"/>
      <w:lvlText w:val="%4."/>
      <w:lvlJc w:val="left"/>
      <w:pPr>
        <w:ind w:left="2880" w:hanging="360"/>
      </w:pPr>
    </w:lvl>
    <w:lvl w:ilvl="4" w:tplc="D5C6B566">
      <w:start w:val="1"/>
      <w:numFmt w:val="lowerLetter"/>
      <w:lvlText w:val="%5."/>
      <w:lvlJc w:val="left"/>
      <w:pPr>
        <w:ind w:left="3600" w:hanging="360"/>
      </w:pPr>
    </w:lvl>
    <w:lvl w:ilvl="5" w:tplc="90581CC2">
      <w:start w:val="1"/>
      <w:numFmt w:val="lowerRoman"/>
      <w:lvlText w:val="%6."/>
      <w:lvlJc w:val="right"/>
      <w:pPr>
        <w:ind w:left="4320" w:hanging="180"/>
      </w:pPr>
    </w:lvl>
    <w:lvl w:ilvl="6" w:tplc="82EAC8AC">
      <w:start w:val="1"/>
      <w:numFmt w:val="decimal"/>
      <w:lvlText w:val="%7."/>
      <w:lvlJc w:val="left"/>
      <w:pPr>
        <w:ind w:left="5040" w:hanging="360"/>
      </w:pPr>
    </w:lvl>
    <w:lvl w:ilvl="7" w:tplc="F54045BA">
      <w:start w:val="1"/>
      <w:numFmt w:val="lowerLetter"/>
      <w:lvlText w:val="%8."/>
      <w:lvlJc w:val="left"/>
      <w:pPr>
        <w:ind w:left="5760" w:hanging="360"/>
      </w:pPr>
    </w:lvl>
    <w:lvl w:ilvl="8" w:tplc="755CE12A">
      <w:start w:val="1"/>
      <w:numFmt w:val="lowerRoman"/>
      <w:lvlText w:val="%9."/>
      <w:lvlJc w:val="right"/>
      <w:pPr>
        <w:ind w:left="6480" w:hanging="180"/>
      </w:pPr>
    </w:lvl>
  </w:abstractNum>
  <w:abstractNum w:abstractNumId="27" w15:restartNumberingAfterBreak="0">
    <w:nsid w:val="6E446923"/>
    <w:multiLevelType w:val="hybridMultilevel"/>
    <w:tmpl w:val="E41A79D2"/>
    <w:lvl w:ilvl="0" w:tplc="196C85BE">
      <w:start w:val="1"/>
      <w:numFmt w:val="decimal"/>
      <w:lvlText w:val="%1."/>
      <w:lvlJc w:val="left"/>
      <w:pPr>
        <w:tabs>
          <w:tab w:val="num" w:pos="360"/>
        </w:tabs>
        <w:ind w:left="360" w:hanging="360"/>
      </w:pPr>
      <w:rPr>
        <w:sz w:val="20"/>
      </w:rPr>
    </w:lvl>
    <w:lvl w:ilvl="1" w:tplc="55868134">
      <w:start w:val="1"/>
      <w:numFmt w:val="lowerRoman"/>
      <w:lvlText w:val="%2."/>
      <w:lvlJc w:val="right"/>
      <w:pPr>
        <w:ind w:left="1080" w:hanging="360"/>
      </w:pPr>
    </w:lvl>
    <w:lvl w:ilvl="2" w:tplc="4484D0A4" w:tentative="1">
      <w:start w:val="1"/>
      <w:numFmt w:val="bullet"/>
      <w:lvlText w:val=""/>
      <w:lvlJc w:val="left"/>
      <w:pPr>
        <w:tabs>
          <w:tab w:val="num" w:pos="1800"/>
        </w:tabs>
        <w:ind w:left="1800" w:hanging="360"/>
      </w:pPr>
      <w:rPr>
        <w:rFonts w:ascii="Symbol" w:hAnsi="Symbol" w:hint="default"/>
        <w:sz w:val="20"/>
      </w:rPr>
    </w:lvl>
    <w:lvl w:ilvl="3" w:tplc="A1A60DEE" w:tentative="1">
      <w:start w:val="1"/>
      <w:numFmt w:val="bullet"/>
      <w:lvlText w:val=""/>
      <w:lvlJc w:val="left"/>
      <w:pPr>
        <w:tabs>
          <w:tab w:val="num" w:pos="2520"/>
        </w:tabs>
        <w:ind w:left="2520" w:hanging="360"/>
      </w:pPr>
      <w:rPr>
        <w:rFonts w:ascii="Symbol" w:hAnsi="Symbol" w:hint="default"/>
        <w:sz w:val="20"/>
      </w:rPr>
    </w:lvl>
    <w:lvl w:ilvl="4" w:tplc="E55483C8" w:tentative="1">
      <w:start w:val="1"/>
      <w:numFmt w:val="bullet"/>
      <w:lvlText w:val=""/>
      <w:lvlJc w:val="left"/>
      <w:pPr>
        <w:tabs>
          <w:tab w:val="num" w:pos="3240"/>
        </w:tabs>
        <w:ind w:left="3240" w:hanging="360"/>
      </w:pPr>
      <w:rPr>
        <w:rFonts w:ascii="Symbol" w:hAnsi="Symbol" w:hint="default"/>
        <w:sz w:val="20"/>
      </w:rPr>
    </w:lvl>
    <w:lvl w:ilvl="5" w:tplc="F704F30C" w:tentative="1">
      <w:start w:val="1"/>
      <w:numFmt w:val="bullet"/>
      <w:lvlText w:val=""/>
      <w:lvlJc w:val="left"/>
      <w:pPr>
        <w:tabs>
          <w:tab w:val="num" w:pos="3960"/>
        </w:tabs>
        <w:ind w:left="3960" w:hanging="360"/>
      </w:pPr>
      <w:rPr>
        <w:rFonts w:ascii="Symbol" w:hAnsi="Symbol" w:hint="default"/>
        <w:sz w:val="20"/>
      </w:rPr>
    </w:lvl>
    <w:lvl w:ilvl="6" w:tplc="B1EC3CFC" w:tentative="1">
      <w:start w:val="1"/>
      <w:numFmt w:val="bullet"/>
      <w:lvlText w:val=""/>
      <w:lvlJc w:val="left"/>
      <w:pPr>
        <w:tabs>
          <w:tab w:val="num" w:pos="4680"/>
        </w:tabs>
        <w:ind w:left="4680" w:hanging="360"/>
      </w:pPr>
      <w:rPr>
        <w:rFonts w:ascii="Symbol" w:hAnsi="Symbol" w:hint="default"/>
        <w:sz w:val="20"/>
      </w:rPr>
    </w:lvl>
    <w:lvl w:ilvl="7" w:tplc="D958B25C" w:tentative="1">
      <w:start w:val="1"/>
      <w:numFmt w:val="bullet"/>
      <w:lvlText w:val=""/>
      <w:lvlJc w:val="left"/>
      <w:pPr>
        <w:tabs>
          <w:tab w:val="num" w:pos="5400"/>
        </w:tabs>
        <w:ind w:left="5400" w:hanging="360"/>
      </w:pPr>
      <w:rPr>
        <w:rFonts w:ascii="Symbol" w:hAnsi="Symbol" w:hint="default"/>
        <w:sz w:val="20"/>
      </w:rPr>
    </w:lvl>
    <w:lvl w:ilvl="8" w:tplc="E870A4CA"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6E69E79E"/>
    <w:multiLevelType w:val="hybridMultilevel"/>
    <w:tmpl w:val="0C1AB5C6"/>
    <w:lvl w:ilvl="0" w:tplc="DFF8B4D6">
      <w:start w:val="1"/>
      <w:numFmt w:val="decimal"/>
      <w:lvlText w:val="%1."/>
      <w:lvlJc w:val="left"/>
      <w:pPr>
        <w:ind w:left="720" w:hanging="360"/>
      </w:pPr>
    </w:lvl>
    <w:lvl w:ilvl="1" w:tplc="1FE6153A">
      <w:start w:val="1"/>
      <w:numFmt w:val="lowerRoman"/>
      <w:lvlText w:val="%2."/>
      <w:lvlJc w:val="right"/>
      <w:pPr>
        <w:ind w:left="1440" w:hanging="360"/>
      </w:pPr>
    </w:lvl>
    <w:lvl w:ilvl="2" w:tplc="92203C0C">
      <w:start w:val="1"/>
      <w:numFmt w:val="lowerRoman"/>
      <w:lvlText w:val="%3."/>
      <w:lvlJc w:val="right"/>
      <w:pPr>
        <w:ind w:left="2160" w:hanging="180"/>
      </w:pPr>
    </w:lvl>
    <w:lvl w:ilvl="3" w:tplc="E9E8F2F2">
      <w:start w:val="1"/>
      <w:numFmt w:val="decimal"/>
      <w:lvlText w:val="%4."/>
      <w:lvlJc w:val="left"/>
      <w:pPr>
        <w:ind w:left="2880" w:hanging="360"/>
      </w:pPr>
    </w:lvl>
    <w:lvl w:ilvl="4" w:tplc="EEFA8BC0">
      <w:start w:val="1"/>
      <w:numFmt w:val="lowerLetter"/>
      <w:lvlText w:val="%5."/>
      <w:lvlJc w:val="left"/>
      <w:pPr>
        <w:ind w:left="3600" w:hanging="360"/>
      </w:pPr>
    </w:lvl>
    <w:lvl w:ilvl="5" w:tplc="C5BE8E9E">
      <w:start w:val="1"/>
      <w:numFmt w:val="lowerRoman"/>
      <w:lvlText w:val="%6."/>
      <w:lvlJc w:val="right"/>
      <w:pPr>
        <w:ind w:left="4320" w:hanging="180"/>
      </w:pPr>
    </w:lvl>
    <w:lvl w:ilvl="6" w:tplc="E9308B26">
      <w:start w:val="1"/>
      <w:numFmt w:val="decimal"/>
      <w:lvlText w:val="%7."/>
      <w:lvlJc w:val="left"/>
      <w:pPr>
        <w:ind w:left="5040" w:hanging="360"/>
      </w:pPr>
    </w:lvl>
    <w:lvl w:ilvl="7" w:tplc="9B801938">
      <w:start w:val="1"/>
      <w:numFmt w:val="lowerLetter"/>
      <w:lvlText w:val="%8."/>
      <w:lvlJc w:val="left"/>
      <w:pPr>
        <w:ind w:left="5760" w:hanging="360"/>
      </w:pPr>
    </w:lvl>
    <w:lvl w:ilvl="8" w:tplc="D0280FE2">
      <w:start w:val="1"/>
      <w:numFmt w:val="lowerRoman"/>
      <w:lvlText w:val="%9."/>
      <w:lvlJc w:val="right"/>
      <w:pPr>
        <w:ind w:left="6480" w:hanging="180"/>
      </w:pPr>
    </w:lvl>
  </w:abstractNum>
  <w:abstractNum w:abstractNumId="29" w15:restartNumberingAfterBreak="0">
    <w:nsid w:val="6E874FF3"/>
    <w:multiLevelType w:val="hybridMultilevel"/>
    <w:tmpl w:val="1BCEF8D4"/>
    <w:lvl w:ilvl="0" w:tplc="8FC634B4">
      <w:start w:val="1"/>
      <w:numFmt w:val="decimal"/>
      <w:lvlText w:val="%1."/>
      <w:lvlJc w:val="left"/>
      <w:pPr>
        <w:ind w:left="720" w:hanging="360"/>
      </w:pPr>
    </w:lvl>
    <w:lvl w:ilvl="1" w:tplc="55089E60">
      <w:start w:val="1"/>
      <w:numFmt w:val="lowerRoman"/>
      <w:lvlText w:val="%2."/>
      <w:lvlJc w:val="right"/>
      <w:pPr>
        <w:ind w:left="1440" w:hanging="360"/>
      </w:pPr>
    </w:lvl>
    <w:lvl w:ilvl="2" w:tplc="6F60508C">
      <w:start w:val="1"/>
      <w:numFmt w:val="lowerRoman"/>
      <w:lvlText w:val="%3."/>
      <w:lvlJc w:val="right"/>
      <w:pPr>
        <w:ind w:left="2160" w:hanging="180"/>
      </w:pPr>
    </w:lvl>
    <w:lvl w:ilvl="3" w:tplc="5A562F66">
      <w:start w:val="1"/>
      <w:numFmt w:val="decimal"/>
      <w:lvlText w:val="%4."/>
      <w:lvlJc w:val="left"/>
      <w:pPr>
        <w:ind w:left="2880" w:hanging="360"/>
      </w:pPr>
    </w:lvl>
    <w:lvl w:ilvl="4" w:tplc="DB5CD31C">
      <w:start w:val="1"/>
      <w:numFmt w:val="lowerLetter"/>
      <w:lvlText w:val="%5."/>
      <w:lvlJc w:val="left"/>
      <w:pPr>
        <w:ind w:left="3600" w:hanging="360"/>
      </w:pPr>
    </w:lvl>
    <w:lvl w:ilvl="5" w:tplc="51EC554A">
      <w:start w:val="1"/>
      <w:numFmt w:val="lowerRoman"/>
      <w:lvlText w:val="%6."/>
      <w:lvlJc w:val="right"/>
      <w:pPr>
        <w:ind w:left="4320" w:hanging="180"/>
      </w:pPr>
    </w:lvl>
    <w:lvl w:ilvl="6" w:tplc="8DA45546">
      <w:start w:val="1"/>
      <w:numFmt w:val="decimal"/>
      <w:lvlText w:val="%7."/>
      <w:lvlJc w:val="left"/>
      <w:pPr>
        <w:ind w:left="5040" w:hanging="360"/>
      </w:pPr>
    </w:lvl>
    <w:lvl w:ilvl="7" w:tplc="B49C4AD8">
      <w:start w:val="1"/>
      <w:numFmt w:val="lowerLetter"/>
      <w:lvlText w:val="%8."/>
      <w:lvlJc w:val="left"/>
      <w:pPr>
        <w:ind w:left="5760" w:hanging="360"/>
      </w:pPr>
    </w:lvl>
    <w:lvl w:ilvl="8" w:tplc="93524F9C">
      <w:start w:val="1"/>
      <w:numFmt w:val="lowerRoman"/>
      <w:lvlText w:val="%9."/>
      <w:lvlJc w:val="right"/>
      <w:pPr>
        <w:ind w:left="6480" w:hanging="180"/>
      </w:pPr>
    </w:lvl>
  </w:abstractNum>
  <w:abstractNum w:abstractNumId="30" w15:restartNumberingAfterBreak="0">
    <w:nsid w:val="70837DE4"/>
    <w:multiLevelType w:val="hybridMultilevel"/>
    <w:tmpl w:val="D71A8B32"/>
    <w:lvl w:ilvl="0" w:tplc="6FB60FFA">
      <w:start w:val="1"/>
      <w:numFmt w:val="decimal"/>
      <w:lvlText w:val="%1."/>
      <w:lvlJc w:val="left"/>
      <w:pPr>
        <w:ind w:left="720" w:hanging="360"/>
      </w:pPr>
    </w:lvl>
    <w:lvl w:ilvl="1" w:tplc="3D1848DC">
      <w:start w:val="1"/>
      <w:numFmt w:val="lowerLetter"/>
      <w:lvlText w:val="%2."/>
      <w:lvlJc w:val="left"/>
      <w:pPr>
        <w:ind w:left="1440" w:hanging="360"/>
      </w:pPr>
    </w:lvl>
    <w:lvl w:ilvl="2" w:tplc="9CDAD1F6">
      <w:start w:val="1"/>
      <w:numFmt w:val="lowerRoman"/>
      <w:lvlText w:val="%3."/>
      <w:lvlJc w:val="right"/>
      <w:pPr>
        <w:ind w:left="2160" w:hanging="180"/>
      </w:pPr>
    </w:lvl>
    <w:lvl w:ilvl="3" w:tplc="48F08226">
      <w:start w:val="1"/>
      <w:numFmt w:val="decimal"/>
      <w:lvlText w:val="%4."/>
      <w:lvlJc w:val="left"/>
      <w:pPr>
        <w:ind w:left="2880" w:hanging="360"/>
      </w:pPr>
    </w:lvl>
    <w:lvl w:ilvl="4" w:tplc="5D109DD4">
      <w:start w:val="1"/>
      <w:numFmt w:val="lowerLetter"/>
      <w:lvlText w:val="%5."/>
      <w:lvlJc w:val="left"/>
      <w:pPr>
        <w:ind w:left="3600" w:hanging="360"/>
      </w:pPr>
    </w:lvl>
    <w:lvl w:ilvl="5" w:tplc="6B5E8E28">
      <w:start w:val="1"/>
      <w:numFmt w:val="lowerRoman"/>
      <w:lvlText w:val="%6."/>
      <w:lvlJc w:val="right"/>
      <w:pPr>
        <w:ind w:left="4320" w:hanging="180"/>
      </w:pPr>
    </w:lvl>
    <w:lvl w:ilvl="6" w:tplc="FB404C66">
      <w:start w:val="1"/>
      <w:numFmt w:val="decimal"/>
      <w:lvlText w:val="%7."/>
      <w:lvlJc w:val="left"/>
      <w:pPr>
        <w:ind w:left="5040" w:hanging="360"/>
      </w:pPr>
    </w:lvl>
    <w:lvl w:ilvl="7" w:tplc="505688BC">
      <w:start w:val="1"/>
      <w:numFmt w:val="lowerLetter"/>
      <w:lvlText w:val="%8."/>
      <w:lvlJc w:val="left"/>
      <w:pPr>
        <w:ind w:left="5760" w:hanging="360"/>
      </w:pPr>
    </w:lvl>
    <w:lvl w:ilvl="8" w:tplc="2014F4A2">
      <w:start w:val="1"/>
      <w:numFmt w:val="lowerRoman"/>
      <w:lvlText w:val="%9."/>
      <w:lvlJc w:val="right"/>
      <w:pPr>
        <w:ind w:left="6480" w:hanging="180"/>
      </w:pPr>
    </w:lvl>
  </w:abstractNum>
  <w:abstractNum w:abstractNumId="31" w15:restartNumberingAfterBreak="0">
    <w:nsid w:val="74301423"/>
    <w:multiLevelType w:val="hybridMultilevel"/>
    <w:tmpl w:val="8414835C"/>
    <w:lvl w:ilvl="0" w:tplc="FFFFFFFF">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51B2F5B"/>
    <w:multiLevelType w:val="hybridMultilevel"/>
    <w:tmpl w:val="59986EA0"/>
    <w:lvl w:ilvl="0" w:tplc="768A074A">
      <w:start w:val="1"/>
      <w:numFmt w:val="decimal"/>
      <w:lvlText w:val="%1."/>
      <w:lvlJc w:val="left"/>
      <w:pPr>
        <w:ind w:left="720" w:hanging="360"/>
      </w:pPr>
    </w:lvl>
    <w:lvl w:ilvl="1" w:tplc="F11C49A8">
      <w:start w:val="1"/>
      <w:numFmt w:val="lowerRoman"/>
      <w:lvlText w:val="%2."/>
      <w:lvlJc w:val="right"/>
      <w:pPr>
        <w:ind w:left="1440" w:hanging="360"/>
      </w:pPr>
    </w:lvl>
    <w:lvl w:ilvl="2" w:tplc="41666934">
      <w:start w:val="1"/>
      <w:numFmt w:val="lowerRoman"/>
      <w:lvlText w:val="%3."/>
      <w:lvlJc w:val="right"/>
      <w:pPr>
        <w:ind w:left="2160" w:hanging="180"/>
      </w:pPr>
    </w:lvl>
    <w:lvl w:ilvl="3" w:tplc="5866DDCE">
      <w:start w:val="1"/>
      <w:numFmt w:val="decimal"/>
      <w:lvlText w:val="%4."/>
      <w:lvlJc w:val="left"/>
      <w:pPr>
        <w:ind w:left="2880" w:hanging="360"/>
      </w:pPr>
    </w:lvl>
    <w:lvl w:ilvl="4" w:tplc="A56CCB7E">
      <w:start w:val="1"/>
      <w:numFmt w:val="lowerLetter"/>
      <w:lvlText w:val="%5."/>
      <w:lvlJc w:val="left"/>
      <w:pPr>
        <w:ind w:left="3600" w:hanging="360"/>
      </w:pPr>
    </w:lvl>
    <w:lvl w:ilvl="5" w:tplc="5330CB30">
      <w:start w:val="1"/>
      <w:numFmt w:val="lowerRoman"/>
      <w:lvlText w:val="%6."/>
      <w:lvlJc w:val="right"/>
      <w:pPr>
        <w:ind w:left="4320" w:hanging="180"/>
      </w:pPr>
    </w:lvl>
    <w:lvl w:ilvl="6" w:tplc="66AC58B8">
      <w:start w:val="1"/>
      <w:numFmt w:val="decimal"/>
      <w:lvlText w:val="%7."/>
      <w:lvlJc w:val="left"/>
      <w:pPr>
        <w:ind w:left="5040" w:hanging="360"/>
      </w:pPr>
    </w:lvl>
    <w:lvl w:ilvl="7" w:tplc="E9F4DFAA">
      <w:start w:val="1"/>
      <w:numFmt w:val="lowerLetter"/>
      <w:lvlText w:val="%8."/>
      <w:lvlJc w:val="left"/>
      <w:pPr>
        <w:ind w:left="5760" w:hanging="360"/>
      </w:pPr>
    </w:lvl>
    <w:lvl w:ilvl="8" w:tplc="1CC8672C">
      <w:start w:val="1"/>
      <w:numFmt w:val="lowerRoman"/>
      <w:lvlText w:val="%9."/>
      <w:lvlJc w:val="right"/>
      <w:pPr>
        <w:ind w:left="6480" w:hanging="180"/>
      </w:pPr>
    </w:lvl>
  </w:abstractNum>
  <w:abstractNum w:abstractNumId="33" w15:restartNumberingAfterBreak="0">
    <w:nsid w:val="75724D7B"/>
    <w:multiLevelType w:val="hybridMultilevel"/>
    <w:tmpl w:val="4BE28778"/>
    <w:lvl w:ilvl="0" w:tplc="85744E4E">
      <w:start w:val="1"/>
      <w:numFmt w:val="decimal"/>
      <w:lvlText w:val="%1."/>
      <w:lvlJc w:val="left"/>
      <w:pPr>
        <w:ind w:left="720" w:hanging="360"/>
      </w:pPr>
    </w:lvl>
    <w:lvl w:ilvl="1" w:tplc="8AAED4F8">
      <w:start w:val="1"/>
      <w:numFmt w:val="lowerRoman"/>
      <w:lvlText w:val="%2."/>
      <w:lvlJc w:val="right"/>
      <w:pPr>
        <w:ind w:left="1440" w:hanging="360"/>
      </w:pPr>
    </w:lvl>
    <w:lvl w:ilvl="2" w:tplc="B24809D0">
      <w:start w:val="1"/>
      <w:numFmt w:val="lowerRoman"/>
      <w:lvlText w:val="%3."/>
      <w:lvlJc w:val="right"/>
      <w:pPr>
        <w:ind w:left="2160" w:hanging="180"/>
      </w:pPr>
    </w:lvl>
    <w:lvl w:ilvl="3" w:tplc="CE2C1CF0">
      <w:start w:val="1"/>
      <w:numFmt w:val="decimal"/>
      <w:lvlText w:val="%4."/>
      <w:lvlJc w:val="left"/>
      <w:pPr>
        <w:ind w:left="2880" w:hanging="360"/>
      </w:pPr>
    </w:lvl>
    <w:lvl w:ilvl="4" w:tplc="8BFCDC70">
      <w:start w:val="1"/>
      <w:numFmt w:val="lowerLetter"/>
      <w:lvlText w:val="%5."/>
      <w:lvlJc w:val="left"/>
      <w:pPr>
        <w:ind w:left="3600" w:hanging="360"/>
      </w:pPr>
    </w:lvl>
    <w:lvl w:ilvl="5" w:tplc="4B6821FE">
      <w:start w:val="1"/>
      <w:numFmt w:val="lowerRoman"/>
      <w:lvlText w:val="%6."/>
      <w:lvlJc w:val="right"/>
      <w:pPr>
        <w:ind w:left="4320" w:hanging="180"/>
      </w:pPr>
    </w:lvl>
    <w:lvl w:ilvl="6" w:tplc="5D0881E8">
      <w:start w:val="1"/>
      <w:numFmt w:val="decimal"/>
      <w:lvlText w:val="%7."/>
      <w:lvlJc w:val="left"/>
      <w:pPr>
        <w:ind w:left="5040" w:hanging="360"/>
      </w:pPr>
    </w:lvl>
    <w:lvl w:ilvl="7" w:tplc="1298C2E8">
      <w:start w:val="1"/>
      <w:numFmt w:val="lowerLetter"/>
      <w:lvlText w:val="%8."/>
      <w:lvlJc w:val="left"/>
      <w:pPr>
        <w:ind w:left="5760" w:hanging="360"/>
      </w:pPr>
    </w:lvl>
    <w:lvl w:ilvl="8" w:tplc="B3F8B524">
      <w:start w:val="1"/>
      <w:numFmt w:val="lowerRoman"/>
      <w:lvlText w:val="%9."/>
      <w:lvlJc w:val="right"/>
      <w:pPr>
        <w:ind w:left="6480" w:hanging="180"/>
      </w:pPr>
    </w:lvl>
  </w:abstractNum>
  <w:abstractNum w:abstractNumId="34" w15:restartNumberingAfterBreak="0">
    <w:nsid w:val="7687586B"/>
    <w:multiLevelType w:val="hybridMultilevel"/>
    <w:tmpl w:val="967EE8A0"/>
    <w:lvl w:ilvl="0" w:tplc="FFFFFFFF">
      <w:start w:val="1"/>
      <w:numFmt w:val="decimal"/>
      <w:lvlText w:val="%1."/>
      <w:lvlJc w:val="left"/>
      <w:pPr>
        <w:ind w:left="360" w:hanging="360"/>
      </w:pPr>
      <w:rPr>
        <w:sz w:val="20"/>
        <w:szCs w:val="20"/>
      </w:rPr>
    </w:lvl>
    <w:lvl w:ilvl="1" w:tplc="FFFFFFFF">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C38FD6E"/>
    <w:multiLevelType w:val="hybridMultilevel"/>
    <w:tmpl w:val="01186754"/>
    <w:lvl w:ilvl="0" w:tplc="9B84A03A">
      <w:start w:val="1"/>
      <w:numFmt w:val="decimal"/>
      <w:lvlText w:val="%1."/>
      <w:lvlJc w:val="left"/>
      <w:pPr>
        <w:ind w:left="360" w:hanging="360"/>
      </w:pPr>
    </w:lvl>
    <w:lvl w:ilvl="1" w:tplc="65E22310">
      <w:start w:val="1"/>
      <w:numFmt w:val="lowerLetter"/>
      <w:lvlText w:val="%2."/>
      <w:lvlJc w:val="left"/>
      <w:pPr>
        <w:ind w:left="1080" w:hanging="360"/>
      </w:pPr>
    </w:lvl>
    <w:lvl w:ilvl="2" w:tplc="7076E89C">
      <w:start w:val="1"/>
      <w:numFmt w:val="lowerRoman"/>
      <w:lvlText w:val="%3."/>
      <w:lvlJc w:val="right"/>
      <w:pPr>
        <w:ind w:left="1800" w:hanging="180"/>
      </w:pPr>
    </w:lvl>
    <w:lvl w:ilvl="3" w:tplc="6FEADAB2">
      <w:start w:val="1"/>
      <w:numFmt w:val="decimal"/>
      <w:lvlText w:val="%4."/>
      <w:lvlJc w:val="left"/>
      <w:pPr>
        <w:ind w:left="2520" w:hanging="360"/>
      </w:pPr>
    </w:lvl>
    <w:lvl w:ilvl="4" w:tplc="743CB108">
      <w:start w:val="1"/>
      <w:numFmt w:val="lowerLetter"/>
      <w:lvlText w:val="%5."/>
      <w:lvlJc w:val="left"/>
      <w:pPr>
        <w:ind w:left="3240" w:hanging="360"/>
      </w:pPr>
    </w:lvl>
    <w:lvl w:ilvl="5" w:tplc="08227A54">
      <w:start w:val="1"/>
      <w:numFmt w:val="lowerRoman"/>
      <w:lvlText w:val="%6."/>
      <w:lvlJc w:val="right"/>
      <w:pPr>
        <w:ind w:left="3960" w:hanging="180"/>
      </w:pPr>
    </w:lvl>
    <w:lvl w:ilvl="6" w:tplc="6F06C42E">
      <w:start w:val="1"/>
      <w:numFmt w:val="decimal"/>
      <w:lvlText w:val="%7."/>
      <w:lvlJc w:val="left"/>
      <w:pPr>
        <w:ind w:left="4680" w:hanging="360"/>
      </w:pPr>
    </w:lvl>
    <w:lvl w:ilvl="7" w:tplc="A5D2DA08">
      <w:start w:val="1"/>
      <w:numFmt w:val="lowerLetter"/>
      <w:lvlText w:val="%8."/>
      <w:lvlJc w:val="left"/>
      <w:pPr>
        <w:ind w:left="5400" w:hanging="360"/>
      </w:pPr>
    </w:lvl>
    <w:lvl w:ilvl="8" w:tplc="E864049C">
      <w:start w:val="1"/>
      <w:numFmt w:val="lowerRoman"/>
      <w:lvlText w:val="%9."/>
      <w:lvlJc w:val="right"/>
      <w:pPr>
        <w:ind w:left="6120" w:hanging="180"/>
      </w:pPr>
    </w:lvl>
  </w:abstractNum>
  <w:num w:numId="1" w16cid:durableId="1781533646">
    <w:abstractNumId w:val="0"/>
  </w:num>
  <w:num w:numId="2" w16cid:durableId="1509101498">
    <w:abstractNumId w:val="7"/>
  </w:num>
  <w:num w:numId="3" w16cid:durableId="1950161443">
    <w:abstractNumId w:val="29"/>
  </w:num>
  <w:num w:numId="4" w16cid:durableId="1417282847">
    <w:abstractNumId w:val="11"/>
  </w:num>
  <w:num w:numId="5" w16cid:durableId="406264418">
    <w:abstractNumId w:val="28"/>
  </w:num>
  <w:num w:numId="6" w16cid:durableId="1959601523">
    <w:abstractNumId w:val="32"/>
  </w:num>
  <w:num w:numId="7" w16cid:durableId="638609967">
    <w:abstractNumId w:val="30"/>
  </w:num>
  <w:num w:numId="8" w16cid:durableId="1355956280">
    <w:abstractNumId w:val="33"/>
  </w:num>
  <w:num w:numId="9" w16cid:durableId="1923372394">
    <w:abstractNumId w:val="26"/>
  </w:num>
  <w:num w:numId="10" w16cid:durableId="1132209814">
    <w:abstractNumId w:val="13"/>
  </w:num>
  <w:num w:numId="11" w16cid:durableId="681513934">
    <w:abstractNumId w:val="35"/>
  </w:num>
  <w:num w:numId="12" w16cid:durableId="2141455585">
    <w:abstractNumId w:val="12"/>
  </w:num>
  <w:num w:numId="13" w16cid:durableId="481241591">
    <w:abstractNumId w:val="18"/>
  </w:num>
  <w:num w:numId="14" w16cid:durableId="507062776">
    <w:abstractNumId w:val="24"/>
  </w:num>
  <w:num w:numId="15" w16cid:durableId="1793817764">
    <w:abstractNumId w:val="22"/>
  </w:num>
  <w:num w:numId="16" w16cid:durableId="549345085">
    <w:abstractNumId w:val="23"/>
  </w:num>
  <w:num w:numId="17" w16cid:durableId="1622178413">
    <w:abstractNumId w:val="2"/>
  </w:num>
  <w:num w:numId="18" w16cid:durableId="1055859946">
    <w:abstractNumId w:val="15"/>
  </w:num>
  <w:num w:numId="19" w16cid:durableId="1206022381">
    <w:abstractNumId w:val="5"/>
  </w:num>
  <w:num w:numId="20" w16cid:durableId="135874199">
    <w:abstractNumId w:val="17"/>
  </w:num>
  <w:num w:numId="21" w16cid:durableId="319843807">
    <w:abstractNumId w:val="21"/>
  </w:num>
  <w:num w:numId="22" w16cid:durableId="2049643500">
    <w:abstractNumId w:val="34"/>
  </w:num>
  <w:num w:numId="23" w16cid:durableId="423965789">
    <w:abstractNumId w:val="9"/>
  </w:num>
  <w:num w:numId="24" w16cid:durableId="44839357">
    <w:abstractNumId w:val="25"/>
  </w:num>
  <w:num w:numId="25" w16cid:durableId="1403602442">
    <w:abstractNumId w:val="8"/>
  </w:num>
  <w:num w:numId="26" w16cid:durableId="1772168512">
    <w:abstractNumId w:val="14"/>
  </w:num>
  <w:num w:numId="27" w16cid:durableId="1842546544">
    <w:abstractNumId w:val="4"/>
  </w:num>
  <w:num w:numId="28" w16cid:durableId="253443919">
    <w:abstractNumId w:val="19"/>
  </w:num>
  <w:num w:numId="29" w16cid:durableId="376247262">
    <w:abstractNumId w:val="16"/>
  </w:num>
  <w:num w:numId="30" w16cid:durableId="1027949157">
    <w:abstractNumId w:val="27"/>
  </w:num>
  <w:num w:numId="31" w16cid:durableId="1413426581">
    <w:abstractNumId w:val="31"/>
  </w:num>
  <w:num w:numId="32" w16cid:durableId="659697965">
    <w:abstractNumId w:val="1"/>
  </w:num>
  <w:num w:numId="33" w16cid:durableId="1102529615">
    <w:abstractNumId w:val="3"/>
  </w:num>
  <w:num w:numId="34" w16cid:durableId="1988169044">
    <w:abstractNumId w:val="6"/>
  </w:num>
  <w:num w:numId="35" w16cid:durableId="1815294600">
    <w:abstractNumId w:val="10"/>
  </w:num>
  <w:num w:numId="36" w16cid:durableId="1920947038">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A9"/>
    <w:rsid w:val="00002B7D"/>
    <w:rsid w:val="00003DB9"/>
    <w:rsid w:val="00006E7E"/>
    <w:rsid w:val="00007659"/>
    <w:rsid w:val="00012B4B"/>
    <w:rsid w:val="0001342E"/>
    <w:rsid w:val="0001447B"/>
    <w:rsid w:val="000146A5"/>
    <w:rsid w:val="0001757A"/>
    <w:rsid w:val="00022B6B"/>
    <w:rsid w:val="00023744"/>
    <w:rsid w:val="00023FAB"/>
    <w:rsid w:val="00023FC4"/>
    <w:rsid w:val="00025F20"/>
    <w:rsid w:val="00030716"/>
    <w:rsid w:val="00031A94"/>
    <w:rsid w:val="00031CE8"/>
    <w:rsid w:val="0003205D"/>
    <w:rsid w:val="00032FC3"/>
    <w:rsid w:val="000336E1"/>
    <w:rsid w:val="00041CA6"/>
    <w:rsid w:val="0004364E"/>
    <w:rsid w:val="00044471"/>
    <w:rsid w:val="00044A8D"/>
    <w:rsid w:val="0004638A"/>
    <w:rsid w:val="00047BC3"/>
    <w:rsid w:val="00050E3B"/>
    <w:rsid w:val="00051E0E"/>
    <w:rsid w:val="0005635C"/>
    <w:rsid w:val="0005652A"/>
    <w:rsid w:val="00062E68"/>
    <w:rsid w:val="000645C2"/>
    <w:rsid w:val="0006474A"/>
    <w:rsid w:val="000750EB"/>
    <w:rsid w:val="00076766"/>
    <w:rsid w:val="00083A2F"/>
    <w:rsid w:val="00083E8C"/>
    <w:rsid w:val="00084303"/>
    <w:rsid w:val="00086C3B"/>
    <w:rsid w:val="0008759A"/>
    <w:rsid w:val="00090706"/>
    <w:rsid w:val="000942BF"/>
    <w:rsid w:val="000A075A"/>
    <w:rsid w:val="000A4DB5"/>
    <w:rsid w:val="000A4F2E"/>
    <w:rsid w:val="000A6C79"/>
    <w:rsid w:val="000B06A6"/>
    <w:rsid w:val="000B0BCE"/>
    <w:rsid w:val="000B2C65"/>
    <w:rsid w:val="000B3AAA"/>
    <w:rsid w:val="000B3CBF"/>
    <w:rsid w:val="000B4EFC"/>
    <w:rsid w:val="000B774F"/>
    <w:rsid w:val="000C1328"/>
    <w:rsid w:val="000C4821"/>
    <w:rsid w:val="000C64D9"/>
    <w:rsid w:val="000C723B"/>
    <w:rsid w:val="000C792E"/>
    <w:rsid w:val="000D193F"/>
    <w:rsid w:val="000D5570"/>
    <w:rsid w:val="000D62CE"/>
    <w:rsid w:val="000D7AC0"/>
    <w:rsid w:val="000E1671"/>
    <w:rsid w:val="000E1BF5"/>
    <w:rsid w:val="000E1CB4"/>
    <w:rsid w:val="000E2F24"/>
    <w:rsid w:val="000E4514"/>
    <w:rsid w:val="000E5142"/>
    <w:rsid w:val="000E5C7C"/>
    <w:rsid w:val="000E62C3"/>
    <w:rsid w:val="000E680F"/>
    <w:rsid w:val="000F0178"/>
    <w:rsid w:val="000F05E0"/>
    <w:rsid w:val="000F1012"/>
    <w:rsid w:val="000F17FB"/>
    <w:rsid w:val="000F1F69"/>
    <w:rsid w:val="000F740B"/>
    <w:rsid w:val="0010020C"/>
    <w:rsid w:val="001013D2"/>
    <w:rsid w:val="00102FC2"/>
    <w:rsid w:val="0010342E"/>
    <w:rsid w:val="001034EB"/>
    <w:rsid w:val="00105595"/>
    <w:rsid w:val="00107F70"/>
    <w:rsid w:val="0011239E"/>
    <w:rsid w:val="00115B1B"/>
    <w:rsid w:val="00116A58"/>
    <w:rsid w:val="00116F21"/>
    <w:rsid w:val="001175FB"/>
    <w:rsid w:val="0011786A"/>
    <w:rsid w:val="00120F8F"/>
    <w:rsid w:val="00122AF1"/>
    <w:rsid w:val="001255B9"/>
    <w:rsid w:val="001262D1"/>
    <w:rsid w:val="001278D3"/>
    <w:rsid w:val="00127F28"/>
    <w:rsid w:val="001322CE"/>
    <w:rsid w:val="00136D71"/>
    <w:rsid w:val="00140238"/>
    <w:rsid w:val="00140533"/>
    <w:rsid w:val="0014471D"/>
    <w:rsid w:val="00145A5C"/>
    <w:rsid w:val="001467DF"/>
    <w:rsid w:val="00146990"/>
    <w:rsid w:val="00150479"/>
    <w:rsid w:val="00154165"/>
    <w:rsid w:val="00156743"/>
    <w:rsid w:val="0016150D"/>
    <w:rsid w:val="0016176C"/>
    <w:rsid w:val="00162BF6"/>
    <w:rsid w:val="001636C1"/>
    <w:rsid w:val="001663A1"/>
    <w:rsid w:val="00167318"/>
    <w:rsid w:val="00167634"/>
    <w:rsid w:val="0017250B"/>
    <w:rsid w:val="00176BE5"/>
    <w:rsid w:val="00177C63"/>
    <w:rsid w:val="001807D1"/>
    <w:rsid w:val="00182782"/>
    <w:rsid w:val="00183023"/>
    <w:rsid w:val="001834D6"/>
    <w:rsid w:val="00186378"/>
    <w:rsid w:val="00193AA6"/>
    <w:rsid w:val="0019506D"/>
    <w:rsid w:val="00196588"/>
    <w:rsid w:val="001966B1"/>
    <w:rsid w:val="00197115"/>
    <w:rsid w:val="001975E9"/>
    <w:rsid w:val="001A08DD"/>
    <w:rsid w:val="001A0B13"/>
    <w:rsid w:val="001A3FAC"/>
    <w:rsid w:val="001A4A9A"/>
    <w:rsid w:val="001B2D45"/>
    <w:rsid w:val="001B44A1"/>
    <w:rsid w:val="001B4D6A"/>
    <w:rsid w:val="001B68F1"/>
    <w:rsid w:val="001C23C2"/>
    <w:rsid w:val="001C25BC"/>
    <w:rsid w:val="001C398D"/>
    <w:rsid w:val="001C549E"/>
    <w:rsid w:val="001C5D77"/>
    <w:rsid w:val="001C66D1"/>
    <w:rsid w:val="001D0542"/>
    <w:rsid w:val="001D1701"/>
    <w:rsid w:val="001D5DB3"/>
    <w:rsid w:val="001E01EB"/>
    <w:rsid w:val="001E2176"/>
    <w:rsid w:val="001E3434"/>
    <w:rsid w:val="001E4CE1"/>
    <w:rsid w:val="001E55C4"/>
    <w:rsid w:val="001E55CB"/>
    <w:rsid w:val="001E6216"/>
    <w:rsid w:val="001F09C0"/>
    <w:rsid w:val="001F1332"/>
    <w:rsid w:val="001F1C24"/>
    <w:rsid w:val="001F28E0"/>
    <w:rsid w:val="001F31F3"/>
    <w:rsid w:val="0020026C"/>
    <w:rsid w:val="00202905"/>
    <w:rsid w:val="00203CA6"/>
    <w:rsid w:val="00204D15"/>
    <w:rsid w:val="002052E0"/>
    <w:rsid w:val="00207439"/>
    <w:rsid w:val="00207CA7"/>
    <w:rsid w:val="00210CA2"/>
    <w:rsid w:val="00211B2B"/>
    <w:rsid w:val="002130FB"/>
    <w:rsid w:val="00214020"/>
    <w:rsid w:val="0021529C"/>
    <w:rsid w:val="00216F3E"/>
    <w:rsid w:val="0021717B"/>
    <w:rsid w:val="002205A8"/>
    <w:rsid w:val="00220B9A"/>
    <w:rsid w:val="0022189E"/>
    <w:rsid w:val="002219CC"/>
    <w:rsid w:val="00225659"/>
    <w:rsid w:val="00225676"/>
    <w:rsid w:val="002260C0"/>
    <w:rsid w:val="002265AC"/>
    <w:rsid w:val="002327EA"/>
    <w:rsid w:val="00232AE2"/>
    <w:rsid w:val="002462CE"/>
    <w:rsid w:val="00246884"/>
    <w:rsid w:val="00246BA5"/>
    <w:rsid w:val="00246FB0"/>
    <w:rsid w:val="0025030E"/>
    <w:rsid w:val="002521FA"/>
    <w:rsid w:val="00252D66"/>
    <w:rsid w:val="0026054D"/>
    <w:rsid w:val="00261A88"/>
    <w:rsid w:val="002653FC"/>
    <w:rsid w:val="00266E18"/>
    <w:rsid w:val="0027118D"/>
    <w:rsid w:val="002714FE"/>
    <w:rsid w:val="00272642"/>
    <w:rsid w:val="0027314E"/>
    <w:rsid w:val="00275C39"/>
    <w:rsid w:val="00282E04"/>
    <w:rsid w:val="00285F39"/>
    <w:rsid w:val="00287CF6"/>
    <w:rsid w:val="00290A3C"/>
    <w:rsid w:val="00292B0B"/>
    <w:rsid w:val="0029469F"/>
    <w:rsid w:val="00294A31"/>
    <w:rsid w:val="00296C31"/>
    <w:rsid w:val="002A08C4"/>
    <w:rsid w:val="002A1404"/>
    <w:rsid w:val="002A35C8"/>
    <w:rsid w:val="002A5CB0"/>
    <w:rsid w:val="002A5CE3"/>
    <w:rsid w:val="002A6612"/>
    <w:rsid w:val="002A75D5"/>
    <w:rsid w:val="002B0FC6"/>
    <w:rsid w:val="002B2329"/>
    <w:rsid w:val="002B59F0"/>
    <w:rsid w:val="002B65FF"/>
    <w:rsid w:val="002B670A"/>
    <w:rsid w:val="002B7CE8"/>
    <w:rsid w:val="002C23EF"/>
    <w:rsid w:val="002C4990"/>
    <w:rsid w:val="002C6356"/>
    <w:rsid w:val="002D575C"/>
    <w:rsid w:val="002E0D07"/>
    <w:rsid w:val="002E3409"/>
    <w:rsid w:val="002E579C"/>
    <w:rsid w:val="002E62E2"/>
    <w:rsid w:val="002F14D6"/>
    <w:rsid w:val="002F1863"/>
    <w:rsid w:val="002F6C8C"/>
    <w:rsid w:val="002F728C"/>
    <w:rsid w:val="002F7C5A"/>
    <w:rsid w:val="00301023"/>
    <w:rsid w:val="0030299E"/>
    <w:rsid w:val="00307028"/>
    <w:rsid w:val="00312D9D"/>
    <w:rsid w:val="00314D7D"/>
    <w:rsid w:val="0031529D"/>
    <w:rsid w:val="00320750"/>
    <w:rsid w:val="00321124"/>
    <w:rsid w:val="0032297E"/>
    <w:rsid w:val="00322ED0"/>
    <w:rsid w:val="0032505B"/>
    <w:rsid w:val="00326D39"/>
    <w:rsid w:val="00327101"/>
    <w:rsid w:val="00343683"/>
    <w:rsid w:val="00344189"/>
    <w:rsid w:val="003468F3"/>
    <w:rsid w:val="00353F53"/>
    <w:rsid w:val="00354881"/>
    <w:rsid w:val="0035677C"/>
    <w:rsid w:val="003568AD"/>
    <w:rsid w:val="00356AB9"/>
    <w:rsid w:val="00361B97"/>
    <w:rsid w:val="00364E1F"/>
    <w:rsid w:val="0037032C"/>
    <w:rsid w:val="00370403"/>
    <w:rsid w:val="00373090"/>
    <w:rsid w:val="00374996"/>
    <w:rsid w:val="00380511"/>
    <w:rsid w:val="00386355"/>
    <w:rsid w:val="00391C94"/>
    <w:rsid w:val="00391FEC"/>
    <w:rsid w:val="003944A5"/>
    <w:rsid w:val="003964D2"/>
    <w:rsid w:val="003A2549"/>
    <w:rsid w:val="003A3620"/>
    <w:rsid w:val="003A37DD"/>
    <w:rsid w:val="003A4316"/>
    <w:rsid w:val="003A59E8"/>
    <w:rsid w:val="003A7869"/>
    <w:rsid w:val="003B2969"/>
    <w:rsid w:val="003B299F"/>
    <w:rsid w:val="003B2A2E"/>
    <w:rsid w:val="003B2FA1"/>
    <w:rsid w:val="003B64A0"/>
    <w:rsid w:val="003B6A09"/>
    <w:rsid w:val="003B7871"/>
    <w:rsid w:val="003B7A33"/>
    <w:rsid w:val="003C08F4"/>
    <w:rsid w:val="003C1D2D"/>
    <w:rsid w:val="003C1F09"/>
    <w:rsid w:val="003C22CE"/>
    <w:rsid w:val="003C426B"/>
    <w:rsid w:val="003C6DAA"/>
    <w:rsid w:val="003D3056"/>
    <w:rsid w:val="003D3190"/>
    <w:rsid w:val="003D589E"/>
    <w:rsid w:val="003E6B6F"/>
    <w:rsid w:val="003E6D2C"/>
    <w:rsid w:val="003F09B2"/>
    <w:rsid w:val="003F114C"/>
    <w:rsid w:val="003F1B3E"/>
    <w:rsid w:val="003F3146"/>
    <w:rsid w:val="003F3E51"/>
    <w:rsid w:val="003F636C"/>
    <w:rsid w:val="003F6732"/>
    <w:rsid w:val="0040093A"/>
    <w:rsid w:val="004027AB"/>
    <w:rsid w:val="00410AD5"/>
    <w:rsid w:val="00410BFE"/>
    <w:rsid w:val="00410DF9"/>
    <w:rsid w:val="00412692"/>
    <w:rsid w:val="0041736C"/>
    <w:rsid w:val="00424D13"/>
    <w:rsid w:val="004250E9"/>
    <w:rsid w:val="00425111"/>
    <w:rsid w:val="004267F7"/>
    <w:rsid w:val="00427AA8"/>
    <w:rsid w:val="00431906"/>
    <w:rsid w:val="00433400"/>
    <w:rsid w:val="0044412D"/>
    <w:rsid w:val="00444220"/>
    <w:rsid w:val="004447AB"/>
    <w:rsid w:val="00444A7A"/>
    <w:rsid w:val="00445B16"/>
    <w:rsid w:val="0044629A"/>
    <w:rsid w:val="00451BB3"/>
    <w:rsid w:val="004521CE"/>
    <w:rsid w:val="00452814"/>
    <w:rsid w:val="004537A1"/>
    <w:rsid w:val="004560B6"/>
    <w:rsid w:val="00456424"/>
    <w:rsid w:val="00456FDA"/>
    <w:rsid w:val="0045711E"/>
    <w:rsid w:val="004601D8"/>
    <w:rsid w:val="00461040"/>
    <w:rsid w:val="00461E98"/>
    <w:rsid w:val="00464308"/>
    <w:rsid w:val="00466B86"/>
    <w:rsid w:val="004748AB"/>
    <w:rsid w:val="00474E7D"/>
    <w:rsid w:val="00475B89"/>
    <w:rsid w:val="00475C0A"/>
    <w:rsid w:val="00477A33"/>
    <w:rsid w:val="00480079"/>
    <w:rsid w:val="00480597"/>
    <w:rsid w:val="004805D1"/>
    <w:rsid w:val="004810A7"/>
    <w:rsid w:val="00481E53"/>
    <w:rsid w:val="004824D7"/>
    <w:rsid w:val="00482EDA"/>
    <w:rsid w:val="004850A0"/>
    <w:rsid w:val="004852C6"/>
    <w:rsid w:val="0048665B"/>
    <w:rsid w:val="00491C30"/>
    <w:rsid w:val="004923EA"/>
    <w:rsid w:val="004930E8"/>
    <w:rsid w:val="004964AF"/>
    <w:rsid w:val="004971C8"/>
    <w:rsid w:val="004A1A73"/>
    <w:rsid w:val="004A20D7"/>
    <w:rsid w:val="004A28AD"/>
    <w:rsid w:val="004A429E"/>
    <w:rsid w:val="004A6930"/>
    <w:rsid w:val="004A6B8B"/>
    <w:rsid w:val="004B1470"/>
    <w:rsid w:val="004B475A"/>
    <w:rsid w:val="004B5F4E"/>
    <w:rsid w:val="004B63EE"/>
    <w:rsid w:val="004B7887"/>
    <w:rsid w:val="004C04D5"/>
    <w:rsid w:val="004C1075"/>
    <w:rsid w:val="004C1818"/>
    <w:rsid w:val="004C3F27"/>
    <w:rsid w:val="004D2A7D"/>
    <w:rsid w:val="004D5079"/>
    <w:rsid w:val="004D6913"/>
    <w:rsid w:val="004D6A17"/>
    <w:rsid w:val="004D7E8D"/>
    <w:rsid w:val="004E0B38"/>
    <w:rsid w:val="004E0D48"/>
    <w:rsid w:val="004E1B8D"/>
    <w:rsid w:val="004E59E5"/>
    <w:rsid w:val="004E7105"/>
    <w:rsid w:val="004F14F4"/>
    <w:rsid w:val="004F199E"/>
    <w:rsid w:val="004F4A10"/>
    <w:rsid w:val="004F655D"/>
    <w:rsid w:val="004F691F"/>
    <w:rsid w:val="004F7060"/>
    <w:rsid w:val="004F7442"/>
    <w:rsid w:val="00500912"/>
    <w:rsid w:val="0050101D"/>
    <w:rsid w:val="00503220"/>
    <w:rsid w:val="0050384B"/>
    <w:rsid w:val="00505AE7"/>
    <w:rsid w:val="005072F7"/>
    <w:rsid w:val="00507405"/>
    <w:rsid w:val="00510496"/>
    <w:rsid w:val="005117D8"/>
    <w:rsid w:val="0051305E"/>
    <w:rsid w:val="005137F1"/>
    <w:rsid w:val="00515A8D"/>
    <w:rsid w:val="00516901"/>
    <w:rsid w:val="005216EA"/>
    <w:rsid w:val="00521E08"/>
    <w:rsid w:val="00522509"/>
    <w:rsid w:val="005239F7"/>
    <w:rsid w:val="00532EB6"/>
    <w:rsid w:val="00532FB5"/>
    <w:rsid w:val="00534067"/>
    <w:rsid w:val="00535B95"/>
    <w:rsid w:val="005365D0"/>
    <w:rsid w:val="00536AF2"/>
    <w:rsid w:val="00536C0D"/>
    <w:rsid w:val="00537F0A"/>
    <w:rsid w:val="00540CCB"/>
    <w:rsid w:val="00542EB6"/>
    <w:rsid w:val="00544D95"/>
    <w:rsid w:val="005557DE"/>
    <w:rsid w:val="0055619D"/>
    <w:rsid w:val="005600C9"/>
    <w:rsid w:val="00564566"/>
    <w:rsid w:val="005653D7"/>
    <w:rsid w:val="00565DCD"/>
    <w:rsid w:val="00570A79"/>
    <w:rsid w:val="00570CC2"/>
    <w:rsid w:val="0057396A"/>
    <w:rsid w:val="00574752"/>
    <w:rsid w:val="0057480F"/>
    <w:rsid w:val="00574D31"/>
    <w:rsid w:val="0057512D"/>
    <w:rsid w:val="00575656"/>
    <w:rsid w:val="00581C5A"/>
    <w:rsid w:val="00582378"/>
    <w:rsid w:val="00583BED"/>
    <w:rsid w:val="00585210"/>
    <w:rsid w:val="00587F6E"/>
    <w:rsid w:val="005908FE"/>
    <w:rsid w:val="00593724"/>
    <w:rsid w:val="00595339"/>
    <w:rsid w:val="00595905"/>
    <w:rsid w:val="005969DF"/>
    <w:rsid w:val="00597CCD"/>
    <w:rsid w:val="00597E13"/>
    <w:rsid w:val="005A1919"/>
    <w:rsid w:val="005A1975"/>
    <w:rsid w:val="005A33D6"/>
    <w:rsid w:val="005A5387"/>
    <w:rsid w:val="005A6D8A"/>
    <w:rsid w:val="005A7C1A"/>
    <w:rsid w:val="005B077C"/>
    <w:rsid w:val="005B13BD"/>
    <w:rsid w:val="005B71AF"/>
    <w:rsid w:val="005C2C63"/>
    <w:rsid w:val="005C3CB7"/>
    <w:rsid w:val="005C404F"/>
    <w:rsid w:val="005C5342"/>
    <w:rsid w:val="005C650E"/>
    <w:rsid w:val="005D035A"/>
    <w:rsid w:val="005D03DF"/>
    <w:rsid w:val="005D20F0"/>
    <w:rsid w:val="005D47D6"/>
    <w:rsid w:val="005D644D"/>
    <w:rsid w:val="005D66DF"/>
    <w:rsid w:val="005D79A3"/>
    <w:rsid w:val="005D7CA6"/>
    <w:rsid w:val="005E2EFF"/>
    <w:rsid w:val="005E511A"/>
    <w:rsid w:val="005F206A"/>
    <w:rsid w:val="005F3161"/>
    <w:rsid w:val="005F4A93"/>
    <w:rsid w:val="005F54D4"/>
    <w:rsid w:val="005F5F44"/>
    <w:rsid w:val="00600398"/>
    <w:rsid w:val="006013BC"/>
    <w:rsid w:val="00603EE1"/>
    <w:rsid w:val="0060413B"/>
    <w:rsid w:val="00604A80"/>
    <w:rsid w:val="0060615C"/>
    <w:rsid w:val="006066E7"/>
    <w:rsid w:val="00607796"/>
    <w:rsid w:val="006105E3"/>
    <w:rsid w:val="006118C9"/>
    <w:rsid w:val="00612237"/>
    <w:rsid w:val="006167DE"/>
    <w:rsid w:val="00617535"/>
    <w:rsid w:val="0062227D"/>
    <w:rsid w:val="006231A2"/>
    <w:rsid w:val="00623C2A"/>
    <w:rsid w:val="00624CAD"/>
    <w:rsid w:val="0062547F"/>
    <w:rsid w:val="00626648"/>
    <w:rsid w:val="0062776A"/>
    <w:rsid w:val="00627FD5"/>
    <w:rsid w:val="0063521D"/>
    <w:rsid w:val="006379A1"/>
    <w:rsid w:val="00644F1E"/>
    <w:rsid w:val="0064658D"/>
    <w:rsid w:val="00647C75"/>
    <w:rsid w:val="006540E2"/>
    <w:rsid w:val="00654BB3"/>
    <w:rsid w:val="00657A84"/>
    <w:rsid w:val="0066028A"/>
    <w:rsid w:val="00661C0D"/>
    <w:rsid w:val="006623FA"/>
    <w:rsid w:val="00663545"/>
    <w:rsid w:val="0066424C"/>
    <w:rsid w:val="006643B3"/>
    <w:rsid w:val="0066441E"/>
    <w:rsid w:val="00664CFE"/>
    <w:rsid w:val="00666F06"/>
    <w:rsid w:val="0067109E"/>
    <w:rsid w:val="00673EC6"/>
    <w:rsid w:val="0067511B"/>
    <w:rsid w:val="006752EC"/>
    <w:rsid w:val="006758F8"/>
    <w:rsid w:val="0067639C"/>
    <w:rsid w:val="00677E5D"/>
    <w:rsid w:val="006814F6"/>
    <w:rsid w:val="006841F3"/>
    <w:rsid w:val="0068469E"/>
    <w:rsid w:val="006851CA"/>
    <w:rsid w:val="006855D5"/>
    <w:rsid w:val="0068597B"/>
    <w:rsid w:val="00685A14"/>
    <w:rsid w:val="00687FAD"/>
    <w:rsid w:val="006947D7"/>
    <w:rsid w:val="00694F7F"/>
    <w:rsid w:val="006A02A1"/>
    <w:rsid w:val="006A100D"/>
    <w:rsid w:val="006A206C"/>
    <w:rsid w:val="006A3ED0"/>
    <w:rsid w:val="006A4E59"/>
    <w:rsid w:val="006A67C0"/>
    <w:rsid w:val="006A7667"/>
    <w:rsid w:val="006B1B4A"/>
    <w:rsid w:val="006B3D70"/>
    <w:rsid w:val="006B466D"/>
    <w:rsid w:val="006B4A46"/>
    <w:rsid w:val="006B7EC0"/>
    <w:rsid w:val="006C1319"/>
    <w:rsid w:val="006C4AAE"/>
    <w:rsid w:val="006C628F"/>
    <w:rsid w:val="006D1567"/>
    <w:rsid w:val="006D6200"/>
    <w:rsid w:val="006D67A8"/>
    <w:rsid w:val="006E24DF"/>
    <w:rsid w:val="006E417F"/>
    <w:rsid w:val="006E49B5"/>
    <w:rsid w:val="006E58A3"/>
    <w:rsid w:val="006F0619"/>
    <w:rsid w:val="006F5B7B"/>
    <w:rsid w:val="0070075A"/>
    <w:rsid w:val="007016B4"/>
    <w:rsid w:val="007065C1"/>
    <w:rsid w:val="00707839"/>
    <w:rsid w:val="00713101"/>
    <w:rsid w:val="00713FEF"/>
    <w:rsid w:val="00715200"/>
    <w:rsid w:val="007206F4"/>
    <w:rsid w:val="00720D0B"/>
    <w:rsid w:val="00722E78"/>
    <w:rsid w:val="00723839"/>
    <w:rsid w:val="00724899"/>
    <w:rsid w:val="007302F9"/>
    <w:rsid w:val="007338BB"/>
    <w:rsid w:val="0073438C"/>
    <w:rsid w:val="007344C4"/>
    <w:rsid w:val="007355DC"/>
    <w:rsid w:val="00736CB1"/>
    <w:rsid w:val="007371DB"/>
    <w:rsid w:val="00737D97"/>
    <w:rsid w:val="0074143C"/>
    <w:rsid w:val="007460A5"/>
    <w:rsid w:val="007461E0"/>
    <w:rsid w:val="00747826"/>
    <w:rsid w:val="00747E7A"/>
    <w:rsid w:val="00750AE8"/>
    <w:rsid w:val="00750D15"/>
    <w:rsid w:val="007516DE"/>
    <w:rsid w:val="007523C7"/>
    <w:rsid w:val="00754256"/>
    <w:rsid w:val="007610E7"/>
    <w:rsid w:val="0076391C"/>
    <w:rsid w:val="007665BB"/>
    <w:rsid w:val="00772609"/>
    <w:rsid w:val="0077340E"/>
    <w:rsid w:val="00773965"/>
    <w:rsid w:val="007740F5"/>
    <w:rsid w:val="00774D1C"/>
    <w:rsid w:val="0077712F"/>
    <w:rsid w:val="0078383A"/>
    <w:rsid w:val="007844D0"/>
    <w:rsid w:val="0078473D"/>
    <w:rsid w:val="00790D84"/>
    <w:rsid w:val="00792E4C"/>
    <w:rsid w:val="007934E7"/>
    <w:rsid w:val="007A1B40"/>
    <w:rsid w:val="007A2005"/>
    <w:rsid w:val="007A2EFC"/>
    <w:rsid w:val="007A4848"/>
    <w:rsid w:val="007A615F"/>
    <w:rsid w:val="007A66AF"/>
    <w:rsid w:val="007A6D04"/>
    <w:rsid w:val="007A75E5"/>
    <w:rsid w:val="007B03CD"/>
    <w:rsid w:val="007B15DB"/>
    <w:rsid w:val="007B15FC"/>
    <w:rsid w:val="007B2923"/>
    <w:rsid w:val="007B3DD1"/>
    <w:rsid w:val="007B5B78"/>
    <w:rsid w:val="007B6F99"/>
    <w:rsid w:val="007B7D35"/>
    <w:rsid w:val="007C06BC"/>
    <w:rsid w:val="007C1517"/>
    <w:rsid w:val="007C202C"/>
    <w:rsid w:val="007C2515"/>
    <w:rsid w:val="007D16DF"/>
    <w:rsid w:val="007D1B1D"/>
    <w:rsid w:val="007D49D3"/>
    <w:rsid w:val="007D5530"/>
    <w:rsid w:val="007D752A"/>
    <w:rsid w:val="007D787C"/>
    <w:rsid w:val="007E66D2"/>
    <w:rsid w:val="007E6B97"/>
    <w:rsid w:val="007E6F86"/>
    <w:rsid w:val="007E722B"/>
    <w:rsid w:val="007E758D"/>
    <w:rsid w:val="007F3D9D"/>
    <w:rsid w:val="007F3F4D"/>
    <w:rsid w:val="007F78CB"/>
    <w:rsid w:val="00801742"/>
    <w:rsid w:val="00801E3C"/>
    <w:rsid w:val="0080482C"/>
    <w:rsid w:val="0081404D"/>
    <w:rsid w:val="00814B9D"/>
    <w:rsid w:val="00815163"/>
    <w:rsid w:val="00816655"/>
    <w:rsid w:val="008220E9"/>
    <w:rsid w:val="00822240"/>
    <w:rsid w:val="00822828"/>
    <w:rsid w:val="00826999"/>
    <w:rsid w:val="00827D03"/>
    <w:rsid w:val="00827F09"/>
    <w:rsid w:val="00832A29"/>
    <w:rsid w:val="00833778"/>
    <w:rsid w:val="0083400F"/>
    <w:rsid w:val="00834215"/>
    <w:rsid w:val="008361BC"/>
    <w:rsid w:val="0083ED33"/>
    <w:rsid w:val="00840005"/>
    <w:rsid w:val="008439B1"/>
    <w:rsid w:val="00843EA4"/>
    <w:rsid w:val="00844893"/>
    <w:rsid w:val="00847262"/>
    <w:rsid w:val="00851F02"/>
    <w:rsid w:val="00852E73"/>
    <w:rsid w:val="008558E4"/>
    <w:rsid w:val="0085779A"/>
    <w:rsid w:val="00860243"/>
    <w:rsid w:val="00860428"/>
    <w:rsid w:val="00861EB7"/>
    <w:rsid w:val="0086328B"/>
    <w:rsid w:val="008644F2"/>
    <w:rsid w:val="008669B0"/>
    <w:rsid w:val="00866EED"/>
    <w:rsid w:val="00867E7C"/>
    <w:rsid w:val="00870EB6"/>
    <w:rsid w:val="00870F02"/>
    <w:rsid w:val="00871570"/>
    <w:rsid w:val="008715F3"/>
    <w:rsid w:val="00873DE4"/>
    <w:rsid w:val="00874C7A"/>
    <w:rsid w:val="00874F6C"/>
    <w:rsid w:val="00875900"/>
    <w:rsid w:val="00877BFC"/>
    <w:rsid w:val="00880863"/>
    <w:rsid w:val="008831A7"/>
    <w:rsid w:val="00883C85"/>
    <w:rsid w:val="00884E43"/>
    <w:rsid w:val="00885D86"/>
    <w:rsid w:val="0088648E"/>
    <w:rsid w:val="00886BA3"/>
    <w:rsid w:val="0089145A"/>
    <w:rsid w:val="00891AA3"/>
    <w:rsid w:val="00892987"/>
    <w:rsid w:val="00893BC4"/>
    <w:rsid w:val="00896735"/>
    <w:rsid w:val="00897534"/>
    <w:rsid w:val="00897BD1"/>
    <w:rsid w:val="008A14CC"/>
    <w:rsid w:val="008A2776"/>
    <w:rsid w:val="008A46EB"/>
    <w:rsid w:val="008A4AA9"/>
    <w:rsid w:val="008A5813"/>
    <w:rsid w:val="008A6F51"/>
    <w:rsid w:val="008B1E3B"/>
    <w:rsid w:val="008B2A65"/>
    <w:rsid w:val="008B6561"/>
    <w:rsid w:val="008B71F1"/>
    <w:rsid w:val="008C0B73"/>
    <w:rsid w:val="008C0DF7"/>
    <w:rsid w:val="008D1B23"/>
    <w:rsid w:val="008D1BE6"/>
    <w:rsid w:val="008D2DC3"/>
    <w:rsid w:val="008D4E19"/>
    <w:rsid w:val="008D5AA8"/>
    <w:rsid w:val="008D79EB"/>
    <w:rsid w:val="008E069B"/>
    <w:rsid w:val="008E4981"/>
    <w:rsid w:val="008E776F"/>
    <w:rsid w:val="008E7A64"/>
    <w:rsid w:val="008F07B4"/>
    <w:rsid w:val="008F17DD"/>
    <w:rsid w:val="008F3B18"/>
    <w:rsid w:val="008F4F44"/>
    <w:rsid w:val="009012AE"/>
    <w:rsid w:val="00901A47"/>
    <w:rsid w:val="00901C91"/>
    <w:rsid w:val="00902090"/>
    <w:rsid w:val="009020EF"/>
    <w:rsid w:val="00904992"/>
    <w:rsid w:val="00906D8F"/>
    <w:rsid w:val="0090787E"/>
    <w:rsid w:val="009121E8"/>
    <w:rsid w:val="00913879"/>
    <w:rsid w:val="00913959"/>
    <w:rsid w:val="00915FF3"/>
    <w:rsid w:val="00916ED2"/>
    <w:rsid w:val="00923687"/>
    <w:rsid w:val="00925AFC"/>
    <w:rsid w:val="00925F2E"/>
    <w:rsid w:val="00927CB3"/>
    <w:rsid w:val="00930138"/>
    <w:rsid w:val="00932BCE"/>
    <w:rsid w:val="00933F36"/>
    <w:rsid w:val="009351EC"/>
    <w:rsid w:val="0093627D"/>
    <w:rsid w:val="009362CC"/>
    <w:rsid w:val="0093729C"/>
    <w:rsid w:val="009402BD"/>
    <w:rsid w:val="00944A93"/>
    <w:rsid w:val="009456BB"/>
    <w:rsid w:val="00945846"/>
    <w:rsid w:val="009501D5"/>
    <w:rsid w:val="009511A3"/>
    <w:rsid w:val="009521DE"/>
    <w:rsid w:val="00952AF5"/>
    <w:rsid w:val="009611F1"/>
    <w:rsid w:val="00962FC7"/>
    <w:rsid w:val="009634FF"/>
    <w:rsid w:val="00963623"/>
    <w:rsid w:val="00964208"/>
    <w:rsid w:val="009646F2"/>
    <w:rsid w:val="0096524E"/>
    <w:rsid w:val="00967EA8"/>
    <w:rsid w:val="00970834"/>
    <w:rsid w:val="00970963"/>
    <w:rsid w:val="00971F11"/>
    <w:rsid w:val="00972466"/>
    <w:rsid w:val="00975222"/>
    <w:rsid w:val="00975310"/>
    <w:rsid w:val="00975E19"/>
    <w:rsid w:val="00976D06"/>
    <w:rsid w:val="0098024C"/>
    <w:rsid w:val="00983A23"/>
    <w:rsid w:val="00985885"/>
    <w:rsid w:val="009917B2"/>
    <w:rsid w:val="00994242"/>
    <w:rsid w:val="009960FB"/>
    <w:rsid w:val="00996227"/>
    <w:rsid w:val="0099747A"/>
    <w:rsid w:val="009A4493"/>
    <w:rsid w:val="009A53BD"/>
    <w:rsid w:val="009A6954"/>
    <w:rsid w:val="009A7992"/>
    <w:rsid w:val="009B3407"/>
    <w:rsid w:val="009B5B7E"/>
    <w:rsid w:val="009C0FE8"/>
    <w:rsid w:val="009C2C4A"/>
    <w:rsid w:val="009C37F0"/>
    <w:rsid w:val="009D0447"/>
    <w:rsid w:val="009D12FD"/>
    <w:rsid w:val="009D20BD"/>
    <w:rsid w:val="009D4EFA"/>
    <w:rsid w:val="009D6538"/>
    <w:rsid w:val="009D7C40"/>
    <w:rsid w:val="009D7FD2"/>
    <w:rsid w:val="009E01FA"/>
    <w:rsid w:val="009E06A9"/>
    <w:rsid w:val="009E1E9C"/>
    <w:rsid w:val="009E2237"/>
    <w:rsid w:val="009E5F18"/>
    <w:rsid w:val="009E64D9"/>
    <w:rsid w:val="009E70A7"/>
    <w:rsid w:val="009E788F"/>
    <w:rsid w:val="009F0681"/>
    <w:rsid w:val="009F1A5F"/>
    <w:rsid w:val="009F2369"/>
    <w:rsid w:val="00A010BC"/>
    <w:rsid w:val="00A05287"/>
    <w:rsid w:val="00A056FD"/>
    <w:rsid w:val="00A057B9"/>
    <w:rsid w:val="00A07F24"/>
    <w:rsid w:val="00A11ADB"/>
    <w:rsid w:val="00A157B7"/>
    <w:rsid w:val="00A15D56"/>
    <w:rsid w:val="00A16D74"/>
    <w:rsid w:val="00A2155F"/>
    <w:rsid w:val="00A218DC"/>
    <w:rsid w:val="00A23C35"/>
    <w:rsid w:val="00A2431F"/>
    <w:rsid w:val="00A2494D"/>
    <w:rsid w:val="00A25313"/>
    <w:rsid w:val="00A26171"/>
    <w:rsid w:val="00A26D10"/>
    <w:rsid w:val="00A32395"/>
    <w:rsid w:val="00A3257E"/>
    <w:rsid w:val="00A33560"/>
    <w:rsid w:val="00A34E2A"/>
    <w:rsid w:val="00A356E6"/>
    <w:rsid w:val="00A35DD3"/>
    <w:rsid w:val="00A360F1"/>
    <w:rsid w:val="00A37167"/>
    <w:rsid w:val="00A37FC4"/>
    <w:rsid w:val="00A43D33"/>
    <w:rsid w:val="00A46995"/>
    <w:rsid w:val="00A522CB"/>
    <w:rsid w:val="00A52AAA"/>
    <w:rsid w:val="00A56EC9"/>
    <w:rsid w:val="00A57D62"/>
    <w:rsid w:val="00A60492"/>
    <w:rsid w:val="00A60850"/>
    <w:rsid w:val="00A72A99"/>
    <w:rsid w:val="00A7526F"/>
    <w:rsid w:val="00A8060B"/>
    <w:rsid w:val="00A80FEA"/>
    <w:rsid w:val="00A8165B"/>
    <w:rsid w:val="00A84DF3"/>
    <w:rsid w:val="00A857EF"/>
    <w:rsid w:val="00A85C01"/>
    <w:rsid w:val="00A866FF"/>
    <w:rsid w:val="00A9012E"/>
    <w:rsid w:val="00A92ECF"/>
    <w:rsid w:val="00A9512B"/>
    <w:rsid w:val="00A96883"/>
    <w:rsid w:val="00AA39E8"/>
    <w:rsid w:val="00AA3F23"/>
    <w:rsid w:val="00AA4206"/>
    <w:rsid w:val="00AB02E1"/>
    <w:rsid w:val="00AB5450"/>
    <w:rsid w:val="00AB60AA"/>
    <w:rsid w:val="00AC01FE"/>
    <w:rsid w:val="00AC14D5"/>
    <w:rsid w:val="00AC185F"/>
    <w:rsid w:val="00AC1BA8"/>
    <w:rsid w:val="00AC2737"/>
    <w:rsid w:val="00AC2BB9"/>
    <w:rsid w:val="00AC4190"/>
    <w:rsid w:val="00AC7B8C"/>
    <w:rsid w:val="00AD0134"/>
    <w:rsid w:val="00AD23F8"/>
    <w:rsid w:val="00AD3248"/>
    <w:rsid w:val="00AD35CA"/>
    <w:rsid w:val="00AD3C6A"/>
    <w:rsid w:val="00AD3F85"/>
    <w:rsid w:val="00AE40A5"/>
    <w:rsid w:val="00AE4E74"/>
    <w:rsid w:val="00AF18FF"/>
    <w:rsid w:val="00AF3D6B"/>
    <w:rsid w:val="00B03124"/>
    <w:rsid w:val="00B05780"/>
    <w:rsid w:val="00B06410"/>
    <w:rsid w:val="00B0697C"/>
    <w:rsid w:val="00B07AC3"/>
    <w:rsid w:val="00B1074C"/>
    <w:rsid w:val="00B1203A"/>
    <w:rsid w:val="00B132FB"/>
    <w:rsid w:val="00B134E5"/>
    <w:rsid w:val="00B14D78"/>
    <w:rsid w:val="00B15149"/>
    <w:rsid w:val="00B20873"/>
    <w:rsid w:val="00B25368"/>
    <w:rsid w:val="00B2543E"/>
    <w:rsid w:val="00B268FF"/>
    <w:rsid w:val="00B26DAA"/>
    <w:rsid w:val="00B34690"/>
    <w:rsid w:val="00B35C68"/>
    <w:rsid w:val="00B35D05"/>
    <w:rsid w:val="00B41859"/>
    <w:rsid w:val="00B41987"/>
    <w:rsid w:val="00B42016"/>
    <w:rsid w:val="00B44929"/>
    <w:rsid w:val="00B469EB"/>
    <w:rsid w:val="00B4783B"/>
    <w:rsid w:val="00B50283"/>
    <w:rsid w:val="00B5076D"/>
    <w:rsid w:val="00B51D8B"/>
    <w:rsid w:val="00B52AB6"/>
    <w:rsid w:val="00B54EB6"/>
    <w:rsid w:val="00B56887"/>
    <w:rsid w:val="00B61B2C"/>
    <w:rsid w:val="00B62913"/>
    <w:rsid w:val="00B65DD0"/>
    <w:rsid w:val="00B65E29"/>
    <w:rsid w:val="00B67821"/>
    <w:rsid w:val="00B67C51"/>
    <w:rsid w:val="00B7136A"/>
    <w:rsid w:val="00B73219"/>
    <w:rsid w:val="00B739E9"/>
    <w:rsid w:val="00B742A9"/>
    <w:rsid w:val="00B74D98"/>
    <w:rsid w:val="00B76500"/>
    <w:rsid w:val="00B77AC1"/>
    <w:rsid w:val="00B803A0"/>
    <w:rsid w:val="00B81952"/>
    <w:rsid w:val="00B843E7"/>
    <w:rsid w:val="00B84965"/>
    <w:rsid w:val="00B84C54"/>
    <w:rsid w:val="00B864AF"/>
    <w:rsid w:val="00B87593"/>
    <w:rsid w:val="00B87F93"/>
    <w:rsid w:val="00B91137"/>
    <w:rsid w:val="00B91419"/>
    <w:rsid w:val="00B93507"/>
    <w:rsid w:val="00B9444C"/>
    <w:rsid w:val="00B94600"/>
    <w:rsid w:val="00B950C1"/>
    <w:rsid w:val="00BA1200"/>
    <w:rsid w:val="00BA2788"/>
    <w:rsid w:val="00BA2B52"/>
    <w:rsid w:val="00BA3C24"/>
    <w:rsid w:val="00BA5981"/>
    <w:rsid w:val="00BA7BD6"/>
    <w:rsid w:val="00BB2362"/>
    <w:rsid w:val="00BB305D"/>
    <w:rsid w:val="00BB58DC"/>
    <w:rsid w:val="00BB5E15"/>
    <w:rsid w:val="00BB5F97"/>
    <w:rsid w:val="00BB7131"/>
    <w:rsid w:val="00BB7DCD"/>
    <w:rsid w:val="00BC3134"/>
    <w:rsid w:val="00BC4876"/>
    <w:rsid w:val="00BD14E9"/>
    <w:rsid w:val="00BD7099"/>
    <w:rsid w:val="00BE05A2"/>
    <w:rsid w:val="00BE1186"/>
    <w:rsid w:val="00BE190E"/>
    <w:rsid w:val="00BE2B25"/>
    <w:rsid w:val="00BE335A"/>
    <w:rsid w:val="00BE5BD9"/>
    <w:rsid w:val="00BF3346"/>
    <w:rsid w:val="00BF3FC4"/>
    <w:rsid w:val="00BF40FC"/>
    <w:rsid w:val="00BF4A50"/>
    <w:rsid w:val="00BF5474"/>
    <w:rsid w:val="00C00E17"/>
    <w:rsid w:val="00C0193E"/>
    <w:rsid w:val="00C07E3C"/>
    <w:rsid w:val="00C10163"/>
    <w:rsid w:val="00C10C93"/>
    <w:rsid w:val="00C114F3"/>
    <w:rsid w:val="00C12BD0"/>
    <w:rsid w:val="00C17CFC"/>
    <w:rsid w:val="00C22C32"/>
    <w:rsid w:val="00C22F35"/>
    <w:rsid w:val="00C24E01"/>
    <w:rsid w:val="00C25CA4"/>
    <w:rsid w:val="00C31025"/>
    <w:rsid w:val="00C33345"/>
    <w:rsid w:val="00C35055"/>
    <w:rsid w:val="00C411FB"/>
    <w:rsid w:val="00C41A61"/>
    <w:rsid w:val="00C43C26"/>
    <w:rsid w:val="00C440F5"/>
    <w:rsid w:val="00C46F0B"/>
    <w:rsid w:val="00C50D2D"/>
    <w:rsid w:val="00C513EA"/>
    <w:rsid w:val="00C51DE0"/>
    <w:rsid w:val="00C53380"/>
    <w:rsid w:val="00C53C06"/>
    <w:rsid w:val="00C6175A"/>
    <w:rsid w:val="00C6509C"/>
    <w:rsid w:val="00C66494"/>
    <w:rsid w:val="00C7232C"/>
    <w:rsid w:val="00C7394C"/>
    <w:rsid w:val="00C750BB"/>
    <w:rsid w:val="00C75113"/>
    <w:rsid w:val="00C760CA"/>
    <w:rsid w:val="00C814B2"/>
    <w:rsid w:val="00C8171B"/>
    <w:rsid w:val="00C8275A"/>
    <w:rsid w:val="00C87276"/>
    <w:rsid w:val="00C910BD"/>
    <w:rsid w:val="00C94E31"/>
    <w:rsid w:val="00C96AC9"/>
    <w:rsid w:val="00C9751D"/>
    <w:rsid w:val="00CA2CF5"/>
    <w:rsid w:val="00CA4849"/>
    <w:rsid w:val="00CA4E72"/>
    <w:rsid w:val="00CA78FB"/>
    <w:rsid w:val="00CA7FED"/>
    <w:rsid w:val="00CB1245"/>
    <w:rsid w:val="00CB1800"/>
    <w:rsid w:val="00CB32F4"/>
    <w:rsid w:val="00CB3B70"/>
    <w:rsid w:val="00CB5E5A"/>
    <w:rsid w:val="00CB6193"/>
    <w:rsid w:val="00CB68FC"/>
    <w:rsid w:val="00CB7039"/>
    <w:rsid w:val="00CC1BEA"/>
    <w:rsid w:val="00CC2498"/>
    <w:rsid w:val="00CC37D0"/>
    <w:rsid w:val="00CC3B01"/>
    <w:rsid w:val="00CC6BA0"/>
    <w:rsid w:val="00CC6EBB"/>
    <w:rsid w:val="00CC78E9"/>
    <w:rsid w:val="00CD0C9C"/>
    <w:rsid w:val="00CE2E0D"/>
    <w:rsid w:val="00CE3414"/>
    <w:rsid w:val="00CE7D4A"/>
    <w:rsid w:val="00CF0D29"/>
    <w:rsid w:val="00CF34A7"/>
    <w:rsid w:val="00CF4B44"/>
    <w:rsid w:val="00CF5CEB"/>
    <w:rsid w:val="00CF6F87"/>
    <w:rsid w:val="00D01787"/>
    <w:rsid w:val="00D01F50"/>
    <w:rsid w:val="00D0200B"/>
    <w:rsid w:val="00D0358C"/>
    <w:rsid w:val="00D06A45"/>
    <w:rsid w:val="00D07BF2"/>
    <w:rsid w:val="00D07F23"/>
    <w:rsid w:val="00D10120"/>
    <w:rsid w:val="00D148F9"/>
    <w:rsid w:val="00D1573A"/>
    <w:rsid w:val="00D20C3C"/>
    <w:rsid w:val="00D20E5F"/>
    <w:rsid w:val="00D23EE4"/>
    <w:rsid w:val="00D26904"/>
    <w:rsid w:val="00D27080"/>
    <w:rsid w:val="00D33684"/>
    <w:rsid w:val="00D37F54"/>
    <w:rsid w:val="00D4082D"/>
    <w:rsid w:val="00D43298"/>
    <w:rsid w:val="00D46730"/>
    <w:rsid w:val="00D46C96"/>
    <w:rsid w:val="00D47867"/>
    <w:rsid w:val="00D534CA"/>
    <w:rsid w:val="00D56094"/>
    <w:rsid w:val="00D60A4B"/>
    <w:rsid w:val="00D6257D"/>
    <w:rsid w:val="00D63E54"/>
    <w:rsid w:val="00D6434A"/>
    <w:rsid w:val="00D715A1"/>
    <w:rsid w:val="00D74DEE"/>
    <w:rsid w:val="00D75542"/>
    <w:rsid w:val="00D75ECD"/>
    <w:rsid w:val="00D8067D"/>
    <w:rsid w:val="00D81E19"/>
    <w:rsid w:val="00D82A2D"/>
    <w:rsid w:val="00D84EB2"/>
    <w:rsid w:val="00D852B8"/>
    <w:rsid w:val="00D8550D"/>
    <w:rsid w:val="00D86234"/>
    <w:rsid w:val="00D875DD"/>
    <w:rsid w:val="00D87834"/>
    <w:rsid w:val="00D87BA9"/>
    <w:rsid w:val="00D93D8F"/>
    <w:rsid w:val="00D94596"/>
    <w:rsid w:val="00D969AE"/>
    <w:rsid w:val="00D97C41"/>
    <w:rsid w:val="00DA0306"/>
    <w:rsid w:val="00DA45B1"/>
    <w:rsid w:val="00DA53A0"/>
    <w:rsid w:val="00DA7764"/>
    <w:rsid w:val="00DB194C"/>
    <w:rsid w:val="00DB676B"/>
    <w:rsid w:val="00DC10A9"/>
    <w:rsid w:val="00DC1AAB"/>
    <w:rsid w:val="00DC1B32"/>
    <w:rsid w:val="00DC2C8E"/>
    <w:rsid w:val="00DC398A"/>
    <w:rsid w:val="00DC5114"/>
    <w:rsid w:val="00DC5655"/>
    <w:rsid w:val="00DC6971"/>
    <w:rsid w:val="00DC74E4"/>
    <w:rsid w:val="00DC7B60"/>
    <w:rsid w:val="00DD1199"/>
    <w:rsid w:val="00DD2249"/>
    <w:rsid w:val="00DD3679"/>
    <w:rsid w:val="00DD394B"/>
    <w:rsid w:val="00DD58E9"/>
    <w:rsid w:val="00DD5C13"/>
    <w:rsid w:val="00DD645B"/>
    <w:rsid w:val="00DD6E65"/>
    <w:rsid w:val="00DD7C43"/>
    <w:rsid w:val="00DE067E"/>
    <w:rsid w:val="00DE1C03"/>
    <w:rsid w:val="00DE2693"/>
    <w:rsid w:val="00DE40AA"/>
    <w:rsid w:val="00DE6D9D"/>
    <w:rsid w:val="00DE6E7D"/>
    <w:rsid w:val="00DF21FF"/>
    <w:rsid w:val="00DF3950"/>
    <w:rsid w:val="00DF3A02"/>
    <w:rsid w:val="00DF416E"/>
    <w:rsid w:val="00DF64A0"/>
    <w:rsid w:val="00E0265E"/>
    <w:rsid w:val="00E0364D"/>
    <w:rsid w:val="00E1351E"/>
    <w:rsid w:val="00E20D87"/>
    <w:rsid w:val="00E21E81"/>
    <w:rsid w:val="00E27727"/>
    <w:rsid w:val="00E279B8"/>
    <w:rsid w:val="00E3247D"/>
    <w:rsid w:val="00E357A5"/>
    <w:rsid w:val="00E36B7A"/>
    <w:rsid w:val="00E376C0"/>
    <w:rsid w:val="00E37D6A"/>
    <w:rsid w:val="00E43503"/>
    <w:rsid w:val="00E442AE"/>
    <w:rsid w:val="00E44672"/>
    <w:rsid w:val="00E4640A"/>
    <w:rsid w:val="00E465D5"/>
    <w:rsid w:val="00E54D13"/>
    <w:rsid w:val="00E609FE"/>
    <w:rsid w:val="00E612B4"/>
    <w:rsid w:val="00E63EBE"/>
    <w:rsid w:val="00E661A4"/>
    <w:rsid w:val="00E671B7"/>
    <w:rsid w:val="00E728C9"/>
    <w:rsid w:val="00E737B7"/>
    <w:rsid w:val="00E739BF"/>
    <w:rsid w:val="00E739CC"/>
    <w:rsid w:val="00E76E97"/>
    <w:rsid w:val="00E772BB"/>
    <w:rsid w:val="00E77D45"/>
    <w:rsid w:val="00E809FB"/>
    <w:rsid w:val="00E919CD"/>
    <w:rsid w:val="00E91C84"/>
    <w:rsid w:val="00E94B42"/>
    <w:rsid w:val="00E96360"/>
    <w:rsid w:val="00E96416"/>
    <w:rsid w:val="00EA0EC8"/>
    <w:rsid w:val="00EA14FD"/>
    <w:rsid w:val="00EA544E"/>
    <w:rsid w:val="00EA7FE5"/>
    <w:rsid w:val="00EB0B1E"/>
    <w:rsid w:val="00EB28BD"/>
    <w:rsid w:val="00EB4C3D"/>
    <w:rsid w:val="00EB574A"/>
    <w:rsid w:val="00EB7CDB"/>
    <w:rsid w:val="00EB8012"/>
    <w:rsid w:val="00EC06A6"/>
    <w:rsid w:val="00EC4264"/>
    <w:rsid w:val="00EC749D"/>
    <w:rsid w:val="00ED04B4"/>
    <w:rsid w:val="00ED177A"/>
    <w:rsid w:val="00ED36E2"/>
    <w:rsid w:val="00ED4766"/>
    <w:rsid w:val="00ED51B9"/>
    <w:rsid w:val="00ED5443"/>
    <w:rsid w:val="00ED6EB9"/>
    <w:rsid w:val="00EE00E7"/>
    <w:rsid w:val="00EE13F6"/>
    <w:rsid w:val="00EE23C6"/>
    <w:rsid w:val="00EE33F0"/>
    <w:rsid w:val="00EE42A7"/>
    <w:rsid w:val="00EE48F0"/>
    <w:rsid w:val="00EF1835"/>
    <w:rsid w:val="00EF6B14"/>
    <w:rsid w:val="00F02A1D"/>
    <w:rsid w:val="00F06401"/>
    <w:rsid w:val="00F07C97"/>
    <w:rsid w:val="00F10740"/>
    <w:rsid w:val="00F11C78"/>
    <w:rsid w:val="00F162FB"/>
    <w:rsid w:val="00F210BC"/>
    <w:rsid w:val="00F227AB"/>
    <w:rsid w:val="00F22C10"/>
    <w:rsid w:val="00F23AD1"/>
    <w:rsid w:val="00F245BD"/>
    <w:rsid w:val="00F258BF"/>
    <w:rsid w:val="00F30BBC"/>
    <w:rsid w:val="00F31F20"/>
    <w:rsid w:val="00F33CF0"/>
    <w:rsid w:val="00F346B6"/>
    <w:rsid w:val="00F352FB"/>
    <w:rsid w:val="00F37727"/>
    <w:rsid w:val="00F41632"/>
    <w:rsid w:val="00F419BA"/>
    <w:rsid w:val="00F428C0"/>
    <w:rsid w:val="00F4385A"/>
    <w:rsid w:val="00F43D1C"/>
    <w:rsid w:val="00F46480"/>
    <w:rsid w:val="00F474A3"/>
    <w:rsid w:val="00F47A8E"/>
    <w:rsid w:val="00F52FF7"/>
    <w:rsid w:val="00F53EEE"/>
    <w:rsid w:val="00F54D02"/>
    <w:rsid w:val="00F55141"/>
    <w:rsid w:val="00F5537E"/>
    <w:rsid w:val="00F55562"/>
    <w:rsid w:val="00F5570E"/>
    <w:rsid w:val="00F613E7"/>
    <w:rsid w:val="00F61432"/>
    <w:rsid w:val="00F617BC"/>
    <w:rsid w:val="00F63DB6"/>
    <w:rsid w:val="00F652B2"/>
    <w:rsid w:val="00F65B6D"/>
    <w:rsid w:val="00F6743B"/>
    <w:rsid w:val="00F72690"/>
    <w:rsid w:val="00F740C5"/>
    <w:rsid w:val="00F746D5"/>
    <w:rsid w:val="00F762EE"/>
    <w:rsid w:val="00F77074"/>
    <w:rsid w:val="00F77BC5"/>
    <w:rsid w:val="00F80A4F"/>
    <w:rsid w:val="00F82CAE"/>
    <w:rsid w:val="00F84653"/>
    <w:rsid w:val="00F850AE"/>
    <w:rsid w:val="00F9070C"/>
    <w:rsid w:val="00F91DF6"/>
    <w:rsid w:val="00F91F4B"/>
    <w:rsid w:val="00F94E81"/>
    <w:rsid w:val="00F96C01"/>
    <w:rsid w:val="00FA0A90"/>
    <w:rsid w:val="00FA1C4C"/>
    <w:rsid w:val="00FA1F6D"/>
    <w:rsid w:val="00FA475E"/>
    <w:rsid w:val="00FA74F1"/>
    <w:rsid w:val="00FB2AD2"/>
    <w:rsid w:val="00FB410B"/>
    <w:rsid w:val="00FB43E6"/>
    <w:rsid w:val="00FB575D"/>
    <w:rsid w:val="00FB5C5F"/>
    <w:rsid w:val="00FC5F06"/>
    <w:rsid w:val="00FC67E7"/>
    <w:rsid w:val="00FC735B"/>
    <w:rsid w:val="00FD1483"/>
    <w:rsid w:val="00FD1FBB"/>
    <w:rsid w:val="00FD5884"/>
    <w:rsid w:val="00FD5B04"/>
    <w:rsid w:val="00FE1213"/>
    <w:rsid w:val="00FE39D0"/>
    <w:rsid w:val="00FE5514"/>
    <w:rsid w:val="00FE6BFF"/>
    <w:rsid w:val="00FE7F78"/>
    <w:rsid w:val="00FF014F"/>
    <w:rsid w:val="00FF176A"/>
    <w:rsid w:val="00FF4D6C"/>
    <w:rsid w:val="00FF5D3A"/>
    <w:rsid w:val="00FF7A60"/>
    <w:rsid w:val="01014895"/>
    <w:rsid w:val="010BF38A"/>
    <w:rsid w:val="015C315F"/>
    <w:rsid w:val="0170F853"/>
    <w:rsid w:val="0188AF98"/>
    <w:rsid w:val="01AA875B"/>
    <w:rsid w:val="01BBEE7E"/>
    <w:rsid w:val="01EC28BA"/>
    <w:rsid w:val="0248DBAD"/>
    <w:rsid w:val="0269319E"/>
    <w:rsid w:val="028133B2"/>
    <w:rsid w:val="0285FB41"/>
    <w:rsid w:val="02B6857F"/>
    <w:rsid w:val="02F801C0"/>
    <w:rsid w:val="03E8B4C8"/>
    <w:rsid w:val="047AED00"/>
    <w:rsid w:val="0493D221"/>
    <w:rsid w:val="04CEC85D"/>
    <w:rsid w:val="04FE0049"/>
    <w:rsid w:val="05106F29"/>
    <w:rsid w:val="054B1BAD"/>
    <w:rsid w:val="054FF284"/>
    <w:rsid w:val="05850FB5"/>
    <w:rsid w:val="058A6C8A"/>
    <w:rsid w:val="062602EC"/>
    <w:rsid w:val="062D4FF4"/>
    <w:rsid w:val="06891160"/>
    <w:rsid w:val="068F5FA1"/>
    <w:rsid w:val="06E7020C"/>
    <w:rsid w:val="06F89260"/>
    <w:rsid w:val="071BDE83"/>
    <w:rsid w:val="07351ADD"/>
    <w:rsid w:val="07515F16"/>
    <w:rsid w:val="07995A12"/>
    <w:rsid w:val="079E9624"/>
    <w:rsid w:val="07B35CD0"/>
    <w:rsid w:val="07D9E4A2"/>
    <w:rsid w:val="0814BCC4"/>
    <w:rsid w:val="082AA556"/>
    <w:rsid w:val="08386808"/>
    <w:rsid w:val="08460EFA"/>
    <w:rsid w:val="0871E0FD"/>
    <w:rsid w:val="08B48976"/>
    <w:rsid w:val="08D69BE8"/>
    <w:rsid w:val="08DC96BD"/>
    <w:rsid w:val="09B93FC8"/>
    <w:rsid w:val="09C70063"/>
    <w:rsid w:val="0A056473"/>
    <w:rsid w:val="0A15011B"/>
    <w:rsid w:val="0A1FBAC5"/>
    <w:rsid w:val="0A304A0B"/>
    <w:rsid w:val="0A3EE97D"/>
    <w:rsid w:val="0A71C36D"/>
    <w:rsid w:val="0A82CFBB"/>
    <w:rsid w:val="0AA19AF9"/>
    <w:rsid w:val="0ACAF261"/>
    <w:rsid w:val="0ADBE0E9"/>
    <w:rsid w:val="0B265624"/>
    <w:rsid w:val="0B9AF886"/>
    <w:rsid w:val="0BA86A1F"/>
    <w:rsid w:val="0BB35963"/>
    <w:rsid w:val="0BCB4718"/>
    <w:rsid w:val="0BE73E0D"/>
    <w:rsid w:val="0BFCC4BE"/>
    <w:rsid w:val="0C138F3B"/>
    <w:rsid w:val="0C2AAD63"/>
    <w:rsid w:val="0C7B172F"/>
    <w:rsid w:val="0C8849BD"/>
    <w:rsid w:val="0C9466CA"/>
    <w:rsid w:val="0CDD7F36"/>
    <w:rsid w:val="0D2238DD"/>
    <w:rsid w:val="0D4AA544"/>
    <w:rsid w:val="0D830E6E"/>
    <w:rsid w:val="0DD4B1DC"/>
    <w:rsid w:val="0E18173A"/>
    <w:rsid w:val="0E300FED"/>
    <w:rsid w:val="0E31A384"/>
    <w:rsid w:val="0E58612F"/>
    <w:rsid w:val="0E9E2912"/>
    <w:rsid w:val="0EAD2375"/>
    <w:rsid w:val="0ECCAF93"/>
    <w:rsid w:val="0EE7F76C"/>
    <w:rsid w:val="0F1EDECF"/>
    <w:rsid w:val="0F29A0C3"/>
    <w:rsid w:val="0F2A5E64"/>
    <w:rsid w:val="0F6BFB54"/>
    <w:rsid w:val="0F701F9C"/>
    <w:rsid w:val="0F9BA40A"/>
    <w:rsid w:val="0FDD5630"/>
    <w:rsid w:val="0FE60F21"/>
    <w:rsid w:val="0FF02C5F"/>
    <w:rsid w:val="1015755C"/>
    <w:rsid w:val="106E69A9"/>
    <w:rsid w:val="107BDB42"/>
    <w:rsid w:val="10962DCC"/>
    <w:rsid w:val="10C0F8B9"/>
    <w:rsid w:val="10D150FA"/>
    <w:rsid w:val="10E2C2FA"/>
    <w:rsid w:val="11403C58"/>
    <w:rsid w:val="114E8852"/>
    <w:rsid w:val="1157D023"/>
    <w:rsid w:val="116397FA"/>
    <w:rsid w:val="119A006E"/>
    <w:rsid w:val="11BA42EB"/>
    <w:rsid w:val="1212E968"/>
    <w:rsid w:val="12201300"/>
    <w:rsid w:val="12353475"/>
    <w:rsid w:val="1237163A"/>
    <w:rsid w:val="12E3C256"/>
    <w:rsid w:val="1322E0A8"/>
    <w:rsid w:val="13684FD6"/>
    <w:rsid w:val="13B15B8D"/>
    <w:rsid w:val="13B88962"/>
    <w:rsid w:val="13EE3D9E"/>
    <w:rsid w:val="14506AC5"/>
    <w:rsid w:val="14683F5F"/>
    <w:rsid w:val="1486E14F"/>
    <w:rsid w:val="148F70E5"/>
    <w:rsid w:val="14C9E54A"/>
    <w:rsid w:val="14DCB572"/>
    <w:rsid w:val="150C7B6D"/>
    <w:rsid w:val="1533E479"/>
    <w:rsid w:val="1553B120"/>
    <w:rsid w:val="157AEE08"/>
    <w:rsid w:val="161B6318"/>
    <w:rsid w:val="1621F975"/>
    <w:rsid w:val="164BF187"/>
    <w:rsid w:val="16531324"/>
    <w:rsid w:val="16E240C6"/>
    <w:rsid w:val="16EF170E"/>
    <w:rsid w:val="16F38423"/>
    <w:rsid w:val="17243572"/>
    <w:rsid w:val="17501BBF"/>
    <w:rsid w:val="1756FB78"/>
    <w:rsid w:val="177400A7"/>
    <w:rsid w:val="17965F7C"/>
    <w:rsid w:val="179CA72D"/>
    <w:rsid w:val="17D74E81"/>
    <w:rsid w:val="17DA895A"/>
    <w:rsid w:val="17EB2CB9"/>
    <w:rsid w:val="17FDFEFC"/>
    <w:rsid w:val="18197A7C"/>
    <w:rsid w:val="183EC88F"/>
    <w:rsid w:val="1845DDC4"/>
    <w:rsid w:val="188BFA85"/>
    <w:rsid w:val="18A0B699"/>
    <w:rsid w:val="18B8E16E"/>
    <w:rsid w:val="18CFF77A"/>
    <w:rsid w:val="190C0660"/>
    <w:rsid w:val="195CA3C6"/>
    <w:rsid w:val="19677603"/>
    <w:rsid w:val="19823303"/>
    <w:rsid w:val="19A4D37E"/>
    <w:rsid w:val="19A62DEF"/>
    <w:rsid w:val="1A08CB9C"/>
    <w:rsid w:val="1A202D91"/>
    <w:rsid w:val="1A401BAC"/>
    <w:rsid w:val="1A668587"/>
    <w:rsid w:val="1A788E68"/>
    <w:rsid w:val="1A81E762"/>
    <w:rsid w:val="1A912529"/>
    <w:rsid w:val="1AB4E7BE"/>
    <w:rsid w:val="1ABFAC49"/>
    <w:rsid w:val="1AC76060"/>
    <w:rsid w:val="1AE53FDD"/>
    <w:rsid w:val="1AEE6947"/>
    <w:rsid w:val="1B20D882"/>
    <w:rsid w:val="1B4FD067"/>
    <w:rsid w:val="1B58D513"/>
    <w:rsid w:val="1B5FA50E"/>
    <w:rsid w:val="1BC9DB43"/>
    <w:rsid w:val="1BF4D8FD"/>
    <w:rsid w:val="1C699A78"/>
    <w:rsid w:val="1C913AF9"/>
    <w:rsid w:val="1CB2781A"/>
    <w:rsid w:val="1CB58261"/>
    <w:rsid w:val="1CCC7919"/>
    <w:rsid w:val="1CE07C53"/>
    <w:rsid w:val="1D62C5A7"/>
    <w:rsid w:val="1DAE52F3"/>
    <w:rsid w:val="1E457F99"/>
    <w:rsid w:val="1EA3CBFC"/>
    <w:rsid w:val="1EAC9FE9"/>
    <w:rsid w:val="1EFE9608"/>
    <w:rsid w:val="1F03298F"/>
    <w:rsid w:val="1F400A45"/>
    <w:rsid w:val="1F500271"/>
    <w:rsid w:val="1F72876D"/>
    <w:rsid w:val="1F83E586"/>
    <w:rsid w:val="1F99E959"/>
    <w:rsid w:val="1FAE0B36"/>
    <w:rsid w:val="2050A927"/>
    <w:rsid w:val="205B2900"/>
    <w:rsid w:val="20B273EC"/>
    <w:rsid w:val="20B3B604"/>
    <w:rsid w:val="20EBB62C"/>
    <w:rsid w:val="21AD2D26"/>
    <w:rsid w:val="221A741F"/>
    <w:rsid w:val="223ACA51"/>
    <w:rsid w:val="2287868D"/>
    <w:rsid w:val="22A3E72B"/>
    <w:rsid w:val="22B495DC"/>
    <w:rsid w:val="22EC8703"/>
    <w:rsid w:val="22F88977"/>
    <w:rsid w:val="2309223E"/>
    <w:rsid w:val="2332D78E"/>
    <w:rsid w:val="23798A35"/>
    <w:rsid w:val="239876DD"/>
    <w:rsid w:val="23E2BB47"/>
    <w:rsid w:val="249D0519"/>
    <w:rsid w:val="24D72C33"/>
    <w:rsid w:val="25393B9F"/>
    <w:rsid w:val="255214E1"/>
    <w:rsid w:val="259F4828"/>
    <w:rsid w:val="25AB8DB0"/>
    <w:rsid w:val="25E3A749"/>
    <w:rsid w:val="260C148E"/>
    <w:rsid w:val="263E76ED"/>
    <w:rsid w:val="26725A84"/>
    <w:rsid w:val="267441AF"/>
    <w:rsid w:val="268CB4F3"/>
    <w:rsid w:val="26A128C5"/>
    <w:rsid w:val="26A9C897"/>
    <w:rsid w:val="272D76AB"/>
    <w:rsid w:val="275D8EE6"/>
    <w:rsid w:val="27747921"/>
    <w:rsid w:val="27769957"/>
    <w:rsid w:val="27B108F5"/>
    <w:rsid w:val="27DBDB26"/>
    <w:rsid w:val="2827A1D5"/>
    <w:rsid w:val="28392A83"/>
    <w:rsid w:val="2889B5A3"/>
    <w:rsid w:val="28B7D007"/>
    <w:rsid w:val="28C9442A"/>
    <w:rsid w:val="28D7BC55"/>
    <w:rsid w:val="294B8E7D"/>
    <w:rsid w:val="2958F578"/>
    <w:rsid w:val="297200C5"/>
    <w:rsid w:val="29765FF1"/>
    <w:rsid w:val="2A01CDD9"/>
    <w:rsid w:val="2A149A48"/>
    <w:rsid w:val="2A203FAE"/>
    <w:rsid w:val="2A7FD6CF"/>
    <w:rsid w:val="2AC2EAFD"/>
    <w:rsid w:val="2ADDD772"/>
    <w:rsid w:val="2AE595A4"/>
    <w:rsid w:val="2AFC7F54"/>
    <w:rsid w:val="2B060A4F"/>
    <w:rsid w:val="2B477569"/>
    <w:rsid w:val="2B5E023C"/>
    <w:rsid w:val="2B7F0725"/>
    <w:rsid w:val="2B833E73"/>
    <w:rsid w:val="2C0AFACC"/>
    <w:rsid w:val="2C1488F5"/>
    <w:rsid w:val="2C3C85EE"/>
    <w:rsid w:val="2C71A074"/>
    <w:rsid w:val="2C92D580"/>
    <w:rsid w:val="2CAB52A7"/>
    <w:rsid w:val="2CB00484"/>
    <w:rsid w:val="2CC74F52"/>
    <w:rsid w:val="2D4137AD"/>
    <w:rsid w:val="2D7B62FC"/>
    <w:rsid w:val="2DE3E03F"/>
    <w:rsid w:val="2E04FD81"/>
    <w:rsid w:val="2E0872DC"/>
    <w:rsid w:val="2E2DBFED"/>
    <w:rsid w:val="2EA4AE6D"/>
    <w:rsid w:val="2EAB715C"/>
    <w:rsid w:val="2ECEE30E"/>
    <w:rsid w:val="2ED4661A"/>
    <w:rsid w:val="2EEE20D7"/>
    <w:rsid w:val="2F4BCEEE"/>
    <w:rsid w:val="2FD72E2A"/>
    <w:rsid w:val="2FE7A546"/>
    <w:rsid w:val="302B928E"/>
    <w:rsid w:val="306AB36F"/>
    <w:rsid w:val="309225C4"/>
    <w:rsid w:val="309C44D4"/>
    <w:rsid w:val="30DCCA4E"/>
    <w:rsid w:val="30E3922D"/>
    <w:rsid w:val="31152970"/>
    <w:rsid w:val="31550095"/>
    <w:rsid w:val="318FA2DF"/>
    <w:rsid w:val="31C05DA6"/>
    <w:rsid w:val="31DC748C"/>
    <w:rsid w:val="3220C8DF"/>
    <w:rsid w:val="327EE7BC"/>
    <w:rsid w:val="327F628E"/>
    <w:rsid w:val="32A8D01E"/>
    <w:rsid w:val="3326F52A"/>
    <w:rsid w:val="33399C5A"/>
    <w:rsid w:val="334BAB2E"/>
    <w:rsid w:val="335F8D69"/>
    <w:rsid w:val="340BB3D5"/>
    <w:rsid w:val="340F58E7"/>
    <w:rsid w:val="34B17116"/>
    <w:rsid w:val="34BB1669"/>
    <w:rsid w:val="34C75912"/>
    <w:rsid w:val="34D2B6E5"/>
    <w:rsid w:val="34D794EF"/>
    <w:rsid w:val="3514154E"/>
    <w:rsid w:val="35435171"/>
    <w:rsid w:val="354F5F69"/>
    <w:rsid w:val="35CEA64B"/>
    <w:rsid w:val="36234717"/>
    <w:rsid w:val="3656E6CA"/>
    <w:rsid w:val="36632973"/>
    <w:rsid w:val="3682F7F9"/>
    <w:rsid w:val="3686CB4E"/>
    <w:rsid w:val="36FC0393"/>
    <w:rsid w:val="370AFD70"/>
    <w:rsid w:val="370B36E1"/>
    <w:rsid w:val="371211DC"/>
    <w:rsid w:val="3730C925"/>
    <w:rsid w:val="3765000F"/>
    <w:rsid w:val="3766E2DC"/>
    <w:rsid w:val="379EF1A3"/>
    <w:rsid w:val="382E0CF4"/>
    <w:rsid w:val="38306ABA"/>
    <w:rsid w:val="385825BB"/>
    <w:rsid w:val="387E2234"/>
    <w:rsid w:val="389F912B"/>
    <w:rsid w:val="38CC55CC"/>
    <w:rsid w:val="38DBD3CF"/>
    <w:rsid w:val="38FEE945"/>
    <w:rsid w:val="3953DB08"/>
    <w:rsid w:val="39727609"/>
    <w:rsid w:val="397A7403"/>
    <w:rsid w:val="39BB385D"/>
    <w:rsid w:val="39CE5E14"/>
    <w:rsid w:val="39FD33CB"/>
    <w:rsid w:val="39FE4388"/>
    <w:rsid w:val="3A64896B"/>
    <w:rsid w:val="3A690C23"/>
    <w:rsid w:val="3AA9724A"/>
    <w:rsid w:val="3ABE0FC1"/>
    <w:rsid w:val="3AC859BC"/>
    <w:rsid w:val="3AD1938C"/>
    <w:rsid w:val="3B1B708C"/>
    <w:rsid w:val="3B1E31EA"/>
    <w:rsid w:val="3B2C9FA2"/>
    <w:rsid w:val="3B2CCAFD"/>
    <w:rsid w:val="3B3408C9"/>
    <w:rsid w:val="3B3BDB64"/>
    <w:rsid w:val="3BFB33F5"/>
    <w:rsid w:val="3CE12420"/>
    <w:rsid w:val="3CE7270B"/>
    <w:rsid w:val="3D0ACBA9"/>
    <w:rsid w:val="3D0FC6E0"/>
    <w:rsid w:val="3D5A7CE5"/>
    <w:rsid w:val="3D61485E"/>
    <w:rsid w:val="3DBF59E3"/>
    <w:rsid w:val="3E3F3E97"/>
    <w:rsid w:val="3E5512FB"/>
    <w:rsid w:val="3E55D2AC"/>
    <w:rsid w:val="3E60E2EA"/>
    <w:rsid w:val="3E793DA2"/>
    <w:rsid w:val="3EDFE7C8"/>
    <w:rsid w:val="3EE3171F"/>
    <w:rsid w:val="3EE46990"/>
    <w:rsid w:val="3EEE9D81"/>
    <w:rsid w:val="3F6F9C3F"/>
    <w:rsid w:val="3F960EE1"/>
    <w:rsid w:val="3FA7A081"/>
    <w:rsid w:val="3FB8633B"/>
    <w:rsid w:val="3FF1A30D"/>
    <w:rsid w:val="3FF1CADF"/>
    <w:rsid w:val="403BF585"/>
    <w:rsid w:val="4046A3D6"/>
    <w:rsid w:val="407B47EF"/>
    <w:rsid w:val="4080D739"/>
    <w:rsid w:val="409DC67B"/>
    <w:rsid w:val="40A07403"/>
    <w:rsid w:val="40D2BDD5"/>
    <w:rsid w:val="40D8384B"/>
    <w:rsid w:val="40D863A6"/>
    <w:rsid w:val="41143387"/>
    <w:rsid w:val="41749A2C"/>
    <w:rsid w:val="41D0664B"/>
    <w:rsid w:val="4211CA30"/>
    <w:rsid w:val="42171850"/>
    <w:rsid w:val="421CA79A"/>
    <w:rsid w:val="42249520"/>
    <w:rsid w:val="4259CCEC"/>
    <w:rsid w:val="426AC5B2"/>
    <w:rsid w:val="42A3D8EF"/>
    <w:rsid w:val="42A7B2B6"/>
    <w:rsid w:val="42BB2FD4"/>
    <w:rsid w:val="42C4ACA0"/>
    <w:rsid w:val="43397BBA"/>
    <w:rsid w:val="43B80531"/>
    <w:rsid w:val="43C3FF0A"/>
    <w:rsid w:val="43CC6447"/>
    <w:rsid w:val="43D1A058"/>
    <w:rsid w:val="43FF6BA1"/>
    <w:rsid w:val="4427179C"/>
    <w:rsid w:val="444B36C1"/>
    <w:rsid w:val="44804155"/>
    <w:rsid w:val="449BD0D0"/>
    <w:rsid w:val="44AE3595"/>
    <w:rsid w:val="44FBD9D5"/>
    <w:rsid w:val="457F5661"/>
    <w:rsid w:val="459B3C02"/>
    <w:rsid w:val="45DD6C4D"/>
    <w:rsid w:val="460B939F"/>
    <w:rsid w:val="464DA5E9"/>
    <w:rsid w:val="464E9365"/>
    <w:rsid w:val="467D501A"/>
    <w:rsid w:val="46A983FB"/>
    <w:rsid w:val="46C19D30"/>
    <w:rsid w:val="46D75A1F"/>
    <w:rsid w:val="46E67C51"/>
    <w:rsid w:val="46F018BD"/>
    <w:rsid w:val="47185B95"/>
    <w:rsid w:val="473391A1"/>
    <w:rsid w:val="4747A52A"/>
    <w:rsid w:val="47534641"/>
    <w:rsid w:val="47793CAE"/>
    <w:rsid w:val="47D81991"/>
    <w:rsid w:val="47E3DBB0"/>
    <w:rsid w:val="47E89D54"/>
    <w:rsid w:val="47FBF541"/>
    <w:rsid w:val="482E9A19"/>
    <w:rsid w:val="4850CEBC"/>
    <w:rsid w:val="485EFFF1"/>
    <w:rsid w:val="488BE91E"/>
    <w:rsid w:val="48FDCBDD"/>
    <w:rsid w:val="49150D0F"/>
    <w:rsid w:val="493C7470"/>
    <w:rsid w:val="49663E02"/>
    <w:rsid w:val="497D0F4C"/>
    <w:rsid w:val="4997C5A2"/>
    <w:rsid w:val="499B1FA1"/>
    <w:rsid w:val="49D18C32"/>
    <w:rsid w:val="4A00E27C"/>
    <w:rsid w:val="4A055E7B"/>
    <w:rsid w:val="4A0682DF"/>
    <w:rsid w:val="4A184FC3"/>
    <w:rsid w:val="4A27B97F"/>
    <w:rsid w:val="4A30806E"/>
    <w:rsid w:val="4A6B3263"/>
    <w:rsid w:val="4A7F45EC"/>
    <w:rsid w:val="4A86ADC7"/>
    <w:rsid w:val="4ADFAE5F"/>
    <w:rsid w:val="4B145A96"/>
    <w:rsid w:val="4B2C682E"/>
    <w:rsid w:val="4B8B64D9"/>
    <w:rsid w:val="4BC389E0"/>
    <w:rsid w:val="4CE92639"/>
    <w:rsid w:val="4D318D20"/>
    <w:rsid w:val="4D73B140"/>
    <w:rsid w:val="4DA303B1"/>
    <w:rsid w:val="4DBCC87C"/>
    <w:rsid w:val="4E39F1E2"/>
    <w:rsid w:val="4E3F7A41"/>
    <w:rsid w:val="4E447CC6"/>
    <w:rsid w:val="4E5254D7"/>
    <w:rsid w:val="4E5992DB"/>
    <w:rsid w:val="4E6B36C5"/>
    <w:rsid w:val="4EC318C8"/>
    <w:rsid w:val="4EFEF187"/>
    <w:rsid w:val="4F150DC7"/>
    <w:rsid w:val="4F3721C2"/>
    <w:rsid w:val="4F3EA386"/>
    <w:rsid w:val="4F4A0BCE"/>
    <w:rsid w:val="4F656559"/>
    <w:rsid w:val="4F6A0E37"/>
    <w:rsid w:val="4FEEF8CC"/>
    <w:rsid w:val="503DD25B"/>
    <w:rsid w:val="5087C418"/>
    <w:rsid w:val="508B2392"/>
    <w:rsid w:val="508EFEEA"/>
    <w:rsid w:val="50CB9041"/>
    <w:rsid w:val="50D442EB"/>
    <w:rsid w:val="50FE1090"/>
    <w:rsid w:val="5147AD93"/>
    <w:rsid w:val="515222E8"/>
    <w:rsid w:val="51852EAC"/>
    <w:rsid w:val="51927869"/>
    <w:rsid w:val="51A02803"/>
    <w:rsid w:val="51BF0FA6"/>
    <w:rsid w:val="5213E1E7"/>
    <w:rsid w:val="52369249"/>
    <w:rsid w:val="52374E88"/>
    <w:rsid w:val="5240B154"/>
    <w:rsid w:val="5295D035"/>
    <w:rsid w:val="5298DBD4"/>
    <w:rsid w:val="52A4AE23"/>
    <w:rsid w:val="52F8CC44"/>
    <w:rsid w:val="53EB7BAE"/>
    <w:rsid w:val="5419D8EC"/>
    <w:rsid w:val="54EB5AED"/>
    <w:rsid w:val="55000A8D"/>
    <w:rsid w:val="550B3280"/>
    <w:rsid w:val="5528DF5A"/>
    <w:rsid w:val="55B00581"/>
    <w:rsid w:val="56418C5E"/>
    <w:rsid w:val="5653E8CB"/>
    <w:rsid w:val="565DC277"/>
    <w:rsid w:val="5661F5FE"/>
    <w:rsid w:val="57063C87"/>
    <w:rsid w:val="5710CCA0"/>
    <w:rsid w:val="575DC69F"/>
    <w:rsid w:val="577EC7B1"/>
    <w:rsid w:val="579A4DAD"/>
    <w:rsid w:val="57EAD5B3"/>
    <w:rsid w:val="57ED2574"/>
    <w:rsid w:val="57FDC65F"/>
    <w:rsid w:val="5807783B"/>
    <w:rsid w:val="581F9EE4"/>
    <w:rsid w:val="5827CAC3"/>
    <w:rsid w:val="582AD10C"/>
    <w:rsid w:val="5838638A"/>
    <w:rsid w:val="58390CCF"/>
    <w:rsid w:val="5866C2CD"/>
    <w:rsid w:val="58BEECD1"/>
    <w:rsid w:val="58DAB41F"/>
    <w:rsid w:val="58EA36B3"/>
    <w:rsid w:val="58F00DA0"/>
    <w:rsid w:val="58F9B933"/>
    <w:rsid w:val="5911E00D"/>
    <w:rsid w:val="591FAD85"/>
    <w:rsid w:val="592B6093"/>
    <w:rsid w:val="592EFA17"/>
    <w:rsid w:val="597B14FD"/>
    <w:rsid w:val="597EA529"/>
    <w:rsid w:val="5994E175"/>
    <w:rsid w:val="59C39B24"/>
    <w:rsid w:val="59EE37A4"/>
    <w:rsid w:val="5A05CB6F"/>
    <w:rsid w:val="5A1EF3CC"/>
    <w:rsid w:val="5A5C2FAA"/>
    <w:rsid w:val="5A76050B"/>
    <w:rsid w:val="5AA10B50"/>
    <w:rsid w:val="5AA1FBD6"/>
    <w:rsid w:val="5AB653AC"/>
    <w:rsid w:val="5B0C2DAC"/>
    <w:rsid w:val="5B5F6B85"/>
    <w:rsid w:val="5B85309A"/>
    <w:rsid w:val="5B8A0805"/>
    <w:rsid w:val="5BD80861"/>
    <w:rsid w:val="5C01265D"/>
    <w:rsid w:val="5C07A93A"/>
    <w:rsid w:val="5C1497B2"/>
    <w:rsid w:val="5C2AFDC9"/>
    <w:rsid w:val="5C3DCC37"/>
    <w:rsid w:val="5C537DEF"/>
    <w:rsid w:val="5C7007AD"/>
    <w:rsid w:val="5CDD5561"/>
    <w:rsid w:val="5CE3A81B"/>
    <w:rsid w:val="5CE649DF"/>
    <w:rsid w:val="5D0BD4AD"/>
    <w:rsid w:val="5D2F5CA5"/>
    <w:rsid w:val="5D503831"/>
    <w:rsid w:val="5D7E87D4"/>
    <w:rsid w:val="5D89032C"/>
    <w:rsid w:val="5DB629D0"/>
    <w:rsid w:val="5DBBCFA1"/>
    <w:rsid w:val="5DC0E475"/>
    <w:rsid w:val="5DCA4914"/>
    <w:rsid w:val="5DF7F991"/>
    <w:rsid w:val="5E4A635B"/>
    <w:rsid w:val="5E77B9F4"/>
    <w:rsid w:val="5E821A40"/>
    <w:rsid w:val="5E8F5D8D"/>
    <w:rsid w:val="5E997B3A"/>
    <w:rsid w:val="5F7CAB35"/>
    <w:rsid w:val="5F9074C6"/>
    <w:rsid w:val="5FB45372"/>
    <w:rsid w:val="5FE25C74"/>
    <w:rsid w:val="5FF4F34C"/>
    <w:rsid w:val="6005115F"/>
    <w:rsid w:val="6032DCA8"/>
    <w:rsid w:val="605FF55D"/>
    <w:rsid w:val="608ADBCB"/>
    <w:rsid w:val="60AB6413"/>
    <w:rsid w:val="60AF4CCA"/>
    <w:rsid w:val="6115514E"/>
    <w:rsid w:val="613EE784"/>
    <w:rsid w:val="614A9185"/>
    <w:rsid w:val="6164465A"/>
    <w:rsid w:val="6166282E"/>
    <w:rsid w:val="616D333B"/>
    <w:rsid w:val="628B3CE8"/>
    <w:rsid w:val="628EAFC7"/>
    <w:rsid w:val="62A265D5"/>
    <w:rsid w:val="62AA3C19"/>
    <w:rsid w:val="62C3B42A"/>
    <w:rsid w:val="62C9A6D7"/>
    <w:rsid w:val="62F42ADB"/>
    <w:rsid w:val="633C6306"/>
    <w:rsid w:val="63558B63"/>
    <w:rsid w:val="639D00AA"/>
    <w:rsid w:val="63B81B7E"/>
    <w:rsid w:val="63DADEE3"/>
    <w:rsid w:val="63F939DA"/>
    <w:rsid w:val="647BB4AB"/>
    <w:rsid w:val="647CDF67"/>
    <w:rsid w:val="64874946"/>
    <w:rsid w:val="64B1E9A2"/>
    <w:rsid w:val="64F391AB"/>
    <w:rsid w:val="65064DCB"/>
    <w:rsid w:val="651D7C7F"/>
    <w:rsid w:val="65506B9C"/>
    <w:rsid w:val="65B2CDFD"/>
    <w:rsid w:val="65B4F90C"/>
    <w:rsid w:val="65CBF65A"/>
    <w:rsid w:val="65CE90A8"/>
    <w:rsid w:val="660108A0"/>
    <w:rsid w:val="661258A7"/>
    <w:rsid w:val="661FE06B"/>
    <w:rsid w:val="663F1EF9"/>
    <w:rsid w:val="665EF16B"/>
    <w:rsid w:val="666E511B"/>
    <w:rsid w:val="667391CE"/>
    <w:rsid w:val="66DE0FB4"/>
    <w:rsid w:val="670C69F6"/>
    <w:rsid w:val="671BC835"/>
    <w:rsid w:val="676A6109"/>
    <w:rsid w:val="677A9725"/>
    <w:rsid w:val="67AE2908"/>
    <w:rsid w:val="682A90D6"/>
    <w:rsid w:val="684FC13F"/>
    <w:rsid w:val="68880C5E"/>
    <w:rsid w:val="6888AE6E"/>
    <w:rsid w:val="68C71840"/>
    <w:rsid w:val="68C74C28"/>
    <w:rsid w:val="68FC92CB"/>
    <w:rsid w:val="690BB260"/>
    <w:rsid w:val="6912F90D"/>
    <w:rsid w:val="6938A962"/>
    <w:rsid w:val="699A7FC0"/>
    <w:rsid w:val="699AB8CE"/>
    <w:rsid w:val="69A3D757"/>
    <w:rsid w:val="69EC9F6A"/>
    <w:rsid w:val="6A3060EE"/>
    <w:rsid w:val="6A562FF4"/>
    <w:rsid w:val="6A60F17A"/>
    <w:rsid w:val="6A91ADA2"/>
    <w:rsid w:val="6AA201CB"/>
    <w:rsid w:val="6AE0C673"/>
    <w:rsid w:val="6AE2D776"/>
    <w:rsid w:val="6B36892F"/>
    <w:rsid w:val="6B7D7CD5"/>
    <w:rsid w:val="6B8B3CEA"/>
    <w:rsid w:val="6B9F1CA9"/>
    <w:rsid w:val="6C8F21EF"/>
    <w:rsid w:val="6C8F3926"/>
    <w:rsid w:val="6C94415B"/>
    <w:rsid w:val="6CAEEB48"/>
    <w:rsid w:val="6CBC4F8F"/>
    <w:rsid w:val="6D12661B"/>
    <w:rsid w:val="6D21F877"/>
    <w:rsid w:val="6D425524"/>
    <w:rsid w:val="6D7672CE"/>
    <w:rsid w:val="6DB1EC6F"/>
    <w:rsid w:val="6DBF8CA6"/>
    <w:rsid w:val="6DD9A28D"/>
    <w:rsid w:val="6DEDF3F7"/>
    <w:rsid w:val="6E0C1A85"/>
    <w:rsid w:val="6EBDC8D8"/>
    <w:rsid w:val="6ECACB32"/>
    <w:rsid w:val="6ED278DF"/>
    <w:rsid w:val="6F072042"/>
    <w:rsid w:val="6F0B175F"/>
    <w:rsid w:val="6FBF7F6B"/>
    <w:rsid w:val="6FD498F1"/>
    <w:rsid w:val="701364EB"/>
    <w:rsid w:val="70136B51"/>
    <w:rsid w:val="7043462B"/>
    <w:rsid w:val="70EB5FC2"/>
    <w:rsid w:val="713248F8"/>
    <w:rsid w:val="71475CD7"/>
    <w:rsid w:val="714E3788"/>
    <w:rsid w:val="716E6F90"/>
    <w:rsid w:val="71BF173D"/>
    <w:rsid w:val="71E37688"/>
    <w:rsid w:val="71E95CAF"/>
    <w:rsid w:val="71FABA10"/>
    <w:rsid w:val="7201AC43"/>
    <w:rsid w:val="7221E708"/>
    <w:rsid w:val="7269C42E"/>
    <w:rsid w:val="7271C80F"/>
    <w:rsid w:val="72806549"/>
    <w:rsid w:val="72AFBA42"/>
    <w:rsid w:val="7317E4E4"/>
    <w:rsid w:val="7394D167"/>
    <w:rsid w:val="73D0DC47"/>
    <w:rsid w:val="73D3580B"/>
    <w:rsid w:val="73E58866"/>
    <w:rsid w:val="7438E428"/>
    <w:rsid w:val="743B4D79"/>
    <w:rsid w:val="746A8B0A"/>
    <w:rsid w:val="7474FF65"/>
    <w:rsid w:val="74BF8EE9"/>
    <w:rsid w:val="74D7DC2B"/>
    <w:rsid w:val="74F7CD75"/>
    <w:rsid w:val="750DA5B1"/>
    <w:rsid w:val="751E398D"/>
    <w:rsid w:val="75320905"/>
    <w:rsid w:val="75551E69"/>
    <w:rsid w:val="757909D4"/>
    <w:rsid w:val="7579E40F"/>
    <w:rsid w:val="75BCF2D8"/>
    <w:rsid w:val="75DB24C1"/>
    <w:rsid w:val="760B3009"/>
    <w:rsid w:val="764F85A6"/>
    <w:rsid w:val="768711E4"/>
    <w:rsid w:val="7692D42F"/>
    <w:rsid w:val="769B61B2"/>
    <w:rsid w:val="76D87765"/>
    <w:rsid w:val="76F19FC2"/>
    <w:rsid w:val="776707E7"/>
    <w:rsid w:val="7772756F"/>
    <w:rsid w:val="77AB49B8"/>
    <w:rsid w:val="77EB5607"/>
    <w:rsid w:val="7803EA22"/>
    <w:rsid w:val="78044B4A"/>
    <w:rsid w:val="7807F719"/>
    <w:rsid w:val="783CB797"/>
    <w:rsid w:val="785E6ED0"/>
    <w:rsid w:val="78EFA6CD"/>
    <w:rsid w:val="79009289"/>
    <w:rsid w:val="790F65A2"/>
    <w:rsid w:val="79213832"/>
    <w:rsid w:val="79C626D8"/>
    <w:rsid w:val="79F9F2A9"/>
    <w:rsid w:val="7A07B0CA"/>
    <w:rsid w:val="7A28152D"/>
    <w:rsid w:val="7A42953D"/>
    <w:rsid w:val="7A58F5B4"/>
    <w:rsid w:val="7AB2E983"/>
    <w:rsid w:val="7B0A61EE"/>
    <w:rsid w:val="7B48DCE4"/>
    <w:rsid w:val="7B4CACF9"/>
    <w:rsid w:val="7B696B2B"/>
    <w:rsid w:val="7B88D6DC"/>
    <w:rsid w:val="7B9A3D77"/>
    <w:rsid w:val="7BAE9901"/>
    <w:rsid w:val="7BBCA88D"/>
    <w:rsid w:val="7BF5712F"/>
    <w:rsid w:val="7C048D18"/>
    <w:rsid w:val="7C0BF326"/>
    <w:rsid w:val="7C21F56D"/>
    <w:rsid w:val="7C42EAC4"/>
    <w:rsid w:val="7C768B5A"/>
    <w:rsid w:val="7CD14F92"/>
    <w:rsid w:val="7CDF6F2E"/>
    <w:rsid w:val="7D08CC72"/>
    <w:rsid w:val="7D26506D"/>
    <w:rsid w:val="7D360DD8"/>
    <w:rsid w:val="7D5A6019"/>
    <w:rsid w:val="7D71A14B"/>
    <w:rsid w:val="7D9908AC"/>
    <w:rsid w:val="7D9C3129"/>
    <w:rsid w:val="7DC317F0"/>
    <w:rsid w:val="7DD28378"/>
    <w:rsid w:val="7DEA8A45"/>
    <w:rsid w:val="7E24909C"/>
    <w:rsid w:val="7E44C9AD"/>
    <w:rsid w:val="7E5D486C"/>
    <w:rsid w:val="7E613FF6"/>
    <w:rsid w:val="7E636E62"/>
    <w:rsid w:val="7EA49CD3"/>
    <w:rsid w:val="7EC6BC73"/>
    <w:rsid w:val="7EE1D494"/>
    <w:rsid w:val="7F082620"/>
    <w:rsid w:val="7F0B588B"/>
    <w:rsid w:val="7F0E43B3"/>
    <w:rsid w:val="7F30BBBD"/>
    <w:rsid w:val="7F6FD40D"/>
    <w:rsid w:val="7F865AA6"/>
    <w:rsid w:val="7F8C5842"/>
    <w:rsid w:val="7FA5DBF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C7C78"/>
  <w15:chartTrackingRefBased/>
  <w15:docId w15:val="{5132EDA1-3100-4368-B27B-4EC7DEEE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D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E06A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paragraph" w:styleId="Heading3">
    <w:name w:val="heading 3"/>
    <w:basedOn w:val="Normal"/>
    <w:next w:val="Normal"/>
    <w:link w:val="Heading3Char"/>
    <w:uiPriority w:val="9"/>
    <w:unhideWhenUsed/>
    <w:qFormat/>
    <w:rsid w:val="009E06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06A9"/>
    <w:rPr>
      <w:rFonts w:ascii="Times New Roman" w:eastAsia="Times New Roman" w:hAnsi="Times New Roman" w:cs="Times New Roman"/>
      <w:b/>
      <w:bCs/>
      <w:kern w:val="0"/>
      <w:sz w:val="36"/>
      <w:szCs w:val="36"/>
      <w:lang w:eastAsia="en-AU"/>
      <w14:ligatures w14:val="none"/>
    </w:rPr>
  </w:style>
  <w:style w:type="character" w:customStyle="1" w:styleId="formulate-input-label">
    <w:name w:val="formulate-input-label"/>
    <w:basedOn w:val="DefaultParagraphFont"/>
    <w:rsid w:val="009E06A9"/>
  </w:style>
  <w:style w:type="character" w:customStyle="1" w:styleId="formulate-input-label--required-text">
    <w:name w:val="formulate-input-label--required-text"/>
    <w:basedOn w:val="DefaultParagraphFont"/>
    <w:rsid w:val="009E06A9"/>
  </w:style>
  <w:style w:type="paragraph" w:styleId="NormalWeb">
    <w:name w:val="Normal (Web)"/>
    <w:basedOn w:val="Normal"/>
    <w:uiPriority w:val="99"/>
    <w:unhideWhenUsed/>
    <w:rsid w:val="009E06A9"/>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Emphasis">
    <w:name w:val="Emphasis"/>
    <w:basedOn w:val="DefaultParagraphFont"/>
    <w:uiPriority w:val="20"/>
    <w:qFormat/>
    <w:rsid w:val="009E06A9"/>
    <w:rPr>
      <w:i/>
      <w:iCs/>
    </w:rPr>
  </w:style>
  <w:style w:type="character" w:customStyle="1" w:styleId="Heading3Char">
    <w:name w:val="Heading 3 Char"/>
    <w:basedOn w:val="DefaultParagraphFont"/>
    <w:link w:val="Heading3"/>
    <w:uiPriority w:val="9"/>
    <w:rsid w:val="009E06A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9E06A9"/>
    <w:rPr>
      <w:b/>
      <w:bCs/>
    </w:rPr>
  </w:style>
  <w:style w:type="paragraph" w:styleId="ListParagraph">
    <w:name w:val="List Paragraph"/>
    <w:basedOn w:val="Normal"/>
    <w:uiPriority w:val="34"/>
    <w:qFormat/>
    <w:rsid w:val="009E06A9"/>
    <w:pPr>
      <w:ind w:left="720"/>
      <w:contextualSpacing/>
    </w:pPr>
  </w:style>
  <w:style w:type="character" w:customStyle="1" w:styleId="Heading1Char">
    <w:name w:val="Heading 1 Char"/>
    <w:basedOn w:val="DefaultParagraphFont"/>
    <w:link w:val="Heading1"/>
    <w:uiPriority w:val="9"/>
    <w:rsid w:val="00D93D8F"/>
    <w:rPr>
      <w:rFonts w:asciiTheme="majorHAnsi" w:eastAsiaTheme="majorEastAsia" w:hAnsiTheme="majorHAnsi" w:cstheme="majorBidi"/>
      <w:color w:val="2F5496" w:themeColor="accent1" w:themeShade="BF"/>
      <w:sz w:val="32"/>
      <w:szCs w:val="32"/>
    </w:rPr>
  </w:style>
  <w:style w:type="paragraph" w:customStyle="1" w:styleId="rpl-hero-bannerdescription">
    <w:name w:val="rpl-hero-banner__description"/>
    <w:basedOn w:val="Normal"/>
    <w:rsid w:val="00D93D8F"/>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engage-icontext">
    <w:name w:val="engage-icon__text"/>
    <w:basedOn w:val="DefaultParagraphFont"/>
    <w:rsid w:val="00D93D8F"/>
  </w:style>
  <w:style w:type="character" w:styleId="Hyperlink">
    <w:name w:val="Hyperlink"/>
    <w:basedOn w:val="DefaultParagraphFont"/>
    <w:uiPriority w:val="99"/>
    <w:unhideWhenUsed/>
    <w:rsid w:val="00444A7A"/>
    <w:rPr>
      <w:color w:val="0563C1" w:themeColor="hyperlink"/>
      <w:u w:val="single"/>
    </w:rPr>
  </w:style>
  <w:style w:type="character" w:styleId="UnresolvedMention">
    <w:name w:val="Unresolved Mention"/>
    <w:basedOn w:val="DefaultParagraphFont"/>
    <w:uiPriority w:val="99"/>
    <w:semiHidden/>
    <w:unhideWhenUsed/>
    <w:rsid w:val="00444A7A"/>
    <w:rPr>
      <w:color w:val="605E5C"/>
      <w:shd w:val="clear" w:color="auto" w:fill="E1DFDD"/>
    </w:rPr>
  </w:style>
  <w:style w:type="paragraph" w:styleId="CommentText">
    <w:name w:val="annotation text"/>
    <w:basedOn w:val="Normal"/>
    <w:link w:val="CommentTextChar"/>
    <w:uiPriority w:val="99"/>
    <w:unhideWhenUsed/>
    <w:rsid w:val="009B5B7E"/>
    <w:pPr>
      <w:spacing w:line="240" w:lineRule="auto"/>
    </w:pPr>
    <w:rPr>
      <w:sz w:val="20"/>
      <w:szCs w:val="20"/>
    </w:rPr>
  </w:style>
  <w:style w:type="character" w:customStyle="1" w:styleId="CommentTextChar">
    <w:name w:val="Comment Text Char"/>
    <w:basedOn w:val="DefaultParagraphFont"/>
    <w:link w:val="CommentText"/>
    <w:uiPriority w:val="99"/>
    <w:rsid w:val="009B5B7E"/>
    <w:rPr>
      <w:sz w:val="20"/>
      <w:szCs w:val="20"/>
    </w:rPr>
  </w:style>
  <w:style w:type="character" w:styleId="CommentReference">
    <w:name w:val="annotation reference"/>
    <w:basedOn w:val="DefaultParagraphFont"/>
    <w:uiPriority w:val="99"/>
    <w:semiHidden/>
    <w:unhideWhenUsed/>
    <w:rsid w:val="009B5B7E"/>
    <w:rPr>
      <w:sz w:val="16"/>
      <w:szCs w:val="16"/>
    </w:rPr>
  </w:style>
  <w:style w:type="paragraph" w:styleId="Revision">
    <w:name w:val="Revision"/>
    <w:hidden/>
    <w:uiPriority w:val="99"/>
    <w:semiHidden/>
    <w:rsid w:val="004923EA"/>
    <w:pPr>
      <w:spacing w:after="0" w:line="240" w:lineRule="auto"/>
    </w:pPr>
  </w:style>
  <w:style w:type="paragraph" w:customStyle="1" w:styleId="paragraph">
    <w:name w:val="paragraph"/>
    <w:basedOn w:val="Normal"/>
    <w:rsid w:val="00BE05A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normaltextrun">
    <w:name w:val="normaltextrun"/>
    <w:basedOn w:val="DefaultParagraphFont"/>
    <w:rsid w:val="00BE05A2"/>
  </w:style>
  <w:style w:type="character" w:customStyle="1" w:styleId="eop">
    <w:name w:val="eop"/>
    <w:basedOn w:val="DefaultParagraphFont"/>
    <w:rsid w:val="00BE05A2"/>
  </w:style>
  <w:style w:type="character" w:customStyle="1" w:styleId="findhit">
    <w:name w:val="findhit"/>
    <w:basedOn w:val="DefaultParagraphFont"/>
    <w:rsid w:val="00301023"/>
  </w:style>
  <w:style w:type="paragraph" w:styleId="CommentSubject">
    <w:name w:val="annotation subject"/>
    <w:basedOn w:val="CommentText"/>
    <w:next w:val="CommentText"/>
    <w:link w:val="CommentSubjectChar"/>
    <w:uiPriority w:val="99"/>
    <w:semiHidden/>
    <w:unhideWhenUsed/>
    <w:rsid w:val="004D6913"/>
    <w:rPr>
      <w:b/>
      <w:bCs/>
    </w:rPr>
  </w:style>
  <w:style w:type="character" w:customStyle="1" w:styleId="CommentSubjectChar">
    <w:name w:val="Comment Subject Char"/>
    <w:basedOn w:val="CommentTextChar"/>
    <w:link w:val="CommentSubject"/>
    <w:uiPriority w:val="99"/>
    <w:semiHidden/>
    <w:rsid w:val="004D6913"/>
    <w:rPr>
      <w:b/>
      <w:bCs/>
      <w:sz w:val="20"/>
      <w:szCs w:val="20"/>
    </w:rPr>
  </w:style>
  <w:style w:type="character" w:styleId="Mention">
    <w:name w:val="Mention"/>
    <w:basedOn w:val="DefaultParagraphFont"/>
    <w:uiPriority w:val="99"/>
    <w:unhideWhenUsed/>
    <w:rsid w:val="00DD58E9"/>
    <w:rPr>
      <w:color w:val="2B579A"/>
      <w:shd w:val="clear" w:color="auto" w:fill="E1DFDD"/>
    </w:rPr>
  </w:style>
  <w:style w:type="paragraph" w:customStyle="1" w:styleId="pf0">
    <w:name w:val="pf0"/>
    <w:basedOn w:val="Normal"/>
    <w:rsid w:val="001A08D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cf01">
    <w:name w:val="cf01"/>
    <w:basedOn w:val="DefaultParagraphFont"/>
    <w:rsid w:val="001A08DD"/>
    <w:rPr>
      <w:rFonts w:ascii="Segoe UI" w:hAnsi="Segoe UI" w:cs="Segoe UI" w:hint="default"/>
      <w:color w:val="022528"/>
      <w:sz w:val="18"/>
      <w:szCs w:val="18"/>
      <w:shd w:val="clear" w:color="auto" w:fill="FFFFFF"/>
    </w:rPr>
  </w:style>
  <w:style w:type="character" w:customStyle="1" w:styleId="cf21">
    <w:name w:val="cf21"/>
    <w:basedOn w:val="DefaultParagraphFont"/>
    <w:rsid w:val="001A08DD"/>
    <w:rPr>
      <w:rFonts w:ascii="Segoe UI" w:hAnsi="Segoe UI" w:cs="Segoe UI" w:hint="default"/>
      <w:b/>
      <w:bCs/>
      <w:color w:val="022528"/>
      <w:sz w:val="18"/>
      <w:szCs w:val="18"/>
      <w:shd w:val="clear" w:color="auto" w:fill="FFFFFF"/>
    </w:rPr>
  </w:style>
  <w:style w:type="paragraph" w:styleId="Header">
    <w:name w:val="header"/>
    <w:basedOn w:val="Normal"/>
    <w:link w:val="HeaderChar"/>
    <w:uiPriority w:val="99"/>
    <w:unhideWhenUsed/>
    <w:rsid w:val="00C17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CFC"/>
  </w:style>
  <w:style w:type="paragraph" w:styleId="Footer">
    <w:name w:val="footer"/>
    <w:basedOn w:val="Normal"/>
    <w:link w:val="FooterChar"/>
    <w:uiPriority w:val="99"/>
    <w:unhideWhenUsed/>
    <w:rsid w:val="00C17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CFC"/>
  </w:style>
  <w:style w:type="paragraph" w:customStyle="1" w:styleId="Default">
    <w:name w:val="Default"/>
    <w:rsid w:val="00C17CFC"/>
    <w:pPr>
      <w:autoSpaceDE w:val="0"/>
      <w:autoSpaceDN w:val="0"/>
      <w:adjustRightInd w:val="0"/>
      <w:spacing w:after="0" w:line="240" w:lineRule="auto"/>
    </w:pPr>
    <w:rPr>
      <w:rFonts w:ascii="Open Sans SemiBold" w:hAnsi="Open Sans SemiBold" w:cs="Open Sans SemiBold"/>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735498">
      <w:bodyDiv w:val="1"/>
      <w:marLeft w:val="0"/>
      <w:marRight w:val="0"/>
      <w:marTop w:val="0"/>
      <w:marBottom w:val="0"/>
      <w:divBdr>
        <w:top w:val="none" w:sz="0" w:space="0" w:color="auto"/>
        <w:left w:val="none" w:sz="0" w:space="0" w:color="auto"/>
        <w:bottom w:val="none" w:sz="0" w:space="0" w:color="auto"/>
        <w:right w:val="none" w:sz="0" w:space="0" w:color="auto"/>
      </w:divBdr>
    </w:div>
    <w:div w:id="352341622">
      <w:bodyDiv w:val="1"/>
      <w:marLeft w:val="0"/>
      <w:marRight w:val="0"/>
      <w:marTop w:val="0"/>
      <w:marBottom w:val="0"/>
      <w:divBdr>
        <w:top w:val="none" w:sz="0" w:space="0" w:color="auto"/>
        <w:left w:val="none" w:sz="0" w:space="0" w:color="auto"/>
        <w:bottom w:val="none" w:sz="0" w:space="0" w:color="auto"/>
        <w:right w:val="none" w:sz="0" w:space="0" w:color="auto"/>
      </w:divBdr>
      <w:divsChild>
        <w:div w:id="311761903">
          <w:marLeft w:val="0"/>
          <w:marRight w:val="0"/>
          <w:marTop w:val="0"/>
          <w:marBottom w:val="0"/>
          <w:divBdr>
            <w:top w:val="none" w:sz="0" w:space="0" w:color="auto"/>
            <w:left w:val="none" w:sz="0" w:space="0" w:color="auto"/>
            <w:bottom w:val="none" w:sz="0" w:space="0" w:color="auto"/>
            <w:right w:val="none" w:sz="0" w:space="0" w:color="auto"/>
          </w:divBdr>
        </w:div>
        <w:div w:id="1074820355">
          <w:marLeft w:val="0"/>
          <w:marRight w:val="0"/>
          <w:marTop w:val="0"/>
          <w:marBottom w:val="0"/>
          <w:divBdr>
            <w:top w:val="none" w:sz="0" w:space="0" w:color="auto"/>
            <w:left w:val="none" w:sz="0" w:space="0" w:color="auto"/>
            <w:bottom w:val="none" w:sz="0" w:space="0" w:color="auto"/>
            <w:right w:val="none" w:sz="0" w:space="0" w:color="auto"/>
          </w:divBdr>
        </w:div>
        <w:div w:id="1132820512">
          <w:marLeft w:val="0"/>
          <w:marRight w:val="0"/>
          <w:marTop w:val="0"/>
          <w:marBottom w:val="0"/>
          <w:divBdr>
            <w:top w:val="none" w:sz="0" w:space="0" w:color="auto"/>
            <w:left w:val="none" w:sz="0" w:space="0" w:color="auto"/>
            <w:bottom w:val="none" w:sz="0" w:space="0" w:color="auto"/>
            <w:right w:val="none" w:sz="0" w:space="0" w:color="auto"/>
          </w:divBdr>
        </w:div>
        <w:div w:id="1586914099">
          <w:marLeft w:val="0"/>
          <w:marRight w:val="0"/>
          <w:marTop w:val="0"/>
          <w:marBottom w:val="0"/>
          <w:divBdr>
            <w:top w:val="none" w:sz="0" w:space="0" w:color="auto"/>
            <w:left w:val="none" w:sz="0" w:space="0" w:color="auto"/>
            <w:bottom w:val="none" w:sz="0" w:space="0" w:color="auto"/>
            <w:right w:val="none" w:sz="0" w:space="0" w:color="auto"/>
          </w:divBdr>
        </w:div>
        <w:div w:id="1790397346">
          <w:marLeft w:val="0"/>
          <w:marRight w:val="0"/>
          <w:marTop w:val="0"/>
          <w:marBottom w:val="0"/>
          <w:divBdr>
            <w:top w:val="none" w:sz="0" w:space="0" w:color="auto"/>
            <w:left w:val="none" w:sz="0" w:space="0" w:color="auto"/>
            <w:bottom w:val="none" w:sz="0" w:space="0" w:color="auto"/>
            <w:right w:val="none" w:sz="0" w:space="0" w:color="auto"/>
          </w:divBdr>
        </w:div>
      </w:divsChild>
    </w:div>
    <w:div w:id="555816338">
      <w:bodyDiv w:val="1"/>
      <w:marLeft w:val="0"/>
      <w:marRight w:val="0"/>
      <w:marTop w:val="0"/>
      <w:marBottom w:val="0"/>
      <w:divBdr>
        <w:top w:val="none" w:sz="0" w:space="0" w:color="auto"/>
        <w:left w:val="none" w:sz="0" w:space="0" w:color="auto"/>
        <w:bottom w:val="none" w:sz="0" w:space="0" w:color="auto"/>
        <w:right w:val="none" w:sz="0" w:space="0" w:color="auto"/>
      </w:divBdr>
      <w:divsChild>
        <w:div w:id="306130714">
          <w:marLeft w:val="0"/>
          <w:marRight w:val="0"/>
          <w:marTop w:val="0"/>
          <w:marBottom w:val="360"/>
          <w:divBdr>
            <w:top w:val="none" w:sz="0" w:space="0" w:color="auto"/>
            <w:left w:val="none" w:sz="0" w:space="0" w:color="auto"/>
            <w:bottom w:val="none" w:sz="0" w:space="0" w:color="auto"/>
            <w:right w:val="none" w:sz="0" w:space="0" w:color="auto"/>
          </w:divBdr>
          <w:divsChild>
            <w:div w:id="1595626068">
              <w:marLeft w:val="0"/>
              <w:marRight w:val="0"/>
              <w:marTop w:val="0"/>
              <w:marBottom w:val="0"/>
              <w:divBdr>
                <w:top w:val="none" w:sz="0" w:space="0" w:color="auto"/>
                <w:left w:val="none" w:sz="0" w:space="0" w:color="auto"/>
                <w:bottom w:val="none" w:sz="0" w:space="0" w:color="auto"/>
                <w:right w:val="none" w:sz="0" w:space="0" w:color="auto"/>
              </w:divBdr>
              <w:divsChild>
                <w:div w:id="236327750">
                  <w:marLeft w:val="0"/>
                  <w:marRight w:val="0"/>
                  <w:marTop w:val="0"/>
                  <w:marBottom w:val="24"/>
                  <w:divBdr>
                    <w:top w:val="none" w:sz="0" w:space="0" w:color="auto"/>
                    <w:left w:val="none" w:sz="0" w:space="0" w:color="auto"/>
                    <w:bottom w:val="none" w:sz="0" w:space="0" w:color="auto"/>
                    <w:right w:val="none" w:sz="0" w:space="0" w:color="auto"/>
                  </w:divBdr>
                  <w:divsChild>
                    <w:div w:id="18785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860997">
          <w:marLeft w:val="0"/>
          <w:marRight w:val="0"/>
          <w:marTop w:val="0"/>
          <w:marBottom w:val="360"/>
          <w:divBdr>
            <w:top w:val="none" w:sz="0" w:space="0" w:color="auto"/>
            <w:left w:val="none" w:sz="0" w:space="0" w:color="auto"/>
            <w:bottom w:val="none" w:sz="0" w:space="0" w:color="auto"/>
            <w:right w:val="none" w:sz="0" w:space="0" w:color="auto"/>
          </w:divBdr>
          <w:divsChild>
            <w:div w:id="682125558">
              <w:marLeft w:val="0"/>
              <w:marRight w:val="0"/>
              <w:marTop w:val="0"/>
              <w:marBottom w:val="0"/>
              <w:divBdr>
                <w:top w:val="none" w:sz="0" w:space="0" w:color="auto"/>
                <w:left w:val="none" w:sz="0" w:space="0" w:color="auto"/>
                <w:bottom w:val="none" w:sz="0" w:space="0" w:color="auto"/>
                <w:right w:val="none" w:sz="0" w:space="0" w:color="auto"/>
              </w:divBdr>
              <w:divsChild>
                <w:div w:id="1408187624">
                  <w:marLeft w:val="0"/>
                  <w:marRight w:val="0"/>
                  <w:marTop w:val="0"/>
                  <w:marBottom w:val="24"/>
                  <w:divBdr>
                    <w:top w:val="none" w:sz="0" w:space="0" w:color="auto"/>
                    <w:left w:val="none" w:sz="0" w:space="0" w:color="auto"/>
                    <w:bottom w:val="none" w:sz="0" w:space="0" w:color="auto"/>
                    <w:right w:val="none" w:sz="0" w:space="0" w:color="auto"/>
                  </w:divBdr>
                  <w:divsChild>
                    <w:div w:id="19510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7322">
          <w:marLeft w:val="0"/>
          <w:marRight w:val="0"/>
          <w:marTop w:val="0"/>
          <w:marBottom w:val="360"/>
          <w:divBdr>
            <w:top w:val="none" w:sz="0" w:space="0" w:color="auto"/>
            <w:left w:val="none" w:sz="0" w:space="0" w:color="auto"/>
            <w:bottom w:val="none" w:sz="0" w:space="0" w:color="auto"/>
            <w:right w:val="none" w:sz="0" w:space="0" w:color="auto"/>
          </w:divBdr>
          <w:divsChild>
            <w:div w:id="446506423">
              <w:marLeft w:val="0"/>
              <w:marRight w:val="0"/>
              <w:marTop w:val="0"/>
              <w:marBottom w:val="0"/>
              <w:divBdr>
                <w:top w:val="none" w:sz="0" w:space="0" w:color="auto"/>
                <w:left w:val="none" w:sz="0" w:space="0" w:color="auto"/>
                <w:bottom w:val="none" w:sz="0" w:space="0" w:color="auto"/>
                <w:right w:val="none" w:sz="0" w:space="0" w:color="auto"/>
              </w:divBdr>
              <w:divsChild>
                <w:div w:id="1411388435">
                  <w:marLeft w:val="0"/>
                  <w:marRight w:val="0"/>
                  <w:marTop w:val="0"/>
                  <w:marBottom w:val="24"/>
                  <w:divBdr>
                    <w:top w:val="none" w:sz="0" w:space="0" w:color="auto"/>
                    <w:left w:val="none" w:sz="0" w:space="0" w:color="auto"/>
                    <w:bottom w:val="none" w:sz="0" w:space="0" w:color="auto"/>
                    <w:right w:val="none" w:sz="0" w:space="0" w:color="auto"/>
                  </w:divBdr>
                  <w:divsChild>
                    <w:div w:id="9350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87934">
          <w:marLeft w:val="0"/>
          <w:marRight w:val="0"/>
          <w:marTop w:val="0"/>
          <w:marBottom w:val="360"/>
          <w:divBdr>
            <w:top w:val="none" w:sz="0" w:space="0" w:color="auto"/>
            <w:left w:val="none" w:sz="0" w:space="0" w:color="auto"/>
            <w:bottom w:val="none" w:sz="0" w:space="0" w:color="auto"/>
            <w:right w:val="none" w:sz="0" w:space="0" w:color="auto"/>
          </w:divBdr>
          <w:divsChild>
            <w:div w:id="1484542888">
              <w:marLeft w:val="0"/>
              <w:marRight w:val="0"/>
              <w:marTop w:val="0"/>
              <w:marBottom w:val="0"/>
              <w:divBdr>
                <w:top w:val="none" w:sz="0" w:space="0" w:color="auto"/>
                <w:left w:val="none" w:sz="0" w:space="0" w:color="auto"/>
                <w:bottom w:val="none" w:sz="0" w:space="0" w:color="auto"/>
                <w:right w:val="none" w:sz="0" w:space="0" w:color="auto"/>
              </w:divBdr>
              <w:divsChild>
                <w:div w:id="690648448">
                  <w:marLeft w:val="0"/>
                  <w:marRight w:val="0"/>
                  <w:marTop w:val="0"/>
                  <w:marBottom w:val="24"/>
                  <w:divBdr>
                    <w:top w:val="none" w:sz="0" w:space="0" w:color="auto"/>
                    <w:left w:val="none" w:sz="0" w:space="0" w:color="auto"/>
                    <w:bottom w:val="none" w:sz="0" w:space="0" w:color="auto"/>
                    <w:right w:val="none" w:sz="0" w:space="0" w:color="auto"/>
                  </w:divBdr>
                  <w:divsChild>
                    <w:div w:id="2318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50927">
      <w:bodyDiv w:val="1"/>
      <w:marLeft w:val="0"/>
      <w:marRight w:val="0"/>
      <w:marTop w:val="0"/>
      <w:marBottom w:val="0"/>
      <w:divBdr>
        <w:top w:val="none" w:sz="0" w:space="0" w:color="auto"/>
        <w:left w:val="none" w:sz="0" w:space="0" w:color="auto"/>
        <w:bottom w:val="none" w:sz="0" w:space="0" w:color="auto"/>
        <w:right w:val="none" w:sz="0" w:space="0" w:color="auto"/>
      </w:divBdr>
    </w:div>
    <w:div w:id="740177553">
      <w:bodyDiv w:val="1"/>
      <w:marLeft w:val="0"/>
      <w:marRight w:val="0"/>
      <w:marTop w:val="0"/>
      <w:marBottom w:val="0"/>
      <w:divBdr>
        <w:top w:val="none" w:sz="0" w:space="0" w:color="auto"/>
        <w:left w:val="none" w:sz="0" w:space="0" w:color="auto"/>
        <w:bottom w:val="none" w:sz="0" w:space="0" w:color="auto"/>
        <w:right w:val="none" w:sz="0" w:space="0" w:color="auto"/>
      </w:divBdr>
      <w:divsChild>
        <w:div w:id="139926370">
          <w:marLeft w:val="0"/>
          <w:marRight w:val="0"/>
          <w:marTop w:val="0"/>
          <w:marBottom w:val="360"/>
          <w:divBdr>
            <w:top w:val="none" w:sz="0" w:space="0" w:color="auto"/>
            <w:left w:val="none" w:sz="0" w:space="0" w:color="auto"/>
            <w:bottom w:val="none" w:sz="0" w:space="0" w:color="auto"/>
            <w:right w:val="none" w:sz="0" w:space="0" w:color="auto"/>
          </w:divBdr>
          <w:divsChild>
            <w:div w:id="1031567992">
              <w:marLeft w:val="0"/>
              <w:marRight w:val="0"/>
              <w:marTop w:val="0"/>
              <w:marBottom w:val="0"/>
              <w:divBdr>
                <w:top w:val="none" w:sz="0" w:space="0" w:color="auto"/>
                <w:left w:val="none" w:sz="0" w:space="0" w:color="auto"/>
                <w:bottom w:val="none" w:sz="0" w:space="0" w:color="auto"/>
                <w:right w:val="none" w:sz="0" w:space="0" w:color="auto"/>
              </w:divBdr>
              <w:divsChild>
                <w:div w:id="1449399275">
                  <w:marLeft w:val="0"/>
                  <w:marRight w:val="0"/>
                  <w:marTop w:val="0"/>
                  <w:marBottom w:val="24"/>
                  <w:divBdr>
                    <w:top w:val="none" w:sz="0" w:space="0" w:color="auto"/>
                    <w:left w:val="none" w:sz="0" w:space="0" w:color="auto"/>
                    <w:bottom w:val="none" w:sz="0" w:space="0" w:color="auto"/>
                    <w:right w:val="none" w:sz="0" w:space="0" w:color="auto"/>
                  </w:divBdr>
                  <w:divsChild>
                    <w:div w:id="10248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7114">
          <w:marLeft w:val="0"/>
          <w:marRight w:val="0"/>
          <w:marTop w:val="0"/>
          <w:marBottom w:val="360"/>
          <w:divBdr>
            <w:top w:val="none" w:sz="0" w:space="0" w:color="auto"/>
            <w:left w:val="none" w:sz="0" w:space="0" w:color="auto"/>
            <w:bottom w:val="none" w:sz="0" w:space="0" w:color="auto"/>
            <w:right w:val="none" w:sz="0" w:space="0" w:color="auto"/>
          </w:divBdr>
          <w:divsChild>
            <w:div w:id="1854370889">
              <w:marLeft w:val="0"/>
              <w:marRight w:val="0"/>
              <w:marTop w:val="0"/>
              <w:marBottom w:val="0"/>
              <w:divBdr>
                <w:top w:val="none" w:sz="0" w:space="0" w:color="auto"/>
                <w:left w:val="none" w:sz="0" w:space="0" w:color="auto"/>
                <w:bottom w:val="none" w:sz="0" w:space="0" w:color="auto"/>
                <w:right w:val="none" w:sz="0" w:space="0" w:color="auto"/>
              </w:divBdr>
              <w:divsChild>
                <w:div w:id="2063210137">
                  <w:marLeft w:val="0"/>
                  <w:marRight w:val="0"/>
                  <w:marTop w:val="0"/>
                  <w:marBottom w:val="24"/>
                  <w:divBdr>
                    <w:top w:val="none" w:sz="0" w:space="0" w:color="auto"/>
                    <w:left w:val="none" w:sz="0" w:space="0" w:color="auto"/>
                    <w:bottom w:val="none" w:sz="0" w:space="0" w:color="auto"/>
                    <w:right w:val="none" w:sz="0" w:space="0" w:color="auto"/>
                  </w:divBdr>
                  <w:divsChild>
                    <w:div w:id="122040820">
                      <w:marLeft w:val="0"/>
                      <w:marRight w:val="0"/>
                      <w:marTop w:val="0"/>
                      <w:marBottom w:val="0"/>
                      <w:divBdr>
                        <w:top w:val="none" w:sz="0" w:space="0" w:color="auto"/>
                        <w:left w:val="none" w:sz="0" w:space="0" w:color="auto"/>
                        <w:bottom w:val="none" w:sz="0" w:space="0" w:color="auto"/>
                        <w:right w:val="none" w:sz="0" w:space="0" w:color="auto"/>
                      </w:divBdr>
                      <w:divsChild>
                        <w:div w:id="686951271">
                          <w:marLeft w:val="0"/>
                          <w:marRight w:val="0"/>
                          <w:marTop w:val="0"/>
                          <w:marBottom w:val="0"/>
                          <w:divBdr>
                            <w:top w:val="none" w:sz="0" w:space="0" w:color="auto"/>
                            <w:left w:val="none" w:sz="0" w:space="0" w:color="auto"/>
                            <w:bottom w:val="none" w:sz="0" w:space="0" w:color="auto"/>
                            <w:right w:val="none" w:sz="0" w:space="0" w:color="auto"/>
                          </w:divBdr>
                        </w:div>
                      </w:divsChild>
                    </w:div>
                    <w:div w:id="1932156664">
                      <w:marLeft w:val="0"/>
                      <w:marRight w:val="0"/>
                      <w:marTop w:val="0"/>
                      <w:marBottom w:val="0"/>
                      <w:divBdr>
                        <w:top w:val="none" w:sz="0" w:space="0" w:color="auto"/>
                        <w:left w:val="none" w:sz="0" w:space="0" w:color="auto"/>
                        <w:bottom w:val="none" w:sz="0" w:space="0" w:color="auto"/>
                        <w:right w:val="none" w:sz="0" w:space="0" w:color="auto"/>
                      </w:divBdr>
                      <w:divsChild>
                        <w:div w:id="1000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74316">
          <w:marLeft w:val="0"/>
          <w:marRight w:val="0"/>
          <w:marTop w:val="0"/>
          <w:marBottom w:val="360"/>
          <w:divBdr>
            <w:top w:val="none" w:sz="0" w:space="0" w:color="auto"/>
            <w:left w:val="none" w:sz="0" w:space="0" w:color="auto"/>
            <w:bottom w:val="none" w:sz="0" w:space="0" w:color="auto"/>
            <w:right w:val="none" w:sz="0" w:space="0" w:color="auto"/>
          </w:divBdr>
          <w:divsChild>
            <w:div w:id="720978780">
              <w:marLeft w:val="0"/>
              <w:marRight w:val="0"/>
              <w:marTop w:val="0"/>
              <w:marBottom w:val="0"/>
              <w:divBdr>
                <w:top w:val="none" w:sz="0" w:space="0" w:color="auto"/>
                <w:left w:val="none" w:sz="0" w:space="0" w:color="auto"/>
                <w:bottom w:val="none" w:sz="0" w:space="0" w:color="auto"/>
                <w:right w:val="none" w:sz="0" w:space="0" w:color="auto"/>
              </w:divBdr>
              <w:divsChild>
                <w:div w:id="390080516">
                  <w:marLeft w:val="0"/>
                  <w:marRight w:val="0"/>
                  <w:marTop w:val="0"/>
                  <w:marBottom w:val="24"/>
                  <w:divBdr>
                    <w:top w:val="none" w:sz="0" w:space="0" w:color="auto"/>
                    <w:left w:val="none" w:sz="0" w:space="0" w:color="auto"/>
                    <w:bottom w:val="none" w:sz="0" w:space="0" w:color="auto"/>
                    <w:right w:val="none" w:sz="0" w:space="0" w:color="auto"/>
                  </w:divBdr>
                  <w:divsChild>
                    <w:div w:id="5969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82867">
          <w:marLeft w:val="0"/>
          <w:marRight w:val="0"/>
          <w:marTop w:val="0"/>
          <w:marBottom w:val="360"/>
          <w:divBdr>
            <w:top w:val="none" w:sz="0" w:space="0" w:color="auto"/>
            <w:left w:val="none" w:sz="0" w:space="0" w:color="auto"/>
            <w:bottom w:val="none" w:sz="0" w:space="0" w:color="auto"/>
            <w:right w:val="none" w:sz="0" w:space="0" w:color="auto"/>
          </w:divBdr>
          <w:divsChild>
            <w:div w:id="1111507780">
              <w:marLeft w:val="0"/>
              <w:marRight w:val="0"/>
              <w:marTop w:val="0"/>
              <w:marBottom w:val="0"/>
              <w:divBdr>
                <w:top w:val="none" w:sz="0" w:space="0" w:color="auto"/>
                <w:left w:val="none" w:sz="0" w:space="0" w:color="auto"/>
                <w:bottom w:val="none" w:sz="0" w:space="0" w:color="auto"/>
                <w:right w:val="none" w:sz="0" w:space="0" w:color="auto"/>
              </w:divBdr>
              <w:divsChild>
                <w:div w:id="1434134189">
                  <w:marLeft w:val="0"/>
                  <w:marRight w:val="0"/>
                  <w:marTop w:val="0"/>
                  <w:marBottom w:val="24"/>
                  <w:divBdr>
                    <w:top w:val="none" w:sz="0" w:space="0" w:color="auto"/>
                    <w:left w:val="none" w:sz="0" w:space="0" w:color="auto"/>
                    <w:bottom w:val="none" w:sz="0" w:space="0" w:color="auto"/>
                    <w:right w:val="none" w:sz="0" w:space="0" w:color="auto"/>
                  </w:divBdr>
                  <w:divsChild>
                    <w:div w:id="12966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3855">
          <w:marLeft w:val="0"/>
          <w:marRight w:val="0"/>
          <w:marTop w:val="0"/>
          <w:marBottom w:val="360"/>
          <w:divBdr>
            <w:top w:val="none" w:sz="0" w:space="0" w:color="auto"/>
            <w:left w:val="none" w:sz="0" w:space="0" w:color="auto"/>
            <w:bottom w:val="none" w:sz="0" w:space="0" w:color="auto"/>
            <w:right w:val="none" w:sz="0" w:space="0" w:color="auto"/>
          </w:divBdr>
          <w:divsChild>
            <w:div w:id="1559627838">
              <w:marLeft w:val="0"/>
              <w:marRight w:val="0"/>
              <w:marTop w:val="0"/>
              <w:marBottom w:val="0"/>
              <w:divBdr>
                <w:top w:val="none" w:sz="0" w:space="0" w:color="auto"/>
                <w:left w:val="none" w:sz="0" w:space="0" w:color="auto"/>
                <w:bottom w:val="none" w:sz="0" w:space="0" w:color="auto"/>
                <w:right w:val="none" w:sz="0" w:space="0" w:color="auto"/>
              </w:divBdr>
              <w:divsChild>
                <w:div w:id="1602689281">
                  <w:marLeft w:val="0"/>
                  <w:marRight w:val="0"/>
                  <w:marTop w:val="0"/>
                  <w:marBottom w:val="24"/>
                  <w:divBdr>
                    <w:top w:val="none" w:sz="0" w:space="0" w:color="auto"/>
                    <w:left w:val="none" w:sz="0" w:space="0" w:color="auto"/>
                    <w:bottom w:val="none" w:sz="0" w:space="0" w:color="auto"/>
                    <w:right w:val="none" w:sz="0" w:space="0" w:color="auto"/>
                  </w:divBdr>
                  <w:divsChild>
                    <w:div w:id="19721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0796">
          <w:marLeft w:val="0"/>
          <w:marRight w:val="0"/>
          <w:marTop w:val="0"/>
          <w:marBottom w:val="360"/>
          <w:divBdr>
            <w:top w:val="none" w:sz="0" w:space="0" w:color="auto"/>
            <w:left w:val="none" w:sz="0" w:space="0" w:color="auto"/>
            <w:bottom w:val="none" w:sz="0" w:space="0" w:color="auto"/>
            <w:right w:val="none" w:sz="0" w:space="0" w:color="auto"/>
          </w:divBdr>
          <w:divsChild>
            <w:div w:id="2062172090">
              <w:marLeft w:val="0"/>
              <w:marRight w:val="0"/>
              <w:marTop w:val="0"/>
              <w:marBottom w:val="0"/>
              <w:divBdr>
                <w:top w:val="none" w:sz="0" w:space="0" w:color="auto"/>
                <w:left w:val="none" w:sz="0" w:space="0" w:color="auto"/>
                <w:bottom w:val="none" w:sz="0" w:space="0" w:color="auto"/>
                <w:right w:val="none" w:sz="0" w:space="0" w:color="auto"/>
              </w:divBdr>
              <w:divsChild>
                <w:div w:id="456922717">
                  <w:marLeft w:val="0"/>
                  <w:marRight w:val="0"/>
                  <w:marTop w:val="0"/>
                  <w:marBottom w:val="24"/>
                  <w:divBdr>
                    <w:top w:val="none" w:sz="0" w:space="0" w:color="auto"/>
                    <w:left w:val="none" w:sz="0" w:space="0" w:color="auto"/>
                    <w:bottom w:val="none" w:sz="0" w:space="0" w:color="auto"/>
                    <w:right w:val="none" w:sz="0" w:space="0" w:color="auto"/>
                  </w:divBdr>
                  <w:divsChild>
                    <w:div w:id="20649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13111">
          <w:marLeft w:val="0"/>
          <w:marRight w:val="0"/>
          <w:marTop w:val="0"/>
          <w:marBottom w:val="360"/>
          <w:divBdr>
            <w:top w:val="none" w:sz="0" w:space="0" w:color="auto"/>
            <w:left w:val="none" w:sz="0" w:space="0" w:color="auto"/>
            <w:bottom w:val="none" w:sz="0" w:space="0" w:color="auto"/>
            <w:right w:val="none" w:sz="0" w:space="0" w:color="auto"/>
          </w:divBdr>
          <w:divsChild>
            <w:div w:id="1021971703">
              <w:marLeft w:val="0"/>
              <w:marRight w:val="0"/>
              <w:marTop w:val="0"/>
              <w:marBottom w:val="0"/>
              <w:divBdr>
                <w:top w:val="none" w:sz="0" w:space="0" w:color="auto"/>
                <w:left w:val="none" w:sz="0" w:space="0" w:color="auto"/>
                <w:bottom w:val="none" w:sz="0" w:space="0" w:color="auto"/>
                <w:right w:val="none" w:sz="0" w:space="0" w:color="auto"/>
              </w:divBdr>
              <w:divsChild>
                <w:div w:id="1705599755">
                  <w:marLeft w:val="0"/>
                  <w:marRight w:val="0"/>
                  <w:marTop w:val="0"/>
                  <w:marBottom w:val="24"/>
                  <w:divBdr>
                    <w:top w:val="none" w:sz="0" w:space="0" w:color="auto"/>
                    <w:left w:val="none" w:sz="0" w:space="0" w:color="auto"/>
                    <w:bottom w:val="none" w:sz="0" w:space="0" w:color="auto"/>
                    <w:right w:val="none" w:sz="0" w:space="0" w:color="auto"/>
                  </w:divBdr>
                  <w:divsChild>
                    <w:div w:id="2531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8223">
      <w:bodyDiv w:val="1"/>
      <w:marLeft w:val="0"/>
      <w:marRight w:val="0"/>
      <w:marTop w:val="0"/>
      <w:marBottom w:val="0"/>
      <w:divBdr>
        <w:top w:val="none" w:sz="0" w:space="0" w:color="auto"/>
        <w:left w:val="none" w:sz="0" w:space="0" w:color="auto"/>
        <w:bottom w:val="none" w:sz="0" w:space="0" w:color="auto"/>
        <w:right w:val="none" w:sz="0" w:space="0" w:color="auto"/>
      </w:divBdr>
      <w:divsChild>
        <w:div w:id="1062287202">
          <w:marLeft w:val="0"/>
          <w:marRight w:val="0"/>
          <w:marTop w:val="0"/>
          <w:marBottom w:val="0"/>
          <w:divBdr>
            <w:top w:val="none" w:sz="0" w:space="0" w:color="auto"/>
            <w:left w:val="none" w:sz="0" w:space="0" w:color="auto"/>
            <w:bottom w:val="none" w:sz="0" w:space="0" w:color="auto"/>
            <w:right w:val="none" w:sz="0" w:space="0" w:color="auto"/>
          </w:divBdr>
          <w:divsChild>
            <w:div w:id="628557129">
              <w:marLeft w:val="0"/>
              <w:marRight w:val="0"/>
              <w:marTop w:val="0"/>
              <w:marBottom w:val="0"/>
              <w:divBdr>
                <w:top w:val="none" w:sz="0" w:space="0" w:color="auto"/>
                <w:left w:val="none" w:sz="0" w:space="0" w:color="auto"/>
                <w:bottom w:val="none" w:sz="0" w:space="0" w:color="auto"/>
                <w:right w:val="none" w:sz="0" w:space="0" w:color="auto"/>
              </w:divBdr>
            </w:div>
            <w:div w:id="9958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9324">
      <w:bodyDiv w:val="1"/>
      <w:marLeft w:val="0"/>
      <w:marRight w:val="0"/>
      <w:marTop w:val="0"/>
      <w:marBottom w:val="0"/>
      <w:divBdr>
        <w:top w:val="none" w:sz="0" w:space="0" w:color="auto"/>
        <w:left w:val="none" w:sz="0" w:space="0" w:color="auto"/>
        <w:bottom w:val="none" w:sz="0" w:space="0" w:color="auto"/>
        <w:right w:val="none" w:sz="0" w:space="0" w:color="auto"/>
      </w:divBdr>
    </w:div>
    <w:div w:id="1058015252">
      <w:bodyDiv w:val="1"/>
      <w:marLeft w:val="0"/>
      <w:marRight w:val="0"/>
      <w:marTop w:val="0"/>
      <w:marBottom w:val="0"/>
      <w:divBdr>
        <w:top w:val="none" w:sz="0" w:space="0" w:color="auto"/>
        <w:left w:val="none" w:sz="0" w:space="0" w:color="auto"/>
        <w:bottom w:val="none" w:sz="0" w:space="0" w:color="auto"/>
        <w:right w:val="none" w:sz="0" w:space="0" w:color="auto"/>
      </w:divBdr>
    </w:div>
    <w:div w:id="1071537156">
      <w:bodyDiv w:val="1"/>
      <w:marLeft w:val="0"/>
      <w:marRight w:val="0"/>
      <w:marTop w:val="0"/>
      <w:marBottom w:val="0"/>
      <w:divBdr>
        <w:top w:val="none" w:sz="0" w:space="0" w:color="auto"/>
        <w:left w:val="none" w:sz="0" w:space="0" w:color="auto"/>
        <w:bottom w:val="none" w:sz="0" w:space="0" w:color="auto"/>
        <w:right w:val="none" w:sz="0" w:space="0" w:color="auto"/>
      </w:divBdr>
    </w:div>
    <w:div w:id="1144352079">
      <w:bodyDiv w:val="1"/>
      <w:marLeft w:val="0"/>
      <w:marRight w:val="0"/>
      <w:marTop w:val="0"/>
      <w:marBottom w:val="0"/>
      <w:divBdr>
        <w:top w:val="none" w:sz="0" w:space="0" w:color="auto"/>
        <w:left w:val="none" w:sz="0" w:space="0" w:color="auto"/>
        <w:bottom w:val="none" w:sz="0" w:space="0" w:color="auto"/>
        <w:right w:val="none" w:sz="0" w:space="0" w:color="auto"/>
      </w:divBdr>
    </w:div>
    <w:div w:id="1243829299">
      <w:bodyDiv w:val="1"/>
      <w:marLeft w:val="0"/>
      <w:marRight w:val="0"/>
      <w:marTop w:val="0"/>
      <w:marBottom w:val="0"/>
      <w:divBdr>
        <w:top w:val="none" w:sz="0" w:space="0" w:color="auto"/>
        <w:left w:val="none" w:sz="0" w:space="0" w:color="auto"/>
        <w:bottom w:val="none" w:sz="0" w:space="0" w:color="auto"/>
        <w:right w:val="none" w:sz="0" w:space="0" w:color="auto"/>
      </w:divBdr>
      <w:divsChild>
        <w:div w:id="23527592">
          <w:marLeft w:val="0"/>
          <w:marRight w:val="0"/>
          <w:marTop w:val="0"/>
          <w:marBottom w:val="360"/>
          <w:divBdr>
            <w:top w:val="none" w:sz="0" w:space="0" w:color="auto"/>
            <w:left w:val="none" w:sz="0" w:space="0" w:color="auto"/>
            <w:bottom w:val="none" w:sz="0" w:space="0" w:color="auto"/>
            <w:right w:val="none" w:sz="0" w:space="0" w:color="auto"/>
          </w:divBdr>
          <w:divsChild>
            <w:div w:id="1508132542">
              <w:marLeft w:val="0"/>
              <w:marRight w:val="0"/>
              <w:marTop w:val="0"/>
              <w:marBottom w:val="0"/>
              <w:divBdr>
                <w:top w:val="none" w:sz="0" w:space="0" w:color="auto"/>
                <w:left w:val="none" w:sz="0" w:space="0" w:color="auto"/>
                <w:bottom w:val="none" w:sz="0" w:space="0" w:color="auto"/>
                <w:right w:val="none" w:sz="0" w:space="0" w:color="auto"/>
              </w:divBdr>
            </w:div>
          </w:divsChild>
        </w:div>
        <w:div w:id="83886880">
          <w:marLeft w:val="0"/>
          <w:marRight w:val="0"/>
          <w:marTop w:val="0"/>
          <w:marBottom w:val="360"/>
          <w:divBdr>
            <w:top w:val="none" w:sz="0" w:space="0" w:color="auto"/>
            <w:left w:val="none" w:sz="0" w:space="0" w:color="auto"/>
            <w:bottom w:val="none" w:sz="0" w:space="0" w:color="auto"/>
            <w:right w:val="none" w:sz="0" w:space="0" w:color="auto"/>
          </w:divBdr>
          <w:divsChild>
            <w:div w:id="2100173389">
              <w:marLeft w:val="0"/>
              <w:marRight w:val="0"/>
              <w:marTop w:val="0"/>
              <w:marBottom w:val="0"/>
              <w:divBdr>
                <w:top w:val="none" w:sz="0" w:space="0" w:color="auto"/>
                <w:left w:val="none" w:sz="0" w:space="0" w:color="auto"/>
                <w:bottom w:val="none" w:sz="0" w:space="0" w:color="auto"/>
                <w:right w:val="none" w:sz="0" w:space="0" w:color="auto"/>
              </w:divBdr>
            </w:div>
          </w:divsChild>
        </w:div>
        <w:div w:id="797914618">
          <w:marLeft w:val="0"/>
          <w:marRight w:val="0"/>
          <w:marTop w:val="0"/>
          <w:marBottom w:val="360"/>
          <w:divBdr>
            <w:top w:val="none" w:sz="0" w:space="0" w:color="auto"/>
            <w:left w:val="none" w:sz="0" w:space="0" w:color="auto"/>
            <w:bottom w:val="none" w:sz="0" w:space="0" w:color="auto"/>
            <w:right w:val="none" w:sz="0" w:space="0" w:color="auto"/>
          </w:divBdr>
          <w:divsChild>
            <w:div w:id="1291089526">
              <w:marLeft w:val="0"/>
              <w:marRight w:val="0"/>
              <w:marTop w:val="0"/>
              <w:marBottom w:val="0"/>
              <w:divBdr>
                <w:top w:val="none" w:sz="0" w:space="0" w:color="auto"/>
                <w:left w:val="none" w:sz="0" w:space="0" w:color="auto"/>
                <w:bottom w:val="none" w:sz="0" w:space="0" w:color="auto"/>
                <w:right w:val="none" w:sz="0" w:space="0" w:color="auto"/>
              </w:divBdr>
            </w:div>
          </w:divsChild>
        </w:div>
        <w:div w:id="1232345163">
          <w:marLeft w:val="0"/>
          <w:marRight w:val="0"/>
          <w:marTop w:val="0"/>
          <w:marBottom w:val="360"/>
          <w:divBdr>
            <w:top w:val="none" w:sz="0" w:space="0" w:color="auto"/>
            <w:left w:val="none" w:sz="0" w:space="0" w:color="auto"/>
            <w:bottom w:val="none" w:sz="0" w:space="0" w:color="auto"/>
            <w:right w:val="none" w:sz="0" w:space="0" w:color="auto"/>
          </w:divBdr>
          <w:divsChild>
            <w:div w:id="1166507939">
              <w:marLeft w:val="0"/>
              <w:marRight w:val="0"/>
              <w:marTop w:val="0"/>
              <w:marBottom w:val="0"/>
              <w:divBdr>
                <w:top w:val="none" w:sz="0" w:space="0" w:color="auto"/>
                <w:left w:val="none" w:sz="0" w:space="0" w:color="auto"/>
                <w:bottom w:val="none" w:sz="0" w:space="0" w:color="auto"/>
                <w:right w:val="none" w:sz="0" w:space="0" w:color="auto"/>
              </w:divBdr>
            </w:div>
          </w:divsChild>
        </w:div>
        <w:div w:id="1578440861">
          <w:marLeft w:val="0"/>
          <w:marRight w:val="0"/>
          <w:marTop w:val="0"/>
          <w:marBottom w:val="360"/>
          <w:divBdr>
            <w:top w:val="none" w:sz="0" w:space="0" w:color="auto"/>
            <w:left w:val="none" w:sz="0" w:space="0" w:color="auto"/>
            <w:bottom w:val="none" w:sz="0" w:space="0" w:color="auto"/>
            <w:right w:val="none" w:sz="0" w:space="0" w:color="auto"/>
          </w:divBdr>
          <w:divsChild>
            <w:div w:id="1571502410">
              <w:marLeft w:val="0"/>
              <w:marRight w:val="0"/>
              <w:marTop w:val="0"/>
              <w:marBottom w:val="0"/>
              <w:divBdr>
                <w:top w:val="none" w:sz="0" w:space="0" w:color="auto"/>
                <w:left w:val="none" w:sz="0" w:space="0" w:color="auto"/>
                <w:bottom w:val="none" w:sz="0" w:space="0" w:color="auto"/>
                <w:right w:val="none" w:sz="0" w:space="0" w:color="auto"/>
              </w:divBdr>
              <w:divsChild>
                <w:div w:id="250625861">
                  <w:marLeft w:val="0"/>
                  <w:marRight w:val="0"/>
                  <w:marTop w:val="0"/>
                  <w:marBottom w:val="24"/>
                  <w:divBdr>
                    <w:top w:val="none" w:sz="0" w:space="0" w:color="auto"/>
                    <w:left w:val="none" w:sz="0" w:space="0" w:color="auto"/>
                    <w:bottom w:val="none" w:sz="0" w:space="0" w:color="auto"/>
                    <w:right w:val="none" w:sz="0" w:space="0" w:color="auto"/>
                  </w:divBdr>
                  <w:divsChild>
                    <w:div w:id="7111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0098">
          <w:marLeft w:val="0"/>
          <w:marRight w:val="0"/>
          <w:marTop w:val="0"/>
          <w:marBottom w:val="360"/>
          <w:divBdr>
            <w:top w:val="none" w:sz="0" w:space="0" w:color="auto"/>
            <w:left w:val="none" w:sz="0" w:space="0" w:color="auto"/>
            <w:bottom w:val="none" w:sz="0" w:space="0" w:color="auto"/>
            <w:right w:val="none" w:sz="0" w:space="0" w:color="auto"/>
          </w:divBdr>
          <w:divsChild>
            <w:div w:id="2086567857">
              <w:marLeft w:val="0"/>
              <w:marRight w:val="0"/>
              <w:marTop w:val="0"/>
              <w:marBottom w:val="0"/>
              <w:divBdr>
                <w:top w:val="none" w:sz="0" w:space="0" w:color="auto"/>
                <w:left w:val="none" w:sz="0" w:space="0" w:color="auto"/>
                <w:bottom w:val="none" w:sz="0" w:space="0" w:color="auto"/>
                <w:right w:val="none" w:sz="0" w:space="0" w:color="auto"/>
              </w:divBdr>
              <w:divsChild>
                <w:div w:id="1520007810">
                  <w:marLeft w:val="0"/>
                  <w:marRight w:val="0"/>
                  <w:marTop w:val="0"/>
                  <w:marBottom w:val="24"/>
                  <w:divBdr>
                    <w:top w:val="none" w:sz="0" w:space="0" w:color="auto"/>
                    <w:left w:val="none" w:sz="0" w:space="0" w:color="auto"/>
                    <w:bottom w:val="none" w:sz="0" w:space="0" w:color="auto"/>
                    <w:right w:val="none" w:sz="0" w:space="0" w:color="auto"/>
                  </w:divBdr>
                  <w:divsChild>
                    <w:div w:id="9937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5871">
          <w:marLeft w:val="0"/>
          <w:marRight w:val="0"/>
          <w:marTop w:val="0"/>
          <w:marBottom w:val="360"/>
          <w:divBdr>
            <w:top w:val="none" w:sz="0" w:space="0" w:color="auto"/>
            <w:left w:val="none" w:sz="0" w:space="0" w:color="auto"/>
            <w:bottom w:val="none" w:sz="0" w:space="0" w:color="auto"/>
            <w:right w:val="none" w:sz="0" w:space="0" w:color="auto"/>
          </w:divBdr>
          <w:divsChild>
            <w:div w:id="1383290115">
              <w:marLeft w:val="0"/>
              <w:marRight w:val="0"/>
              <w:marTop w:val="0"/>
              <w:marBottom w:val="0"/>
              <w:divBdr>
                <w:top w:val="none" w:sz="0" w:space="0" w:color="auto"/>
                <w:left w:val="none" w:sz="0" w:space="0" w:color="auto"/>
                <w:bottom w:val="none" w:sz="0" w:space="0" w:color="auto"/>
                <w:right w:val="none" w:sz="0" w:space="0" w:color="auto"/>
              </w:divBdr>
              <w:divsChild>
                <w:div w:id="1561986140">
                  <w:marLeft w:val="0"/>
                  <w:marRight w:val="0"/>
                  <w:marTop w:val="0"/>
                  <w:marBottom w:val="24"/>
                  <w:divBdr>
                    <w:top w:val="none" w:sz="0" w:space="0" w:color="auto"/>
                    <w:left w:val="none" w:sz="0" w:space="0" w:color="auto"/>
                    <w:bottom w:val="none" w:sz="0" w:space="0" w:color="auto"/>
                    <w:right w:val="none" w:sz="0" w:space="0" w:color="auto"/>
                  </w:divBdr>
                  <w:divsChild>
                    <w:div w:id="415714789">
                      <w:marLeft w:val="0"/>
                      <w:marRight w:val="0"/>
                      <w:marTop w:val="0"/>
                      <w:marBottom w:val="0"/>
                      <w:divBdr>
                        <w:top w:val="none" w:sz="0" w:space="0" w:color="auto"/>
                        <w:left w:val="none" w:sz="0" w:space="0" w:color="auto"/>
                        <w:bottom w:val="none" w:sz="0" w:space="0" w:color="auto"/>
                        <w:right w:val="none" w:sz="0" w:space="0" w:color="auto"/>
                      </w:divBdr>
                      <w:divsChild>
                        <w:div w:id="1493139189">
                          <w:marLeft w:val="0"/>
                          <w:marRight w:val="0"/>
                          <w:marTop w:val="0"/>
                          <w:marBottom w:val="0"/>
                          <w:divBdr>
                            <w:top w:val="none" w:sz="0" w:space="0" w:color="auto"/>
                            <w:left w:val="none" w:sz="0" w:space="0" w:color="auto"/>
                            <w:bottom w:val="none" w:sz="0" w:space="0" w:color="auto"/>
                            <w:right w:val="none" w:sz="0" w:space="0" w:color="auto"/>
                          </w:divBdr>
                        </w:div>
                      </w:divsChild>
                    </w:div>
                    <w:div w:id="591476429">
                      <w:marLeft w:val="0"/>
                      <w:marRight w:val="0"/>
                      <w:marTop w:val="0"/>
                      <w:marBottom w:val="0"/>
                      <w:divBdr>
                        <w:top w:val="none" w:sz="0" w:space="0" w:color="auto"/>
                        <w:left w:val="none" w:sz="0" w:space="0" w:color="auto"/>
                        <w:bottom w:val="none" w:sz="0" w:space="0" w:color="auto"/>
                        <w:right w:val="none" w:sz="0" w:space="0" w:color="auto"/>
                      </w:divBdr>
                      <w:divsChild>
                        <w:div w:id="1298300341">
                          <w:marLeft w:val="0"/>
                          <w:marRight w:val="0"/>
                          <w:marTop w:val="0"/>
                          <w:marBottom w:val="0"/>
                          <w:divBdr>
                            <w:top w:val="none" w:sz="0" w:space="0" w:color="auto"/>
                            <w:left w:val="none" w:sz="0" w:space="0" w:color="auto"/>
                            <w:bottom w:val="none" w:sz="0" w:space="0" w:color="auto"/>
                            <w:right w:val="none" w:sz="0" w:space="0" w:color="auto"/>
                          </w:divBdr>
                        </w:div>
                      </w:divsChild>
                    </w:div>
                    <w:div w:id="1185361965">
                      <w:marLeft w:val="0"/>
                      <w:marRight w:val="0"/>
                      <w:marTop w:val="0"/>
                      <w:marBottom w:val="0"/>
                      <w:divBdr>
                        <w:top w:val="none" w:sz="0" w:space="0" w:color="auto"/>
                        <w:left w:val="none" w:sz="0" w:space="0" w:color="auto"/>
                        <w:bottom w:val="none" w:sz="0" w:space="0" w:color="auto"/>
                        <w:right w:val="none" w:sz="0" w:space="0" w:color="auto"/>
                      </w:divBdr>
                      <w:divsChild>
                        <w:div w:id="20071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403322">
      <w:bodyDiv w:val="1"/>
      <w:marLeft w:val="0"/>
      <w:marRight w:val="0"/>
      <w:marTop w:val="0"/>
      <w:marBottom w:val="0"/>
      <w:divBdr>
        <w:top w:val="none" w:sz="0" w:space="0" w:color="auto"/>
        <w:left w:val="none" w:sz="0" w:space="0" w:color="auto"/>
        <w:bottom w:val="none" w:sz="0" w:space="0" w:color="auto"/>
        <w:right w:val="none" w:sz="0" w:space="0" w:color="auto"/>
      </w:divBdr>
    </w:div>
    <w:div w:id="1392463617">
      <w:bodyDiv w:val="1"/>
      <w:marLeft w:val="0"/>
      <w:marRight w:val="0"/>
      <w:marTop w:val="0"/>
      <w:marBottom w:val="0"/>
      <w:divBdr>
        <w:top w:val="none" w:sz="0" w:space="0" w:color="auto"/>
        <w:left w:val="none" w:sz="0" w:space="0" w:color="auto"/>
        <w:bottom w:val="none" w:sz="0" w:space="0" w:color="auto"/>
        <w:right w:val="none" w:sz="0" w:space="0" w:color="auto"/>
      </w:divBdr>
    </w:div>
    <w:div w:id="1420757419">
      <w:bodyDiv w:val="1"/>
      <w:marLeft w:val="0"/>
      <w:marRight w:val="0"/>
      <w:marTop w:val="0"/>
      <w:marBottom w:val="0"/>
      <w:divBdr>
        <w:top w:val="none" w:sz="0" w:space="0" w:color="auto"/>
        <w:left w:val="none" w:sz="0" w:space="0" w:color="auto"/>
        <w:bottom w:val="none" w:sz="0" w:space="0" w:color="auto"/>
        <w:right w:val="none" w:sz="0" w:space="0" w:color="auto"/>
      </w:divBdr>
      <w:divsChild>
        <w:div w:id="1860616">
          <w:marLeft w:val="0"/>
          <w:marRight w:val="0"/>
          <w:marTop w:val="0"/>
          <w:marBottom w:val="360"/>
          <w:divBdr>
            <w:top w:val="none" w:sz="0" w:space="0" w:color="auto"/>
            <w:left w:val="none" w:sz="0" w:space="0" w:color="auto"/>
            <w:bottom w:val="none" w:sz="0" w:space="0" w:color="auto"/>
            <w:right w:val="none" w:sz="0" w:space="0" w:color="auto"/>
          </w:divBdr>
          <w:divsChild>
            <w:div w:id="1709179474">
              <w:marLeft w:val="0"/>
              <w:marRight w:val="0"/>
              <w:marTop w:val="0"/>
              <w:marBottom w:val="0"/>
              <w:divBdr>
                <w:top w:val="none" w:sz="0" w:space="0" w:color="auto"/>
                <w:left w:val="none" w:sz="0" w:space="0" w:color="auto"/>
                <w:bottom w:val="none" w:sz="0" w:space="0" w:color="auto"/>
                <w:right w:val="none" w:sz="0" w:space="0" w:color="auto"/>
              </w:divBdr>
              <w:divsChild>
                <w:div w:id="459956677">
                  <w:marLeft w:val="0"/>
                  <w:marRight w:val="0"/>
                  <w:marTop w:val="0"/>
                  <w:marBottom w:val="24"/>
                  <w:divBdr>
                    <w:top w:val="none" w:sz="0" w:space="0" w:color="auto"/>
                    <w:left w:val="none" w:sz="0" w:space="0" w:color="auto"/>
                    <w:bottom w:val="none" w:sz="0" w:space="0" w:color="auto"/>
                    <w:right w:val="none" w:sz="0" w:space="0" w:color="auto"/>
                  </w:divBdr>
                  <w:divsChild>
                    <w:div w:id="1699695962">
                      <w:marLeft w:val="0"/>
                      <w:marRight w:val="0"/>
                      <w:marTop w:val="0"/>
                      <w:marBottom w:val="0"/>
                      <w:divBdr>
                        <w:top w:val="none" w:sz="0" w:space="0" w:color="auto"/>
                        <w:left w:val="none" w:sz="0" w:space="0" w:color="auto"/>
                        <w:bottom w:val="none" w:sz="0" w:space="0" w:color="auto"/>
                        <w:right w:val="none" w:sz="0" w:space="0" w:color="auto"/>
                      </w:divBdr>
                      <w:divsChild>
                        <w:div w:id="2032414095">
                          <w:marLeft w:val="0"/>
                          <w:marRight w:val="0"/>
                          <w:marTop w:val="0"/>
                          <w:marBottom w:val="0"/>
                          <w:divBdr>
                            <w:top w:val="none" w:sz="0" w:space="0" w:color="auto"/>
                            <w:left w:val="none" w:sz="0" w:space="0" w:color="auto"/>
                            <w:bottom w:val="none" w:sz="0" w:space="0" w:color="auto"/>
                            <w:right w:val="none" w:sz="0" w:space="0" w:color="auto"/>
                          </w:divBdr>
                        </w:div>
                      </w:divsChild>
                    </w:div>
                    <w:div w:id="1985348848">
                      <w:marLeft w:val="0"/>
                      <w:marRight w:val="0"/>
                      <w:marTop w:val="0"/>
                      <w:marBottom w:val="0"/>
                      <w:divBdr>
                        <w:top w:val="none" w:sz="0" w:space="0" w:color="auto"/>
                        <w:left w:val="none" w:sz="0" w:space="0" w:color="auto"/>
                        <w:bottom w:val="none" w:sz="0" w:space="0" w:color="auto"/>
                        <w:right w:val="none" w:sz="0" w:space="0" w:color="auto"/>
                      </w:divBdr>
                      <w:divsChild>
                        <w:div w:id="21335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4107">
          <w:marLeft w:val="0"/>
          <w:marRight w:val="0"/>
          <w:marTop w:val="0"/>
          <w:marBottom w:val="360"/>
          <w:divBdr>
            <w:top w:val="none" w:sz="0" w:space="0" w:color="auto"/>
            <w:left w:val="none" w:sz="0" w:space="0" w:color="auto"/>
            <w:bottom w:val="none" w:sz="0" w:space="0" w:color="auto"/>
            <w:right w:val="none" w:sz="0" w:space="0" w:color="auto"/>
          </w:divBdr>
          <w:divsChild>
            <w:div w:id="687564198">
              <w:marLeft w:val="0"/>
              <w:marRight w:val="0"/>
              <w:marTop w:val="0"/>
              <w:marBottom w:val="0"/>
              <w:divBdr>
                <w:top w:val="none" w:sz="0" w:space="0" w:color="auto"/>
                <w:left w:val="none" w:sz="0" w:space="0" w:color="auto"/>
                <w:bottom w:val="none" w:sz="0" w:space="0" w:color="auto"/>
                <w:right w:val="none" w:sz="0" w:space="0" w:color="auto"/>
              </w:divBdr>
              <w:divsChild>
                <w:div w:id="1323125736">
                  <w:marLeft w:val="0"/>
                  <w:marRight w:val="0"/>
                  <w:marTop w:val="0"/>
                  <w:marBottom w:val="24"/>
                  <w:divBdr>
                    <w:top w:val="none" w:sz="0" w:space="0" w:color="auto"/>
                    <w:left w:val="none" w:sz="0" w:space="0" w:color="auto"/>
                    <w:bottom w:val="none" w:sz="0" w:space="0" w:color="auto"/>
                    <w:right w:val="none" w:sz="0" w:space="0" w:color="auto"/>
                  </w:divBdr>
                  <w:divsChild>
                    <w:div w:id="2092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310">
          <w:marLeft w:val="0"/>
          <w:marRight w:val="0"/>
          <w:marTop w:val="0"/>
          <w:marBottom w:val="360"/>
          <w:divBdr>
            <w:top w:val="none" w:sz="0" w:space="0" w:color="auto"/>
            <w:left w:val="none" w:sz="0" w:space="0" w:color="auto"/>
            <w:bottom w:val="none" w:sz="0" w:space="0" w:color="auto"/>
            <w:right w:val="none" w:sz="0" w:space="0" w:color="auto"/>
          </w:divBdr>
          <w:divsChild>
            <w:div w:id="126244679">
              <w:marLeft w:val="0"/>
              <w:marRight w:val="0"/>
              <w:marTop w:val="0"/>
              <w:marBottom w:val="0"/>
              <w:divBdr>
                <w:top w:val="none" w:sz="0" w:space="0" w:color="auto"/>
                <w:left w:val="none" w:sz="0" w:space="0" w:color="auto"/>
                <w:bottom w:val="none" w:sz="0" w:space="0" w:color="auto"/>
                <w:right w:val="none" w:sz="0" w:space="0" w:color="auto"/>
              </w:divBdr>
            </w:div>
          </w:divsChild>
        </w:div>
        <w:div w:id="1429037577">
          <w:marLeft w:val="0"/>
          <w:marRight w:val="0"/>
          <w:marTop w:val="0"/>
          <w:marBottom w:val="360"/>
          <w:divBdr>
            <w:top w:val="none" w:sz="0" w:space="0" w:color="auto"/>
            <w:left w:val="none" w:sz="0" w:space="0" w:color="auto"/>
            <w:bottom w:val="none" w:sz="0" w:space="0" w:color="auto"/>
            <w:right w:val="none" w:sz="0" w:space="0" w:color="auto"/>
          </w:divBdr>
          <w:divsChild>
            <w:div w:id="667560078">
              <w:marLeft w:val="0"/>
              <w:marRight w:val="0"/>
              <w:marTop w:val="0"/>
              <w:marBottom w:val="0"/>
              <w:divBdr>
                <w:top w:val="none" w:sz="0" w:space="0" w:color="auto"/>
                <w:left w:val="none" w:sz="0" w:space="0" w:color="auto"/>
                <w:bottom w:val="none" w:sz="0" w:space="0" w:color="auto"/>
                <w:right w:val="none" w:sz="0" w:space="0" w:color="auto"/>
              </w:divBdr>
              <w:divsChild>
                <w:div w:id="233975152">
                  <w:marLeft w:val="0"/>
                  <w:marRight w:val="0"/>
                  <w:marTop w:val="0"/>
                  <w:marBottom w:val="24"/>
                  <w:divBdr>
                    <w:top w:val="none" w:sz="0" w:space="0" w:color="auto"/>
                    <w:left w:val="none" w:sz="0" w:space="0" w:color="auto"/>
                    <w:bottom w:val="none" w:sz="0" w:space="0" w:color="auto"/>
                    <w:right w:val="none" w:sz="0" w:space="0" w:color="auto"/>
                  </w:divBdr>
                  <w:divsChild>
                    <w:div w:id="104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30174">
          <w:marLeft w:val="0"/>
          <w:marRight w:val="0"/>
          <w:marTop w:val="0"/>
          <w:marBottom w:val="360"/>
          <w:divBdr>
            <w:top w:val="none" w:sz="0" w:space="0" w:color="auto"/>
            <w:left w:val="none" w:sz="0" w:space="0" w:color="auto"/>
            <w:bottom w:val="none" w:sz="0" w:space="0" w:color="auto"/>
            <w:right w:val="none" w:sz="0" w:space="0" w:color="auto"/>
          </w:divBdr>
          <w:divsChild>
            <w:div w:id="1462456235">
              <w:marLeft w:val="0"/>
              <w:marRight w:val="0"/>
              <w:marTop w:val="0"/>
              <w:marBottom w:val="0"/>
              <w:divBdr>
                <w:top w:val="none" w:sz="0" w:space="0" w:color="auto"/>
                <w:left w:val="none" w:sz="0" w:space="0" w:color="auto"/>
                <w:bottom w:val="none" w:sz="0" w:space="0" w:color="auto"/>
                <w:right w:val="none" w:sz="0" w:space="0" w:color="auto"/>
              </w:divBdr>
              <w:divsChild>
                <w:div w:id="622200831">
                  <w:marLeft w:val="0"/>
                  <w:marRight w:val="0"/>
                  <w:marTop w:val="0"/>
                  <w:marBottom w:val="24"/>
                  <w:divBdr>
                    <w:top w:val="none" w:sz="0" w:space="0" w:color="auto"/>
                    <w:left w:val="none" w:sz="0" w:space="0" w:color="auto"/>
                    <w:bottom w:val="none" w:sz="0" w:space="0" w:color="auto"/>
                    <w:right w:val="none" w:sz="0" w:space="0" w:color="auto"/>
                  </w:divBdr>
                  <w:divsChild>
                    <w:div w:id="6053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23364">
      <w:bodyDiv w:val="1"/>
      <w:marLeft w:val="0"/>
      <w:marRight w:val="0"/>
      <w:marTop w:val="0"/>
      <w:marBottom w:val="0"/>
      <w:divBdr>
        <w:top w:val="none" w:sz="0" w:space="0" w:color="auto"/>
        <w:left w:val="none" w:sz="0" w:space="0" w:color="auto"/>
        <w:bottom w:val="none" w:sz="0" w:space="0" w:color="auto"/>
        <w:right w:val="none" w:sz="0" w:space="0" w:color="auto"/>
      </w:divBdr>
    </w:div>
    <w:div w:id="1675063548">
      <w:bodyDiv w:val="1"/>
      <w:marLeft w:val="0"/>
      <w:marRight w:val="0"/>
      <w:marTop w:val="0"/>
      <w:marBottom w:val="0"/>
      <w:divBdr>
        <w:top w:val="none" w:sz="0" w:space="0" w:color="auto"/>
        <w:left w:val="none" w:sz="0" w:space="0" w:color="auto"/>
        <w:bottom w:val="none" w:sz="0" w:space="0" w:color="auto"/>
        <w:right w:val="none" w:sz="0" w:space="0" w:color="auto"/>
      </w:divBdr>
      <w:divsChild>
        <w:div w:id="488059465">
          <w:marLeft w:val="0"/>
          <w:marRight w:val="0"/>
          <w:marTop w:val="0"/>
          <w:marBottom w:val="0"/>
          <w:divBdr>
            <w:top w:val="none" w:sz="0" w:space="0" w:color="auto"/>
            <w:left w:val="none" w:sz="0" w:space="0" w:color="auto"/>
            <w:bottom w:val="none" w:sz="0" w:space="0" w:color="auto"/>
            <w:right w:val="none" w:sz="0" w:space="0" w:color="auto"/>
          </w:divBdr>
        </w:div>
        <w:div w:id="1324309920">
          <w:marLeft w:val="0"/>
          <w:marRight w:val="0"/>
          <w:marTop w:val="0"/>
          <w:marBottom w:val="0"/>
          <w:divBdr>
            <w:top w:val="none" w:sz="0" w:space="0" w:color="auto"/>
            <w:left w:val="none" w:sz="0" w:space="0" w:color="auto"/>
            <w:bottom w:val="none" w:sz="0" w:space="0" w:color="auto"/>
            <w:right w:val="none" w:sz="0" w:space="0" w:color="auto"/>
          </w:divBdr>
        </w:div>
        <w:div w:id="1840152444">
          <w:marLeft w:val="0"/>
          <w:marRight w:val="0"/>
          <w:marTop w:val="0"/>
          <w:marBottom w:val="0"/>
          <w:divBdr>
            <w:top w:val="none" w:sz="0" w:space="0" w:color="auto"/>
            <w:left w:val="none" w:sz="0" w:space="0" w:color="auto"/>
            <w:bottom w:val="none" w:sz="0" w:space="0" w:color="auto"/>
            <w:right w:val="none" w:sz="0" w:space="0" w:color="auto"/>
          </w:divBdr>
        </w:div>
      </w:divsChild>
    </w:div>
    <w:div w:id="1737632328">
      <w:bodyDiv w:val="1"/>
      <w:marLeft w:val="0"/>
      <w:marRight w:val="0"/>
      <w:marTop w:val="0"/>
      <w:marBottom w:val="0"/>
      <w:divBdr>
        <w:top w:val="none" w:sz="0" w:space="0" w:color="auto"/>
        <w:left w:val="none" w:sz="0" w:space="0" w:color="auto"/>
        <w:bottom w:val="none" w:sz="0" w:space="0" w:color="auto"/>
        <w:right w:val="none" w:sz="0" w:space="0" w:color="auto"/>
      </w:divBdr>
      <w:divsChild>
        <w:div w:id="12804779">
          <w:marLeft w:val="0"/>
          <w:marRight w:val="0"/>
          <w:marTop w:val="0"/>
          <w:marBottom w:val="360"/>
          <w:divBdr>
            <w:top w:val="none" w:sz="0" w:space="0" w:color="auto"/>
            <w:left w:val="none" w:sz="0" w:space="0" w:color="auto"/>
            <w:bottom w:val="none" w:sz="0" w:space="0" w:color="auto"/>
            <w:right w:val="none" w:sz="0" w:space="0" w:color="auto"/>
          </w:divBdr>
          <w:divsChild>
            <w:div w:id="1728800982">
              <w:marLeft w:val="0"/>
              <w:marRight w:val="0"/>
              <w:marTop w:val="0"/>
              <w:marBottom w:val="0"/>
              <w:divBdr>
                <w:top w:val="none" w:sz="0" w:space="0" w:color="auto"/>
                <w:left w:val="none" w:sz="0" w:space="0" w:color="auto"/>
                <w:bottom w:val="none" w:sz="0" w:space="0" w:color="auto"/>
                <w:right w:val="none" w:sz="0" w:space="0" w:color="auto"/>
              </w:divBdr>
              <w:divsChild>
                <w:div w:id="1272129772">
                  <w:marLeft w:val="0"/>
                  <w:marRight w:val="0"/>
                  <w:marTop w:val="0"/>
                  <w:marBottom w:val="24"/>
                  <w:divBdr>
                    <w:top w:val="none" w:sz="0" w:space="0" w:color="auto"/>
                    <w:left w:val="none" w:sz="0" w:space="0" w:color="auto"/>
                    <w:bottom w:val="none" w:sz="0" w:space="0" w:color="auto"/>
                    <w:right w:val="none" w:sz="0" w:space="0" w:color="auto"/>
                  </w:divBdr>
                  <w:divsChild>
                    <w:div w:id="11765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8292">
          <w:marLeft w:val="0"/>
          <w:marRight w:val="0"/>
          <w:marTop w:val="0"/>
          <w:marBottom w:val="360"/>
          <w:divBdr>
            <w:top w:val="none" w:sz="0" w:space="0" w:color="auto"/>
            <w:left w:val="none" w:sz="0" w:space="0" w:color="auto"/>
            <w:bottom w:val="none" w:sz="0" w:space="0" w:color="auto"/>
            <w:right w:val="none" w:sz="0" w:space="0" w:color="auto"/>
          </w:divBdr>
          <w:divsChild>
            <w:div w:id="1860391882">
              <w:marLeft w:val="0"/>
              <w:marRight w:val="0"/>
              <w:marTop w:val="0"/>
              <w:marBottom w:val="0"/>
              <w:divBdr>
                <w:top w:val="none" w:sz="0" w:space="0" w:color="auto"/>
                <w:left w:val="none" w:sz="0" w:space="0" w:color="auto"/>
                <w:bottom w:val="none" w:sz="0" w:space="0" w:color="auto"/>
                <w:right w:val="none" w:sz="0" w:space="0" w:color="auto"/>
              </w:divBdr>
              <w:divsChild>
                <w:div w:id="887034877">
                  <w:marLeft w:val="0"/>
                  <w:marRight w:val="0"/>
                  <w:marTop w:val="0"/>
                  <w:marBottom w:val="24"/>
                  <w:divBdr>
                    <w:top w:val="none" w:sz="0" w:space="0" w:color="auto"/>
                    <w:left w:val="none" w:sz="0" w:space="0" w:color="auto"/>
                    <w:bottom w:val="none" w:sz="0" w:space="0" w:color="auto"/>
                    <w:right w:val="none" w:sz="0" w:space="0" w:color="auto"/>
                  </w:divBdr>
                  <w:divsChild>
                    <w:div w:id="13722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06181">
          <w:marLeft w:val="0"/>
          <w:marRight w:val="0"/>
          <w:marTop w:val="0"/>
          <w:marBottom w:val="360"/>
          <w:divBdr>
            <w:top w:val="none" w:sz="0" w:space="0" w:color="auto"/>
            <w:left w:val="none" w:sz="0" w:space="0" w:color="auto"/>
            <w:bottom w:val="none" w:sz="0" w:space="0" w:color="auto"/>
            <w:right w:val="none" w:sz="0" w:space="0" w:color="auto"/>
          </w:divBdr>
          <w:divsChild>
            <w:div w:id="578321851">
              <w:marLeft w:val="0"/>
              <w:marRight w:val="0"/>
              <w:marTop w:val="0"/>
              <w:marBottom w:val="0"/>
              <w:divBdr>
                <w:top w:val="none" w:sz="0" w:space="0" w:color="auto"/>
                <w:left w:val="none" w:sz="0" w:space="0" w:color="auto"/>
                <w:bottom w:val="none" w:sz="0" w:space="0" w:color="auto"/>
                <w:right w:val="none" w:sz="0" w:space="0" w:color="auto"/>
              </w:divBdr>
              <w:divsChild>
                <w:div w:id="1219439526">
                  <w:marLeft w:val="0"/>
                  <w:marRight w:val="0"/>
                  <w:marTop w:val="0"/>
                  <w:marBottom w:val="24"/>
                  <w:divBdr>
                    <w:top w:val="none" w:sz="0" w:space="0" w:color="auto"/>
                    <w:left w:val="none" w:sz="0" w:space="0" w:color="auto"/>
                    <w:bottom w:val="none" w:sz="0" w:space="0" w:color="auto"/>
                    <w:right w:val="none" w:sz="0" w:space="0" w:color="auto"/>
                  </w:divBdr>
                  <w:divsChild>
                    <w:div w:id="1936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8832">
          <w:marLeft w:val="0"/>
          <w:marRight w:val="0"/>
          <w:marTop w:val="0"/>
          <w:marBottom w:val="360"/>
          <w:divBdr>
            <w:top w:val="none" w:sz="0" w:space="0" w:color="auto"/>
            <w:left w:val="none" w:sz="0" w:space="0" w:color="auto"/>
            <w:bottom w:val="none" w:sz="0" w:space="0" w:color="auto"/>
            <w:right w:val="none" w:sz="0" w:space="0" w:color="auto"/>
          </w:divBdr>
          <w:divsChild>
            <w:div w:id="54551166">
              <w:marLeft w:val="0"/>
              <w:marRight w:val="0"/>
              <w:marTop w:val="0"/>
              <w:marBottom w:val="0"/>
              <w:divBdr>
                <w:top w:val="none" w:sz="0" w:space="0" w:color="auto"/>
                <w:left w:val="none" w:sz="0" w:space="0" w:color="auto"/>
                <w:bottom w:val="none" w:sz="0" w:space="0" w:color="auto"/>
                <w:right w:val="none" w:sz="0" w:space="0" w:color="auto"/>
              </w:divBdr>
              <w:divsChild>
                <w:div w:id="91319320">
                  <w:marLeft w:val="0"/>
                  <w:marRight w:val="0"/>
                  <w:marTop w:val="0"/>
                  <w:marBottom w:val="24"/>
                  <w:divBdr>
                    <w:top w:val="none" w:sz="0" w:space="0" w:color="auto"/>
                    <w:left w:val="none" w:sz="0" w:space="0" w:color="auto"/>
                    <w:bottom w:val="none" w:sz="0" w:space="0" w:color="auto"/>
                    <w:right w:val="none" w:sz="0" w:space="0" w:color="auto"/>
                  </w:divBdr>
                  <w:divsChild>
                    <w:div w:id="8375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970627">
          <w:marLeft w:val="0"/>
          <w:marRight w:val="0"/>
          <w:marTop w:val="0"/>
          <w:marBottom w:val="360"/>
          <w:divBdr>
            <w:top w:val="none" w:sz="0" w:space="0" w:color="auto"/>
            <w:left w:val="none" w:sz="0" w:space="0" w:color="auto"/>
            <w:bottom w:val="none" w:sz="0" w:space="0" w:color="auto"/>
            <w:right w:val="none" w:sz="0" w:space="0" w:color="auto"/>
          </w:divBdr>
          <w:divsChild>
            <w:div w:id="1000158157">
              <w:marLeft w:val="0"/>
              <w:marRight w:val="0"/>
              <w:marTop w:val="0"/>
              <w:marBottom w:val="0"/>
              <w:divBdr>
                <w:top w:val="none" w:sz="0" w:space="0" w:color="auto"/>
                <w:left w:val="none" w:sz="0" w:space="0" w:color="auto"/>
                <w:bottom w:val="none" w:sz="0" w:space="0" w:color="auto"/>
                <w:right w:val="none" w:sz="0" w:space="0" w:color="auto"/>
              </w:divBdr>
              <w:divsChild>
                <w:div w:id="1887402331">
                  <w:marLeft w:val="0"/>
                  <w:marRight w:val="0"/>
                  <w:marTop w:val="0"/>
                  <w:marBottom w:val="24"/>
                  <w:divBdr>
                    <w:top w:val="none" w:sz="0" w:space="0" w:color="auto"/>
                    <w:left w:val="none" w:sz="0" w:space="0" w:color="auto"/>
                    <w:bottom w:val="none" w:sz="0" w:space="0" w:color="auto"/>
                    <w:right w:val="none" w:sz="0" w:space="0" w:color="auto"/>
                  </w:divBdr>
                  <w:divsChild>
                    <w:div w:id="16691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14339">
          <w:marLeft w:val="0"/>
          <w:marRight w:val="0"/>
          <w:marTop w:val="0"/>
          <w:marBottom w:val="360"/>
          <w:divBdr>
            <w:top w:val="none" w:sz="0" w:space="0" w:color="auto"/>
            <w:left w:val="none" w:sz="0" w:space="0" w:color="auto"/>
            <w:bottom w:val="none" w:sz="0" w:space="0" w:color="auto"/>
            <w:right w:val="none" w:sz="0" w:space="0" w:color="auto"/>
          </w:divBdr>
          <w:divsChild>
            <w:div w:id="390690150">
              <w:marLeft w:val="0"/>
              <w:marRight w:val="0"/>
              <w:marTop w:val="0"/>
              <w:marBottom w:val="0"/>
              <w:divBdr>
                <w:top w:val="none" w:sz="0" w:space="0" w:color="auto"/>
                <w:left w:val="none" w:sz="0" w:space="0" w:color="auto"/>
                <w:bottom w:val="none" w:sz="0" w:space="0" w:color="auto"/>
                <w:right w:val="none" w:sz="0" w:space="0" w:color="auto"/>
              </w:divBdr>
              <w:divsChild>
                <w:div w:id="782771884">
                  <w:marLeft w:val="0"/>
                  <w:marRight w:val="0"/>
                  <w:marTop w:val="0"/>
                  <w:marBottom w:val="24"/>
                  <w:divBdr>
                    <w:top w:val="none" w:sz="0" w:space="0" w:color="auto"/>
                    <w:left w:val="none" w:sz="0" w:space="0" w:color="auto"/>
                    <w:bottom w:val="none" w:sz="0" w:space="0" w:color="auto"/>
                    <w:right w:val="none" w:sz="0" w:space="0" w:color="auto"/>
                  </w:divBdr>
                  <w:divsChild>
                    <w:div w:id="782264842">
                      <w:marLeft w:val="0"/>
                      <w:marRight w:val="0"/>
                      <w:marTop w:val="0"/>
                      <w:marBottom w:val="0"/>
                      <w:divBdr>
                        <w:top w:val="none" w:sz="0" w:space="0" w:color="auto"/>
                        <w:left w:val="none" w:sz="0" w:space="0" w:color="auto"/>
                        <w:bottom w:val="none" w:sz="0" w:space="0" w:color="auto"/>
                        <w:right w:val="none" w:sz="0" w:space="0" w:color="auto"/>
                      </w:divBdr>
                      <w:divsChild>
                        <w:div w:id="1701542812">
                          <w:marLeft w:val="0"/>
                          <w:marRight w:val="0"/>
                          <w:marTop w:val="0"/>
                          <w:marBottom w:val="0"/>
                          <w:divBdr>
                            <w:top w:val="none" w:sz="0" w:space="0" w:color="auto"/>
                            <w:left w:val="none" w:sz="0" w:space="0" w:color="auto"/>
                            <w:bottom w:val="none" w:sz="0" w:space="0" w:color="auto"/>
                            <w:right w:val="none" w:sz="0" w:space="0" w:color="auto"/>
                          </w:divBdr>
                        </w:div>
                      </w:divsChild>
                    </w:div>
                    <w:div w:id="1445535417">
                      <w:marLeft w:val="0"/>
                      <w:marRight w:val="0"/>
                      <w:marTop w:val="0"/>
                      <w:marBottom w:val="0"/>
                      <w:divBdr>
                        <w:top w:val="none" w:sz="0" w:space="0" w:color="auto"/>
                        <w:left w:val="none" w:sz="0" w:space="0" w:color="auto"/>
                        <w:bottom w:val="none" w:sz="0" w:space="0" w:color="auto"/>
                        <w:right w:val="none" w:sz="0" w:space="0" w:color="auto"/>
                      </w:divBdr>
                      <w:divsChild>
                        <w:div w:id="9350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62718">
          <w:marLeft w:val="0"/>
          <w:marRight w:val="0"/>
          <w:marTop w:val="0"/>
          <w:marBottom w:val="360"/>
          <w:divBdr>
            <w:top w:val="none" w:sz="0" w:space="0" w:color="auto"/>
            <w:left w:val="none" w:sz="0" w:space="0" w:color="auto"/>
            <w:bottom w:val="none" w:sz="0" w:space="0" w:color="auto"/>
            <w:right w:val="none" w:sz="0" w:space="0" w:color="auto"/>
          </w:divBdr>
          <w:divsChild>
            <w:div w:id="780488683">
              <w:marLeft w:val="0"/>
              <w:marRight w:val="0"/>
              <w:marTop w:val="0"/>
              <w:marBottom w:val="0"/>
              <w:divBdr>
                <w:top w:val="none" w:sz="0" w:space="0" w:color="auto"/>
                <w:left w:val="none" w:sz="0" w:space="0" w:color="auto"/>
                <w:bottom w:val="none" w:sz="0" w:space="0" w:color="auto"/>
                <w:right w:val="none" w:sz="0" w:space="0" w:color="auto"/>
              </w:divBdr>
              <w:divsChild>
                <w:div w:id="1520967116">
                  <w:marLeft w:val="0"/>
                  <w:marRight w:val="0"/>
                  <w:marTop w:val="0"/>
                  <w:marBottom w:val="24"/>
                  <w:divBdr>
                    <w:top w:val="none" w:sz="0" w:space="0" w:color="auto"/>
                    <w:left w:val="none" w:sz="0" w:space="0" w:color="auto"/>
                    <w:bottom w:val="none" w:sz="0" w:space="0" w:color="auto"/>
                    <w:right w:val="none" w:sz="0" w:space="0" w:color="auto"/>
                  </w:divBdr>
                  <w:divsChild>
                    <w:div w:id="8864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17336">
      <w:bodyDiv w:val="1"/>
      <w:marLeft w:val="0"/>
      <w:marRight w:val="0"/>
      <w:marTop w:val="0"/>
      <w:marBottom w:val="0"/>
      <w:divBdr>
        <w:top w:val="none" w:sz="0" w:space="0" w:color="auto"/>
        <w:left w:val="none" w:sz="0" w:space="0" w:color="auto"/>
        <w:bottom w:val="none" w:sz="0" w:space="0" w:color="auto"/>
        <w:right w:val="none" w:sz="0" w:space="0" w:color="auto"/>
      </w:divBdr>
      <w:divsChild>
        <w:div w:id="480511920">
          <w:marLeft w:val="0"/>
          <w:marRight w:val="0"/>
          <w:marTop w:val="0"/>
          <w:marBottom w:val="360"/>
          <w:divBdr>
            <w:top w:val="none" w:sz="0" w:space="0" w:color="auto"/>
            <w:left w:val="none" w:sz="0" w:space="0" w:color="auto"/>
            <w:bottom w:val="none" w:sz="0" w:space="0" w:color="auto"/>
            <w:right w:val="none" w:sz="0" w:space="0" w:color="auto"/>
          </w:divBdr>
          <w:divsChild>
            <w:div w:id="1874925664">
              <w:marLeft w:val="0"/>
              <w:marRight w:val="0"/>
              <w:marTop w:val="0"/>
              <w:marBottom w:val="0"/>
              <w:divBdr>
                <w:top w:val="none" w:sz="0" w:space="0" w:color="auto"/>
                <w:left w:val="none" w:sz="0" w:space="0" w:color="auto"/>
                <w:bottom w:val="none" w:sz="0" w:space="0" w:color="auto"/>
                <w:right w:val="none" w:sz="0" w:space="0" w:color="auto"/>
              </w:divBdr>
              <w:divsChild>
                <w:div w:id="1209143750">
                  <w:marLeft w:val="0"/>
                  <w:marRight w:val="0"/>
                  <w:marTop w:val="0"/>
                  <w:marBottom w:val="24"/>
                  <w:divBdr>
                    <w:top w:val="none" w:sz="0" w:space="0" w:color="auto"/>
                    <w:left w:val="none" w:sz="0" w:space="0" w:color="auto"/>
                    <w:bottom w:val="none" w:sz="0" w:space="0" w:color="auto"/>
                    <w:right w:val="none" w:sz="0" w:space="0" w:color="auto"/>
                  </w:divBdr>
                  <w:divsChild>
                    <w:div w:id="14050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74032">
          <w:marLeft w:val="0"/>
          <w:marRight w:val="0"/>
          <w:marTop w:val="0"/>
          <w:marBottom w:val="360"/>
          <w:divBdr>
            <w:top w:val="none" w:sz="0" w:space="0" w:color="auto"/>
            <w:left w:val="none" w:sz="0" w:space="0" w:color="auto"/>
            <w:bottom w:val="none" w:sz="0" w:space="0" w:color="auto"/>
            <w:right w:val="none" w:sz="0" w:space="0" w:color="auto"/>
          </w:divBdr>
          <w:divsChild>
            <w:div w:id="925922833">
              <w:marLeft w:val="0"/>
              <w:marRight w:val="0"/>
              <w:marTop w:val="0"/>
              <w:marBottom w:val="0"/>
              <w:divBdr>
                <w:top w:val="none" w:sz="0" w:space="0" w:color="auto"/>
                <w:left w:val="none" w:sz="0" w:space="0" w:color="auto"/>
                <w:bottom w:val="none" w:sz="0" w:space="0" w:color="auto"/>
                <w:right w:val="none" w:sz="0" w:space="0" w:color="auto"/>
              </w:divBdr>
              <w:divsChild>
                <w:div w:id="1307861430">
                  <w:marLeft w:val="0"/>
                  <w:marRight w:val="0"/>
                  <w:marTop w:val="0"/>
                  <w:marBottom w:val="24"/>
                  <w:divBdr>
                    <w:top w:val="none" w:sz="0" w:space="0" w:color="auto"/>
                    <w:left w:val="none" w:sz="0" w:space="0" w:color="auto"/>
                    <w:bottom w:val="none" w:sz="0" w:space="0" w:color="auto"/>
                    <w:right w:val="none" w:sz="0" w:space="0" w:color="auto"/>
                  </w:divBdr>
                  <w:divsChild>
                    <w:div w:id="11695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7110">
          <w:marLeft w:val="0"/>
          <w:marRight w:val="0"/>
          <w:marTop w:val="0"/>
          <w:marBottom w:val="360"/>
          <w:divBdr>
            <w:top w:val="none" w:sz="0" w:space="0" w:color="auto"/>
            <w:left w:val="none" w:sz="0" w:space="0" w:color="auto"/>
            <w:bottom w:val="none" w:sz="0" w:space="0" w:color="auto"/>
            <w:right w:val="none" w:sz="0" w:space="0" w:color="auto"/>
          </w:divBdr>
          <w:divsChild>
            <w:div w:id="217938858">
              <w:marLeft w:val="0"/>
              <w:marRight w:val="0"/>
              <w:marTop w:val="0"/>
              <w:marBottom w:val="0"/>
              <w:divBdr>
                <w:top w:val="none" w:sz="0" w:space="0" w:color="auto"/>
                <w:left w:val="none" w:sz="0" w:space="0" w:color="auto"/>
                <w:bottom w:val="none" w:sz="0" w:space="0" w:color="auto"/>
                <w:right w:val="none" w:sz="0" w:space="0" w:color="auto"/>
              </w:divBdr>
              <w:divsChild>
                <w:div w:id="783114210">
                  <w:marLeft w:val="0"/>
                  <w:marRight w:val="0"/>
                  <w:marTop w:val="0"/>
                  <w:marBottom w:val="24"/>
                  <w:divBdr>
                    <w:top w:val="none" w:sz="0" w:space="0" w:color="auto"/>
                    <w:left w:val="none" w:sz="0" w:space="0" w:color="auto"/>
                    <w:bottom w:val="none" w:sz="0" w:space="0" w:color="auto"/>
                    <w:right w:val="none" w:sz="0" w:space="0" w:color="auto"/>
                  </w:divBdr>
                  <w:divsChild>
                    <w:div w:id="15464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3206">
          <w:marLeft w:val="0"/>
          <w:marRight w:val="0"/>
          <w:marTop w:val="0"/>
          <w:marBottom w:val="360"/>
          <w:divBdr>
            <w:top w:val="none" w:sz="0" w:space="0" w:color="auto"/>
            <w:left w:val="none" w:sz="0" w:space="0" w:color="auto"/>
            <w:bottom w:val="none" w:sz="0" w:space="0" w:color="auto"/>
            <w:right w:val="none" w:sz="0" w:space="0" w:color="auto"/>
          </w:divBdr>
          <w:divsChild>
            <w:div w:id="578252933">
              <w:marLeft w:val="0"/>
              <w:marRight w:val="0"/>
              <w:marTop w:val="0"/>
              <w:marBottom w:val="0"/>
              <w:divBdr>
                <w:top w:val="none" w:sz="0" w:space="0" w:color="auto"/>
                <w:left w:val="none" w:sz="0" w:space="0" w:color="auto"/>
                <w:bottom w:val="none" w:sz="0" w:space="0" w:color="auto"/>
                <w:right w:val="none" w:sz="0" w:space="0" w:color="auto"/>
              </w:divBdr>
              <w:divsChild>
                <w:div w:id="184514933">
                  <w:marLeft w:val="0"/>
                  <w:marRight w:val="0"/>
                  <w:marTop w:val="0"/>
                  <w:marBottom w:val="24"/>
                  <w:divBdr>
                    <w:top w:val="none" w:sz="0" w:space="0" w:color="auto"/>
                    <w:left w:val="none" w:sz="0" w:space="0" w:color="auto"/>
                    <w:bottom w:val="none" w:sz="0" w:space="0" w:color="auto"/>
                    <w:right w:val="none" w:sz="0" w:space="0" w:color="auto"/>
                  </w:divBdr>
                  <w:divsChild>
                    <w:div w:id="10213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56878">
          <w:marLeft w:val="0"/>
          <w:marRight w:val="0"/>
          <w:marTop w:val="0"/>
          <w:marBottom w:val="360"/>
          <w:divBdr>
            <w:top w:val="none" w:sz="0" w:space="0" w:color="auto"/>
            <w:left w:val="none" w:sz="0" w:space="0" w:color="auto"/>
            <w:bottom w:val="none" w:sz="0" w:space="0" w:color="auto"/>
            <w:right w:val="none" w:sz="0" w:space="0" w:color="auto"/>
          </w:divBdr>
          <w:divsChild>
            <w:div w:id="1797602428">
              <w:marLeft w:val="0"/>
              <w:marRight w:val="0"/>
              <w:marTop w:val="0"/>
              <w:marBottom w:val="0"/>
              <w:divBdr>
                <w:top w:val="none" w:sz="0" w:space="0" w:color="auto"/>
                <w:left w:val="none" w:sz="0" w:space="0" w:color="auto"/>
                <w:bottom w:val="none" w:sz="0" w:space="0" w:color="auto"/>
                <w:right w:val="none" w:sz="0" w:space="0" w:color="auto"/>
              </w:divBdr>
              <w:divsChild>
                <w:div w:id="705908684">
                  <w:marLeft w:val="0"/>
                  <w:marRight w:val="0"/>
                  <w:marTop w:val="0"/>
                  <w:marBottom w:val="24"/>
                  <w:divBdr>
                    <w:top w:val="none" w:sz="0" w:space="0" w:color="auto"/>
                    <w:left w:val="none" w:sz="0" w:space="0" w:color="auto"/>
                    <w:bottom w:val="none" w:sz="0" w:space="0" w:color="auto"/>
                    <w:right w:val="none" w:sz="0" w:space="0" w:color="auto"/>
                  </w:divBdr>
                  <w:divsChild>
                    <w:div w:id="602491072">
                      <w:marLeft w:val="0"/>
                      <w:marRight w:val="0"/>
                      <w:marTop w:val="0"/>
                      <w:marBottom w:val="0"/>
                      <w:divBdr>
                        <w:top w:val="none" w:sz="0" w:space="0" w:color="auto"/>
                        <w:left w:val="none" w:sz="0" w:space="0" w:color="auto"/>
                        <w:bottom w:val="none" w:sz="0" w:space="0" w:color="auto"/>
                        <w:right w:val="none" w:sz="0" w:space="0" w:color="auto"/>
                      </w:divBdr>
                      <w:divsChild>
                        <w:div w:id="1451707662">
                          <w:marLeft w:val="0"/>
                          <w:marRight w:val="0"/>
                          <w:marTop w:val="0"/>
                          <w:marBottom w:val="0"/>
                          <w:divBdr>
                            <w:top w:val="none" w:sz="0" w:space="0" w:color="auto"/>
                            <w:left w:val="none" w:sz="0" w:space="0" w:color="auto"/>
                            <w:bottom w:val="none" w:sz="0" w:space="0" w:color="auto"/>
                            <w:right w:val="none" w:sz="0" w:space="0" w:color="auto"/>
                          </w:divBdr>
                        </w:div>
                      </w:divsChild>
                    </w:div>
                    <w:div w:id="702903475">
                      <w:marLeft w:val="0"/>
                      <w:marRight w:val="0"/>
                      <w:marTop w:val="0"/>
                      <w:marBottom w:val="0"/>
                      <w:divBdr>
                        <w:top w:val="none" w:sz="0" w:space="0" w:color="auto"/>
                        <w:left w:val="none" w:sz="0" w:space="0" w:color="auto"/>
                        <w:bottom w:val="none" w:sz="0" w:space="0" w:color="auto"/>
                        <w:right w:val="none" w:sz="0" w:space="0" w:color="auto"/>
                      </w:divBdr>
                      <w:divsChild>
                        <w:div w:id="3062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6994">
          <w:marLeft w:val="0"/>
          <w:marRight w:val="0"/>
          <w:marTop w:val="0"/>
          <w:marBottom w:val="360"/>
          <w:divBdr>
            <w:top w:val="none" w:sz="0" w:space="0" w:color="auto"/>
            <w:left w:val="none" w:sz="0" w:space="0" w:color="auto"/>
            <w:bottom w:val="none" w:sz="0" w:space="0" w:color="auto"/>
            <w:right w:val="none" w:sz="0" w:space="0" w:color="auto"/>
          </w:divBdr>
          <w:divsChild>
            <w:div w:id="484901804">
              <w:marLeft w:val="0"/>
              <w:marRight w:val="0"/>
              <w:marTop w:val="0"/>
              <w:marBottom w:val="0"/>
              <w:divBdr>
                <w:top w:val="none" w:sz="0" w:space="0" w:color="auto"/>
                <w:left w:val="none" w:sz="0" w:space="0" w:color="auto"/>
                <w:bottom w:val="none" w:sz="0" w:space="0" w:color="auto"/>
                <w:right w:val="none" w:sz="0" w:space="0" w:color="auto"/>
              </w:divBdr>
              <w:divsChild>
                <w:div w:id="1297756754">
                  <w:marLeft w:val="0"/>
                  <w:marRight w:val="0"/>
                  <w:marTop w:val="0"/>
                  <w:marBottom w:val="24"/>
                  <w:divBdr>
                    <w:top w:val="none" w:sz="0" w:space="0" w:color="auto"/>
                    <w:left w:val="none" w:sz="0" w:space="0" w:color="auto"/>
                    <w:bottom w:val="none" w:sz="0" w:space="0" w:color="auto"/>
                    <w:right w:val="none" w:sz="0" w:space="0" w:color="auto"/>
                  </w:divBdr>
                  <w:divsChild>
                    <w:div w:id="8873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09933">
          <w:marLeft w:val="0"/>
          <w:marRight w:val="0"/>
          <w:marTop w:val="0"/>
          <w:marBottom w:val="360"/>
          <w:divBdr>
            <w:top w:val="none" w:sz="0" w:space="0" w:color="auto"/>
            <w:left w:val="none" w:sz="0" w:space="0" w:color="auto"/>
            <w:bottom w:val="none" w:sz="0" w:space="0" w:color="auto"/>
            <w:right w:val="none" w:sz="0" w:space="0" w:color="auto"/>
          </w:divBdr>
          <w:divsChild>
            <w:div w:id="2058115382">
              <w:marLeft w:val="0"/>
              <w:marRight w:val="0"/>
              <w:marTop w:val="0"/>
              <w:marBottom w:val="0"/>
              <w:divBdr>
                <w:top w:val="none" w:sz="0" w:space="0" w:color="auto"/>
                <w:left w:val="none" w:sz="0" w:space="0" w:color="auto"/>
                <w:bottom w:val="none" w:sz="0" w:space="0" w:color="auto"/>
                <w:right w:val="none" w:sz="0" w:space="0" w:color="auto"/>
              </w:divBdr>
              <w:divsChild>
                <w:div w:id="297300606">
                  <w:marLeft w:val="0"/>
                  <w:marRight w:val="0"/>
                  <w:marTop w:val="0"/>
                  <w:marBottom w:val="24"/>
                  <w:divBdr>
                    <w:top w:val="none" w:sz="0" w:space="0" w:color="auto"/>
                    <w:left w:val="none" w:sz="0" w:space="0" w:color="auto"/>
                    <w:bottom w:val="none" w:sz="0" w:space="0" w:color="auto"/>
                    <w:right w:val="none" w:sz="0" w:space="0" w:color="auto"/>
                  </w:divBdr>
                  <w:divsChild>
                    <w:div w:id="12005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020197">
      <w:bodyDiv w:val="1"/>
      <w:marLeft w:val="0"/>
      <w:marRight w:val="0"/>
      <w:marTop w:val="0"/>
      <w:marBottom w:val="0"/>
      <w:divBdr>
        <w:top w:val="none" w:sz="0" w:space="0" w:color="auto"/>
        <w:left w:val="none" w:sz="0" w:space="0" w:color="auto"/>
        <w:bottom w:val="none" w:sz="0" w:space="0" w:color="auto"/>
        <w:right w:val="none" w:sz="0" w:space="0" w:color="auto"/>
      </w:divBdr>
    </w:div>
    <w:div w:id="1924801343">
      <w:bodyDiv w:val="1"/>
      <w:marLeft w:val="0"/>
      <w:marRight w:val="0"/>
      <w:marTop w:val="0"/>
      <w:marBottom w:val="0"/>
      <w:divBdr>
        <w:top w:val="none" w:sz="0" w:space="0" w:color="auto"/>
        <w:left w:val="none" w:sz="0" w:space="0" w:color="auto"/>
        <w:bottom w:val="none" w:sz="0" w:space="0" w:color="auto"/>
        <w:right w:val="none" w:sz="0" w:space="0" w:color="auto"/>
      </w:divBdr>
      <w:divsChild>
        <w:div w:id="552817782">
          <w:marLeft w:val="0"/>
          <w:marRight w:val="0"/>
          <w:marTop w:val="0"/>
          <w:marBottom w:val="360"/>
          <w:divBdr>
            <w:top w:val="none" w:sz="0" w:space="0" w:color="auto"/>
            <w:left w:val="none" w:sz="0" w:space="0" w:color="auto"/>
            <w:bottom w:val="none" w:sz="0" w:space="0" w:color="auto"/>
            <w:right w:val="none" w:sz="0" w:space="0" w:color="auto"/>
          </w:divBdr>
          <w:divsChild>
            <w:div w:id="1100174596">
              <w:marLeft w:val="0"/>
              <w:marRight w:val="0"/>
              <w:marTop w:val="0"/>
              <w:marBottom w:val="0"/>
              <w:divBdr>
                <w:top w:val="none" w:sz="0" w:space="0" w:color="auto"/>
                <w:left w:val="none" w:sz="0" w:space="0" w:color="auto"/>
                <w:bottom w:val="none" w:sz="0" w:space="0" w:color="auto"/>
                <w:right w:val="none" w:sz="0" w:space="0" w:color="auto"/>
              </w:divBdr>
              <w:divsChild>
                <w:div w:id="1921988010">
                  <w:marLeft w:val="0"/>
                  <w:marRight w:val="0"/>
                  <w:marTop w:val="0"/>
                  <w:marBottom w:val="24"/>
                  <w:divBdr>
                    <w:top w:val="none" w:sz="0" w:space="0" w:color="auto"/>
                    <w:left w:val="none" w:sz="0" w:space="0" w:color="auto"/>
                    <w:bottom w:val="none" w:sz="0" w:space="0" w:color="auto"/>
                    <w:right w:val="none" w:sz="0" w:space="0" w:color="auto"/>
                  </w:divBdr>
                  <w:divsChild>
                    <w:div w:id="19921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84058">
          <w:marLeft w:val="0"/>
          <w:marRight w:val="0"/>
          <w:marTop w:val="0"/>
          <w:marBottom w:val="360"/>
          <w:divBdr>
            <w:top w:val="none" w:sz="0" w:space="0" w:color="auto"/>
            <w:left w:val="none" w:sz="0" w:space="0" w:color="auto"/>
            <w:bottom w:val="none" w:sz="0" w:space="0" w:color="auto"/>
            <w:right w:val="none" w:sz="0" w:space="0" w:color="auto"/>
          </w:divBdr>
          <w:divsChild>
            <w:div w:id="420756193">
              <w:marLeft w:val="0"/>
              <w:marRight w:val="0"/>
              <w:marTop w:val="0"/>
              <w:marBottom w:val="0"/>
              <w:divBdr>
                <w:top w:val="none" w:sz="0" w:space="0" w:color="auto"/>
                <w:left w:val="none" w:sz="0" w:space="0" w:color="auto"/>
                <w:bottom w:val="none" w:sz="0" w:space="0" w:color="auto"/>
                <w:right w:val="none" w:sz="0" w:space="0" w:color="auto"/>
              </w:divBdr>
              <w:divsChild>
                <w:div w:id="1145315658">
                  <w:marLeft w:val="0"/>
                  <w:marRight w:val="0"/>
                  <w:marTop w:val="0"/>
                  <w:marBottom w:val="24"/>
                  <w:divBdr>
                    <w:top w:val="none" w:sz="0" w:space="0" w:color="auto"/>
                    <w:left w:val="none" w:sz="0" w:space="0" w:color="auto"/>
                    <w:bottom w:val="none" w:sz="0" w:space="0" w:color="auto"/>
                    <w:right w:val="none" w:sz="0" w:space="0" w:color="auto"/>
                  </w:divBdr>
                  <w:divsChild>
                    <w:div w:id="267082606">
                      <w:marLeft w:val="0"/>
                      <w:marRight w:val="0"/>
                      <w:marTop w:val="0"/>
                      <w:marBottom w:val="0"/>
                      <w:divBdr>
                        <w:top w:val="none" w:sz="0" w:space="0" w:color="auto"/>
                        <w:left w:val="none" w:sz="0" w:space="0" w:color="auto"/>
                        <w:bottom w:val="none" w:sz="0" w:space="0" w:color="auto"/>
                        <w:right w:val="none" w:sz="0" w:space="0" w:color="auto"/>
                      </w:divBdr>
                      <w:divsChild>
                        <w:div w:id="1067535469">
                          <w:marLeft w:val="0"/>
                          <w:marRight w:val="0"/>
                          <w:marTop w:val="0"/>
                          <w:marBottom w:val="0"/>
                          <w:divBdr>
                            <w:top w:val="none" w:sz="0" w:space="0" w:color="auto"/>
                            <w:left w:val="none" w:sz="0" w:space="0" w:color="auto"/>
                            <w:bottom w:val="none" w:sz="0" w:space="0" w:color="auto"/>
                            <w:right w:val="none" w:sz="0" w:space="0" w:color="auto"/>
                          </w:divBdr>
                        </w:div>
                      </w:divsChild>
                    </w:div>
                    <w:div w:id="1729575295">
                      <w:marLeft w:val="0"/>
                      <w:marRight w:val="0"/>
                      <w:marTop w:val="0"/>
                      <w:marBottom w:val="0"/>
                      <w:divBdr>
                        <w:top w:val="none" w:sz="0" w:space="0" w:color="auto"/>
                        <w:left w:val="none" w:sz="0" w:space="0" w:color="auto"/>
                        <w:bottom w:val="none" w:sz="0" w:space="0" w:color="auto"/>
                        <w:right w:val="none" w:sz="0" w:space="0" w:color="auto"/>
                      </w:divBdr>
                      <w:divsChild>
                        <w:div w:id="9367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22345">
          <w:marLeft w:val="0"/>
          <w:marRight w:val="0"/>
          <w:marTop w:val="0"/>
          <w:marBottom w:val="360"/>
          <w:divBdr>
            <w:top w:val="none" w:sz="0" w:space="0" w:color="auto"/>
            <w:left w:val="none" w:sz="0" w:space="0" w:color="auto"/>
            <w:bottom w:val="none" w:sz="0" w:space="0" w:color="auto"/>
            <w:right w:val="none" w:sz="0" w:space="0" w:color="auto"/>
          </w:divBdr>
          <w:divsChild>
            <w:div w:id="1873036081">
              <w:marLeft w:val="0"/>
              <w:marRight w:val="0"/>
              <w:marTop w:val="0"/>
              <w:marBottom w:val="0"/>
              <w:divBdr>
                <w:top w:val="none" w:sz="0" w:space="0" w:color="auto"/>
                <w:left w:val="none" w:sz="0" w:space="0" w:color="auto"/>
                <w:bottom w:val="none" w:sz="0" w:space="0" w:color="auto"/>
                <w:right w:val="none" w:sz="0" w:space="0" w:color="auto"/>
              </w:divBdr>
              <w:divsChild>
                <w:div w:id="1021127736">
                  <w:marLeft w:val="0"/>
                  <w:marRight w:val="0"/>
                  <w:marTop w:val="0"/>
                  <w:marBottom w:val="24"/>
                  <w:divBdr>
                    <w:top w:val="none" w:sz="0" w:space="0" w:color="auto"/>
                    <w:left w:val="none" w:sz="0" w:space="0" w:color="auto"/>
                    <w:bottom w:val="none" w:sz="0" w:space="0" w:color="auto"/>
                    <w:right w:val="none" w:sz="0" w:space="0" w:color="auto"/>
                  </w:divBdr>
                  <w:divsChild>
                    <w:div w:id="20146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47197">
          <w:marLeft w:val="0"/>
          <w:marRight w:val="0"/>
          <w:marTop w:val="0"/>
          <w:marBottom w:val="360"/>
          <w:divBdr>
            <w:top w:val="none" w:sz="0" w:space="0" w:color="auto"/>
            <w:left w:val="none" w:sz="0" w:space="0" w:color="auto"/>
            <w:bottom w:val="none" w:sz="0" w:space="0" w:color="auto"/>
            <w:right w:val="none" w:sz="0" w:space="0" w:color="auto"/>
          </w:divBdr>
          <w:divsChild>
            <w:div w:id="1668362336">
              <w:marLeft w:val="0"/>
              <w:marRight w:val="0"/>
              <w:marTop w:val="0"/>
              <w:marBottom w:val="0"/>
              <w:divBdr>
                <w:top w:val="none" w:sz="0" w:space="0" w:color="auto"/>
                <w:left w:val="none" w:sz="0" w:space="0" w:color="auto"/>
                <w:bottom w:val="none" w:sz="0" w:space="0" w:color="auto"/>
                <w:right w:val="none" w:sz="0" w:space="0" w:color="auto"/>
              </w:divBdr>
              <w:divsChild>
                <w:div w:id="418211573">
                  <w:marLeft w:val="0"/>
                  <w:marRight w:val="0"/>
                  <w:marTop w:val="0"/>
                  <w:marBottom w:val="24"/>
                  <w:divBdr>
                    <w:top w:val="none" w:sz="0" w:space="0" w:color="auto"/>
                    <w:left w:val="none" w:sz="0" w:space="0" w:color="auto"/>
                    <w:bottom w:val="none" w:sz="0" w:space="0" w:color="auto"/>
                    <w:right w:val="none" w:sz="0" w:space="0" w:color="auto"/>
                  </w:divBdr>
                  <w:divsChild>
                    <w:div w:id="13561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8077">
          <w:marLeft w:val="0"/>
          <w:marRight w:val="0"/>
          <w:marTop w:val="0"/>
          <w:marBottom w:val="360"/>
          <w:divBdr>
            <w:top w:val="none" w:sz="0" w:space="0" w:color="auto"/>
            <w:left w:val="none" w:sz="0" w:space="0" w:color="auto"/>
            <w:bottom w:val="none" w:sz="0" w:space="0" w:color="auto"/>
            <w:right w:val="none" w:sz="0" w:space="0" w:color="auto"/>
          </w:divBdr>
          <w:divsChild>
            <w:div w:id="799374434">
              <w:marLeft w:val="0"/>
              <w:marRight w:val="0"/>
              <w:marTop w:val="0"/>
              <w:marBottom w:val="0"/>
              <w:divBdr>
                <w:top w:val="none" w:sz="0" w:space="0" w:color="auto"/>
                <w:left w:val="none" w:sz="0" w:space="0" w:color="auto"/>
                <w:bottom w:val="none" w:sz="0" w:space="0" w:color="auto"/>
                <w:right w:val="none" w:sz="0" w:space="0" w:color="auto"/>
              </w:divBdr>
              <w:divsChild>
                <w:div w:id="519047003">
                  <w:marLeft w:val="0"/>
                  <w:marRight w:val="0"/>
                  <w:marTop w:val="0"/>
                  <w:marBottom w:val="24"/>
                  <w:divBdr>
                    <w:top w:val="none" w:sz="0" w:space="0" w:color="auto"/>
                    <w:left w:val="none" w:sz="0" w:space="0" w:color="auto"/>
                    <w:bottom w:val="none" w:sz="0" w:space="0" w:color="auto"/>
                    <w:right w:val="none" w:sz="0" w:space="0" w:color="auto"/>
                  </w:divBdr>
                  <w:divsChild>
                    <w:div w:id="11401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160302">
      <w:bodyDiv w:val="1"/>
      <w:marLeft w:val="0"/>
      <w:marRight w:val="0"/>
      <w:marTop w:val="0"/>
      <w:marBottom w:val="0"/>
      <w:divBdr>
        <w:top w:val="none" w:sz="0" w:space="0" w:color="auto"/>
        <w:left w:val="none" w:sz="0" w:space="0" w:color="auto"/>
        <w:bottom w:val="none" w:sz="0" w:space="0" w:color="auto"/>
        <w:right w:val="none" w:sz="0" w:space="0" w:color="auto"/>
      </w:divBdr>
    </w:div>
    <w:div w:id="2086025532">
      <w:bodyDiv w:val="1"/>
      <w:marLeft w:val="0"/>
      <w:marRight w:val="0"/>
      <w:marTop w:val="0"/>
      <w:marBottom w:val="0"/>
      <w:divBdr>
        <w:top w:val="none" w:sz="0" w:space="0" w:color="auto"/>
        <w:left w:val="none" w:sz="0" w:space="0" w:color="auto"/>
        <w:bottom w:val="none" w:sz="0" w:space="0" w:color="auto"/>
        <w:right w:val="none" w:sz="0" w:space="0" w:color="auto"/>
      </w:divBdr>
    </w:div>
    <w:div w:id="2109541867">
      <w:bodyDiv w:val="1"/>
      <w:marLeft w:val="0"/>
      <w:marRight w:val="0"/>
      <w:marTop w:val="0"/>
      <w:marBottom w:val="0"/>
      <w:divBdr>
        <w:top w:val="none" w:sz="0" w:space="0" w:color="auto"/>
        <w:left w:val="none" w:sz="0" w:space="0" w:color="auto"/>
        <w:bottom w:val="none" w:sz="0" w:space="0" w:color="auto"/>
        <w:right w:val="none" w:sz="0" w:space="0" w:color="auto"/>
      </w:divBdr>
      <w:divsChild>
        <w:div w:id="448859731">
          <w:marLeft w:val="0"/>
          <w:marRight w:val="0"/>
          <w:marTop w:val="0"/>
          <w:marBottom w:val="360"/>
          <w:divBdr>
            <w:top w:val="none" w:sz="0" w:space="0" w:color="auto"/>
            <w:left w:val="none" w:sz="0" w:space="0" w:color="auto"/>
            <w:bottom w:val="none" w:sz="0" w:space="0" w:color="auto"/>
            <w:right w:val="none" w:sz="0" w:space="0" w:color="auto"/>
          </w:divBdr>
          <w:divsChild>
            <w:div w:id="1292250486">
              <w:marLeft w:val="0"/>
              <w:marRight w:val="0"/>
              <w:marTop w:val="0"/>
              <w:marBottom w:val="0"/>
              <w:divBdr>
                <w:top w:val="none" w:sz="0" w:space="0" w:color="auto"/>
                <w:left w:val="none" w:sz="0" w:space="0" w:color="auto"/>
                <w:bottom w:val="none" w:sz="0" w:space="0" w:color="auto"/>
                <w:right w:val="none" w:sz="0" w:space="0" w:color="auto"/>
              </w:divBdr>
              <w:divsChild>
                <w:div w:id="811559895">
                  <w:marLeft w:val="0"/>
                  <w:marRight w:val="0"/>
                  <w:marTop w:val="0"/>
                  <w:marBottom w:val="24"/>
                  <w:divBdr>
                    <w:top w:val="none" w:sz="0" w:space="0" w:color="auto"/>
                    <w:left w:val="none" w:sz="0" w:space="0" w:color="auto"/>
                    <w:bottom w:val="none" w:sz="0" w:space="0" w:color="auto"/>
                    <w:right w:val="none" w:sz="0" w:space="0" w:color="auto"/>
                  </w:divBdr>
                  <w:divsChild>
                    <w:div w:id="764375627">
                      <w:marLeft w:val="0"/>
                      <w:marRight w:val="0"/>
                      <w:marTop w:val="0"/>
                      <w:marBottom w:val="0"/>
                      <w:divBdr>
                        <w:top w:val="none" w:sz="0" w:space="0" w:color="auto"/>
                        <w:left w:val="none" w:sz="0" w:space="0" w:color="auto"/>
                        <w:bottom w:val="none" w:sz="0" w:space="0" w:color="auto"/>
                        <w:right w:val="none" w:sz="0" w:space="0" w:color="auto"/>
                      </w:divBdr>
                      <w:divsChild>
                        <w:div w:id="1553537340">
                          <w:marLeft w:val="0"/>
                          <w:marRight w:val="0"/>
                          <w:marTop w:val="0"/>
                          <w:marBottom w:val="0"/>
                          <w:divBdr>
                            <w:top w:val="none" w:sz="0" w:space="0" w:color="auto"/>
                            <w:left w:val="none" w:sz="0" w:space="0" w:color="auto"/>
                            <w:bottom w:val="none" w:sz="0" w:space="0" w:color="auto"/>
                            <w:right w:val="none" w:sz="0" w:space="0" w:color="auto"/>
                          </w:divBdr>
                        </w:div>
                      </w:divsChild>
                    </w:div>
                    <w:div w:id="863637803">
                      <w:marLeft w:val="0"/>
                      <w:marRight w:val="0"/>
                      <w:marTop w:val="0"/>
                      <w:marBottom w:val="0"/>
                      <w:divBdr>
                        <w:top w:val="none" w:sz="0" w:space="0" w:color="auto"/>
                        <w:left w:val="none" w:sz="0" w:space="0" w:color="auto"/>
                        <w:bottom w:val="none" w:sz="0" w:space="0" w:color="auto"/>
                        <w:right w:val="none" w:sz="0" w:space="0" w:color="auto"/>
                      </w:divBdr>
                      <w:divsChild>
                        <w:div w:id="1178815067">
                          <w:marLeft w:val="0"/>
                          <w:marRight w:val="0"/>
                          <w:marTop w:val="0"/>
                          <w:marBottom w:val="0"/>
                          <w:divBdr>
                            <w:top w:val="none" w:sz="0" w:space="0" w:color="auto"/>
                            <w:left w:val="none" w:sz="0" w:space="0" w:color="auto"/>
                            <w:bottom w:val="none" w:sz="0" w:space="0" w:color="auto"/>
                            <w:right w:val="none" w:sz="0" w:space="0" w:color="auto"/>
                          </w:divBdr>
                        </w:div>
                      </w:divsChild>
                    </w:div>
                    <w:div w:id="13965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0712">
          <w:marLeft w:val="0"/>
          <w:marRight w:val="0"/>
          <w:marTop w:val="0"/>
          <w:marBottom w:val="360"/>
          <w:divBdr>
            <w:top w:val="none" w:sz="0" w:space="0" w:color="auto"/>
            <w:left w:val="none" w:sz="0" w:space="0" w:color="auto"/>
            <w:bottom w:val="none" w:sz="0" w:space="0" w:color="auto"/>
            <w:right w:val="none" w:sz="0" w:space="0" w:color="auto"/>
          </w:divBdr>
          <w:divsChild>
            <w:div w:id="1934825124">
              <w:marLeft w:val="0"/>
              <w:marRight w:val="0"/>
              <w:marTop w:val="0"/>
              <w:marBottom w:val="0"/>
              <w:divBdr>
                <w:top w:val="none" w:sz="0" w:space="0" w:color="auto"/>
                <w:left w:val="none" w:sz="0" w:space="0" w:color="auto"/>
                <w:bottom w:val="none" w:sz="0" w:space="0" w:color="auto"/>
                <w:right w:val="none" w:sz="0" w:space="0" w:color="auto"/>
              </w:divBdr>
              <w:divsChild>
                <w:div w:id="1410074804">
                  <w:marLeft w:val="0"/>
                  <w:marRight w:val="0"/>
                  <w:marTop w:val="0"/>
                  <w:marBottom w:val="24"/>
                  <w:divBdr>
                    <w:top w:val="none" w:sz="0" w:space="0" w:color="auto"/>
                    <w:left w:val="none" w:sz="0" w:space="0" w:color="auto"/>
                    <w:bottom w:val="none" w:sz="0" w:space="0" w:color="auto"/>
                    <w:right w:val="none" w:sz="0" w:space="0" w:color="auto"/>
                  </w:divBdr>
                  <w:divsChild>
                    <w:div w:id="371423762">
                      <w:marLeft w:val="0"/>
                      <w:marRight w:val="0"/>
                      <w:marTop w:val="0"/>
                      <w:marBottom w:val="0"/>
                      <w:divBdr>
                        <w:top w:val="none" w:sz="0" w:space="0" w:color="auto"/>
                        <w:left w:val="none" w:sz="0" w:space="0" w:color="auto"/>
                        <w:bottom w:val="none" w:sz="0" w:space="0" w:color="auto"/>
                        <w:right w:val="none" w:sz="0" w:space="0" w:color="auto"/>
                      </w:divBdr>
                      <w:divsChild>
                        <w:div w:id="1631088865">
                          <w:marLeft w:val="0"/>
                          <w:marRight w:val="0"/>
                          <w:marTop w:val="0"/>
                          <w:marBottom w:val="0"/>
                          <w:divBdr>
                            <w:top w:val="none" w:sz="0" w:space="0" w:color="auto"/>
                            <w:left w:val="none" w:sz="0" w:space="0" w:color="auto"/>
                            <w:bottom w:val="none" w:sz="0" w:space="0" w:color="auto"/>
                            <w:right w:val="none" w:sz="0" w:space="0" w:color="auto"/>
                          </w:divBdr>
                        </w:div>
                      </w:divsChild>
                    </w:div>
                    <w:div w:id="940406641">
                      <w:marLeft w:val="0"/>
                      <w:marRight w:val="0"/>
                      <w:marTop w:val="0"/>
                      <w:marBottom w:val="0"/>
                      <w:divBdr>
                        <w:top w:val="none" w:sz="0" w:space="0" w:color="auto"/>
                        <w:left w:val="none" w:sz="0" w:space="0" w:color="auto"/>
                        <w:bottom w:val="none" w:sz="0" w:space="0" w:color="auto"/>
                        <w:right w:val="none" w:sz="0" w:space="0" w:color="auto"/>
                      </w:divBdr>
                      <w:divsChild>
                        <w:div w:id="507411162">
                          <w:marLeft w:val="0"/>
                          <w:marRight w:val="0"/>
                          <w:marTop w:val="0"/>
                          <w:marBottom w:val="0"/>
                          <w:divBdr>
                            <w:top w:val="none" w:sz="0" w:space="0" w:color="auto"/>
                            <w:left w:val="none" w:sz="0" w:space="0" w:color="auto"/>
                            <w:bottom w:val="none" w:sz="0" w:space="0" w:color="auto"/>
                            <w:right w:val="none" w:sz="0" w:space="0" w:color="auto"/>
                          </w:divBdr>
                        </w:div>
                      </w:divsChild>
                    </w:div>
                    <w:div w:id="1855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1260">
          <w:marLeft w:val="0"/>
          <w:marRight w:val="0"/>
          <w:marTop w:val="0"/>
          <w:marBottom w:val="360"/>
          <w:divBdr>
            <w:top w:val="none" w:sz="0" w:space="0" w:color="auto"/>
            <w:left w:val="none" w:sz="0" w:space="0" w:color="auto"/>
            <w:bottom w:val="none" w:sz="0" w:space="0" w:color="auto"/>
            <w:right w:val="none" w:sz="0" w:space="0" w:color="auto"/>
          </w:divBdr>
          <w:divsChild>
            <w:div w:id="623851429">
              <w:marLeft w:val="0"/>
              <w:marRight w:val="0"/>
              <w:marTop w:val="0"/>
              <w:marBottom w:val="0"/>
              <w:divBdr>
                <w:top w:val="none" w:sz="0" w:space="0" w:color="auto"/>
                <w:left w:val="none" w:sz="0" w:space="0" w:color="auto"/>
                <w:bottom w:val="none" w:sz="0" w:space="0" w:color="auto"/>
                <w:right w:val="none" w:sz="0" w:space="0" w:color="auto"/>
              </w:divBdr>
              <w:divsChild>
                <w:div w:id="53703105">
                  <w:marLeft w:val="0"/>
                  <w:marRight w:val="0"/>
                  <w:marTop w:val="0"/>
                  <w:marBottom w:val="24"/>
                  <w:divBdr>
                    <w:top w:val="none" w:sz="0" w:space="0" w:color="auto"/>
                    <w:left w:val="none" w:sz="0" w:space="0" w:color="auto"/>
                    <w:bottom w:val="none" w:sz="0" w:space="0" w:color="auto"/>
                    <w:right w:val="none" w:sz="0" w:space="0" w:color="auto"/>
                  </w:divBdr>
                  <w:divsChild>
                    <w:div w:id="17009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87083">
          <w:marLeft w:val="0"/>
          <w:marRight w:val="0"/>
          <w:marTop w:val="0"/>
          <w:marBottom w:val="360"/>
          <w:divBdr>
            <w:top w:val="none" w:sz="0" w:space="0" w:color="auto"/>
            <w:left w:val="none" w:sz="0" w:space="0" w:color="auto"/>
            <w:bottom w:val="none" w:sz="0" w:space="0" w:color="auto"/>
            <w:right w:val="none" w:sz="0" w:space="0" w:color="auto"/>
          </w:divBdr>
          <w:divsChild>
            <w:div w:id="1542473728">
              <w:marLeft w:val="0"/>
              <w:marRight w:val="0"/>
              <w:marTop w:val="0"/>
              <w:marBottom w:val="0"/>
              <w:divBdr>
                <w:top w:val="none" w:sz="0" w:space="0" w:color="auto"/>
                <w:left w:val="none" w:sz="0" w:space="0" w:color="auto"/>
                <w:bottom w:val="none" w:sz="0" w:space="0" w:color="auto"/>
                <w:right w:val="none" w:sz="0" w:space="0" w:color="auto"/>
              </w:divBdr>
              <w:divsChild>
                <w:div w:id="2025324736">
                  <w:marLeft w:val="0"/>
                  <w:marRight w:val="0"/>
                  <w:marTop w:val="0"/>
                  <w:marBottom w:val="24"/>
                  <w:divBdr>
                    <w:top w:val="none" w:sz="0" w:space="0" w:color="auto"/>
                    <w:left w:val="none" w:sz="0" w:space="0" w:color="auto"/>
                    <w:bottom w:val="none" w:sz="0" w:space="0" w:color="auto"/>
                    <w:right w:val="none" w:sz="0" w:space="0" w:color="auto"/>
                  </w:divBdr>
                  <w:divsChild>
                    <w:div w:id="310016311">
                      <w:marLeft w:val="0"/>
                      <w:marRight w:val="0"/>
                      <w:marTop w:val="0"/>
                      <w:marBottom w:val="0"/>
                      <w:divBdr>
                        <w:top w:val="none" w:sz="0" w:space="0" w:color="auto"/>
                        <w:left w:val="none" w:sz="0" w:space="0" w:color="auto"/>
                        <w:bottom w:val="none" w:sz="0" w:space="0" w:color="auto"/>
                        <w:right w:val="none" w:sz="0" w:space="0" w:color="auto"/>
                      </w:divBdr>
                    </w:div>
                    <w:div w:id="635724173">
                      <w:marLeft w:val="0"/>
                      <w:marRight w:val="0"/>
                      <w:marTop w:val="0"/>
                      <w:marBottom w:val="0"/>
                      <w:divBdr>
                        <w:top w:val="none" w:sz="0" w:space="0" w:color="auto"/>
                        <w:left w:val="none" w:sz="0" w:space="0" w:color="auto"/>
                        <w:bottom w:val="none" w:sz="0" w:space="0" w:color="auto"/>
                        <w:right w:val="none" w:sz="0" w:space="0" w:color="auto"/>
                      </w:divBdr>
                      <w:divsChild>
                        <w:div w:id="1603414403">
                          <w:marLeft w:val="0"/>
                          <w:marRight w:val="0"/>
                          <w:marTop w:val="0"/>
                          <w:marBottom w:val="0"/>
                          <w:divBdr>
                            <w:top w:val="none" w:sz="0" w:space="0" w:color="auto"/>
                            <w:left w:val="none" w:sz="0" w:space="0" w:color="auto"/>
                            <w:bottom w:val="none" w:sz="0" w:space="0" w:color="auto"/>
                            <w:right w:val="none" w:sz="0" w:space="0" w:color="auto"/>
                          </w:divBdr>
                        </w:div>
                      </w:divsChild>
                    </w:div>
                    <w:div w:id="1001008416">
                      <w:marLeft w:val="0"/>
                      <w:marRight w:val="0"/>
                      <w:marTop w:val="0"/>
                      <w:marBottom w:val="0"/>
                      <w:divBdr>
                        <w:top w:val="none" w:sz="0" w:space="0" w:color="auto"/>
                        <w:left w:val="none" w:sz="0" w:space="0" w:color="auto"/>
                        <w:bottom w:val="none" w:sz="0" w:space="0" w:color="auto"/>
                        <w:right w:val="none" w:sz="0" w:space="0" w:color="auto"/>
                      </w:divBdr>
                      <w:divsChild>
                        <w:div w:id="51392674">
                          <w:marLeft w:val="0"/>
                          <w:marRight w:val="0"/>
                          <w:marTop w:val="0"/>
                          <w:marBottom w:val="0"/>
                          <w:divBdr>
                            <w:top w:val="none" w:sz="0" w:space="0" w:color="auto"/>
                            <w:left w:val="none" w:sz="0" w:space="0" w:color="auto"/>
                            <w:bottom w:val="none" w:sz="0" w:space="0" w:color="auto"/>
                            <w:right w:val="none" w:sz="0" w:space="0" w:color="auto"/>
                          </w:divBdr>
                        </w:div>
                      </w:divsChild>
                    </w:div>
                    <w:div w:id="1091663458">
                      <w:marLeft w:val="0"/>
                      <w:marRight w:val="0"/>
                      <w:marTop w:val="0"/>
                      <w:marBottom w:val="0"/>
                      <w:divBdr>
                        <w:top w:val="none" w:sz="0" w:space="0" w:color="auto"/>
                        <w:left w:val="none" w:sz="0" w:space="0" w:color="auto"/>
                        <w:bottom w:val="none" w:sz="0" w:space="0" w:color="auto"/>
                        <w:right w:val="none" w:sz="0" w:space="0" w:color="auto"/>
                      </w:divBdr>
                      <w:divsChild>
                        <w:div w:id="1639337197">
                          <w:marLeft w:val="0"/>
                          <w:marRight w:val="0"/>
                          <w:marTop w:val="0"/>
                          <w:marBottom w:val="0"/>
                          <w:divBdr>
                            <w:top w:val="none" w:sz="0" w:space="0" w:color="auto"/>
                            <w:left w:val="none" w:sz="0" w:space="0" w:color="auto"/>
                            <w:bottom w:val="none" w:sz="0" w:space="0" w:color="auto"/>
                            <w:right w:val="none" w:sz="0" w:space="0" w:color="auto"/>
                          </w:divBdr>
                        </w:div>
                      </w:divsChild>
                    </w:div>
                    <w:div w:id="1209297407">
                      <w:marLeft w:val="0"/>
                      <w:marRight w:val="0"/>
                      <w:marTop w:val="0"/>
                      <w:marBottom w:val="0"/>
                      <w:divBdr>
                        <w:top w:val="none" w:sz="0" w:space="0" w:color="auto"/>
                        <w:left w:val="none" w:sz="0" w:space="0" w:color="auto"/>
                        <w:bottom w:val="none" w:sz="0" w:space="0" w:color="auto"/>
                        <w:right w:val="none" w:sz="0" w:space="0" w:color="auto"/>
                      </w:divBdr>
                      <w:divsChild>
                        <w:div w:id="167140764">
                          <w:marLeft w:val="0"/>
                          <w:marRight w:val="0"/>
                          <w:marTop w:val="0"/>
                          <w:marBottom w:val="0"/>
                          <w:divBdr>
                            <w:top w:val="none" w:sz="0" w:space="0" w:color="auto"/>
                            <w:left w:val="none" w:sz="0" w:space="0" w:color="auto"/>
                            <w:bottom w:val="none" w:sz="0" w:space="0" w:color="auto"/>
                            <w:right w:val="none" w:sz="0" w:space="0" w:color="auto"/>
                          </w:divBdr>
                        </w:div>
                      </w:divsChild>
                    </w:div>
                    <w:div w:id="1435974949">
                      <w:marLeft w:val="0"/>
                      <w:marRight w:val="0"/>
                      <w:marTop w:val="0"/>
                      <w:marBottom w:val="0"/>
                      <w:divBdr>
                        <w:top w:val="none" w:sz="0" w:space="0" w:color="auto"/>
                        <w:left w:val="none" w:sz="0" w:space="0" w:color="auto"/>
                        <w:bottom w:val="none" w:sz="0" w:space="0" w:color="auto"/>
                        <w:right w:val="none" w:sz="0" w:space="0" w:color="auto"/>
                      </w:divBdr>
                      <w:divsChild>
                        <w:div w:id="1147480509">
                          <w:marLeft w:val="0"/>
                          <w:marRight w:val="0"/>
                          <w:marTop w:val="0"/>
                          <w:marBottom w:val="0"/>
                          <w:divBdr>
                            <w:top w:val="none" w:sz="0" w:space="0" w:color="auto"/>
                            <w:left w:val="none" w:sz="0" w:space="0" w:color="auto"/>
                            <w:bottom w:val="none" w:sz="0" w:space="0" w:color="auto"/>
                            <w:right w:val="none" w:sz="0" w:space="0" w:color="auto"/>
                          </w:divBdr>
                        </w:div>
                      </w:divsChild>
                    </w:div>
                    <w:div w:id="1756585800">
                      <w:marLeft w:val="0"/>
                      <w:marRight w:val="0"/>
                      <w:marTop w:val="0"/>
                      <w:marBottom w:val="0"/>
                      <w:divBdr>
                        <w:top w:val="none" w:sz="0" w:space="0" w:color="auto"/>
                        <w:left w:val="none" w:sz="0" w:space="0" w:color="auto"/>
                        <w:bottom w:val="none" w:sz="0" w:space="0" w:color="auto"/>
                        <w:right w:val="none" w:sz="0" w:space="0" w:color="auto"/>
                      </w:divBdr>
                      <w:divsChild>
                        <w:div w:id="785273394">
                          <w:marLeft w:val="0"/>
                          <w:marRight w:val="0"/>
                          <w:marTop w:val="0"/>
                          <w:marBottom w:val="0"/>
                          <w:divBdr>
                            <w:top w:val="none" w:sz="0" w:space="0" w:color="auto"/>
                            <w:left w:val="none" w:sz="0" w:space="0" w:color="auto"/>
                            <w:bottom w:val="none" w:sz="0" w:space="0" w:color="auto"/>
                            <w:right w:val="none" w:sz="0" w:space="0" w:color="auto"/>
                          </w:divBdr>
                        </w:div>
                      </w:divsChild>
                    </w:div>
                    <w:div w:id="1950120768">
                      <w:marLeft w:val="0"/>
                      <w:marRight w:val="0"/>
                      <w:marTop w:val="0"/>
                      <w:marBottom w:val="0"/>
                      <w:divBdr>
                        <w:top w:val="none" w:sz="0" w:space="0" w:color="auto"/>
                        <w:left w:val="none" w:sz="0" w:space="0" w:color="auto"/>
                        <w:bottom w:val="none" w:sz="0" w:space="0" w:color="auto"/>
                        <w:right w:val="none" w:sz="0" w:space="0" w:color="auto"/>
                      </w:divBdr>
                      <w:divsChild>
                        <w:div w:id="1480919527">
                          <w:marLeft w:val="0"/>
                          <w:marRight w:val="0"/>
                          <w:marTop w:val="0"/>
                          <w:marBottom w:val="0"/>
                          <w:divBdr>
                            <w:top w:val="none" w:sz="0" w:space="0" w:color="auto"/>
                            <w:left w:val="none" w:sz="0" w:space="0" w:color="auto"/>
                            <w:bottom w:val="none" w:sz="0" w:space="0" w:color="auto"/>
                            <w:right w:val="none" w:sz="0" w:space="0" w:color="auto"/>
                          </w:divBdr>
                        </w:div>
                      </w:divsChild>
                    </w:div>
                    <w:div w:id="2089427055">
                      <w:marLeft w:val="0"/>
                      <w:marRight w:val="0"/>
                      <w:marTop w:val="0"/>
                      <w:marBottom w:val="0"/>
                      <w:divBdr>
                        <w:top w:val="none" w:sz="0" w:space="0" w:color="auto"/>
                        <w:left w:val="none" w:sz="0" w:space="0" w:color="auto"/>
                        <w:bottom w:val="none" w:sz="0" w:space="0" w:color="auto"/>
                        <w:right w:val="none" w:sz="0" w:space="0" w:color="auto"/>
                      </w:divBdr>
                      <w:divsChild>
                        <w:div w:id="587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18051">
          <w:marLeft w:val="0"/>
          <w:marRight w:val="0"/>
          <w:marTop w:val="0"/>
          <w:marBottom w:val="360"/>
          <w:divBdr>
            <w:top w:val="none" w:sz="0" w:space="0" w:color="auto"/>
            <w:left w:val="none" w:sz="0" w:space="0" w:color="auto"/>
            <w:bottom w:val="none" w:sz="0" w:space="0" w:color="auto"/>
            <w:right w:val="none" w:sz="0" w:space="0" w:color="auto"/>
          </w:divBdr>
          <w:divsChild>
            <w:div w:id="525798900">
              <w:marLeft w:val="0"/>
              <w:marRight w:val="0"/>
              <w:marTop w:val="0"/>
              <w:marBottom w:val="0"/>
              <w:divBdr>
                <w:top w:val="none" w:sz="0" w:space="0" w:color="auto"/>
                <w:left w:val="none" w:sz="0" w:space="0" w:color="auto"/>
                <w:bottom w:val="none" w:sz="0" w:space="0" w:color="auto"/>
                <w:right w:val="none" w:sz="0" w:space="0" w:color="auto"/>
              </w:divBdr>
              <w:divsChild>
                <w:div w:id="715201238">
                  <w:marLeft w:val="0"/>
                  <w:marRight w:val="0"/>
                  <w:marTop w:val="0"/>
                  <w:marBottom w:val="24"/>
                  <w:divBdr>
                    <w:top w:val="none" w:sz="0" w:space="0" w:color="auto"/>
                    <w:left w:val="none" w:sz="0" w:space="0" w:color="auto"/>
                    <w:bottom w:val="none" w:sz="0" w:space="0" w:color="auto"/>
                    <w:right w:val="none" w:sz="0" w:space="0" w:color="auto"/>
                  </w:divBdr>
                  <w:divsChild>
                    <w:div w:id="6791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5686">
          <w:marLeft w:val="0"/>
          <w:marRight w:val="0"/>
          <w:marTop w:val="0"/>
          <w:marBottom w:val="360"/>
          <w:divBdr>
            <w:top w:val="none" w:sz="0" w:space="0" w:color="auto"/>
            <w:left w:val="none" w:sz="0" w:space="0" w:color="auto"/>
            <w:bottom w:val="none" w:sz="0" w:space="0" w:color="auto"/>
            <w:right w:val="none" w:sz="0" w:space="0" w:color="auto"/>
          </w:divBdr>
          <w:divsChild>
            <w:div w:id="1432898971">
              <w:marLeft w:val="0"/>
              <w:marRight w:val="0"/>
              <w:marTop w:val="0"/>
              <w:marBottom w:val="0"/>
              <w:divBdr>
                <w:top w:val="none" w:sz="0" w:space="0" w:color="auto"/>
                <w:left w:val="none" w:sz="0" w:space="0" w:color="auto"/>
                <w:bottom w:val="none" w:sz="0" w:space="0" w:color="auto"/>
                <w:right w:val="none" w:sz="0" w:space="0" w:color="auto"/>
              </w:divBdr>
              <w:divsChild>
                <w:div w:id="1578203023">
                  <w:marLeft w:val="0"/>
                  <w:marRight w:val="0"/>
                  <w:marTop w:val="0"/>
                  <w:marBottom w:val="24"/>
                  <w:divBdr>
                    <w:top w:val="none" w:sz="0" w:space="0" w:color="auto"/>
                    <w:left w:val="none" w:sz="0" w:space="0" w:color="auto"/>
                    <w:bottom w:val="none" w:sz="0" w:space="0" w:color="auto"/>
                    <w:right w:val="none" w:sz="0" w:space="0" w:color="auto"/>
                  </w:divBdr>
                  <w:divsChild>
                    <w:div w:id="86778654">
                      <w:marLeft w:val="0"/>
                      <w:marRight w:val="0"/>
                      <w:marTop w:val="0"/>
                      <w:marBottom w:val="0"/>
                      <w:divBdr>
                        <w:top w:val="none" w:sz="0" w:space="0" w:color="auto"/>
                        <w:left w:val="none" w:sz="0" w:space="0" w:color="auto"/>
                        <w:bottom w:val="none" w:sz="0" w:space="0" w:color="auto"/>
                        <w:right w:val="none" w:sz="0" w:space="0" w:color="auto"/>
                      </w:divBdr>
                      <w:divsChild>
                        <w:div w:id="712733164">
                          <w:marLeft w:val="0"/>
                          <w:marRight w:val="0"/>
                          <w:marTop w:val="0"/>
                          <w:marBottom w:val="0"/>
                          <w:divBdr>
                            <w:top w:val="none" w:sz="0" w:space="0" w:color="auto"/>
                            <w:left w:val="none" w:sz="0" w:space="0" w:color="auto"/>
                            <w:bottom w:val="none" w:sz="0" w:space="0" w:color="auto"/>
                            <w:right w:val="none" w:sz="0" w:space="0" w:color="auto"/>
                          </w:divBdr>
                        </w:div>
                      </w:divsChild>
                    </w:div>
                    <w:div w:id="1514799567">
                      <w:marLeft w:val="0"/>
                      <w:marRight w:val="0"/>
                      <w:marTop w:val="0"/>
                      <w:marBottom w:val="0"/>
                      <w:divBdr>
                        <w:top w:val="none" w:sz="0" w:space="0" w:color="auto"/>
                        <w:left w:val="none" w:sz="0" w:space="0" w:color="auto"/>
                        <w:bottom w:val="none" w:sz="0" w:space="0" w:color="auto"/>
                        <w:right w:val="none" w:sz="0" w:space="0" w:color="auto"/>
                      </w:divBdr>
                      <w:divsChild>
                        <w:div w:id="9213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tent.vic.gov.au/sites/default/files/2023-12/2303438-Strong-foundations-FA4-Web.pdf"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kortel@whise.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ccaffrey@whise.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6B7AC4D5BCAA40A2EE6978FE1546C6" ma:contentTypeVersion="19" ma:contentTypeDescription="Create a new document." ma:contentTypeScope="" ma:versionID="bebe8215e50e2b83350f31b5813ecb25">
  <xsd:schema xmlns:xsd="http://www.w3.org/2001/XMLSchema" xmlns:xs="http://www.w3.org/2001/XMLSchema" xmlns:p="http://schemas.microsoft.com/office/2006/metadata/properties" xmlns:ns2="f35000dd-e9a0-431f-87a7-b45af63276c0" xmlns:ns3="6ebb1aa7-4868-48b5-926b-aa69ff0bcb7a" xmlns:ns4="6efba9d9-f0f0-42e8-8aaf-e4487bc3339e" targetNamespace="http://schemas.microsoft.com/office/2006/metadata/properties" ma:root="true" ma:fieldsID="968c5493707ae971e391f44490d47e0e" ns2:_="" ns3:_="" ns4:_="">
    <xsd:import namespace="f35000dd-e9a0-431f-87a7-b45af63276c0"/>
    <xsd:import namespace="6ebb1aa7-4868-48b5-926b-aa69ff0bcb7a"/>
    <xsd:import namespace="6efba9d9-f0f0-42e8-8aaf-e4487bc333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000dd-e9a0-431f-87a7-b45af6327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s" ma:index="21" nillable="true" ma:displayName="Notes" ma:format="Dropdown" ma:internalName="Notes">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d49ed3-7085-4fb7-bf7d-bee001bee5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bb1aa7-4868-48b5-926b-aa69ff0bcb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ba9d9-f0f0-42e8-8aaf-e4487bc3339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66485be-0b0a-4da2-9dfe-6522ca4129a1}" ma:internalName="TaxCatchAll" ma:showField="CatchAllData" ma:web="6efba9d9-f0f0-42e8-8aaf-e4487bc333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efba9d9-f0f0-42e8-8aaf-e4487bc3339e" xsi:nil="true"/>
    <lcf76f155ced4ddcb4097134ff3c332f xmlns="f35000dd-e9a0-431f-87a7-b45af63276c0">
      <Terms xmlns="http://schemas.microsoft.com/office/infopath/2007/PartnerControls"/>
    </lcf76f155ced4ddcb4097134ff3c332f>
    <Notes xmlns="f35000dd-e9a0-431f-87a7-b45af63276c0" xsi:nil="true"/>
  </documentManagement>
</p:properties>
</file>

<file path=customXml/itemProps1.xml><?xml version="1.0" encoding="utf-8"?>
<ds:datastoreItem xmlns:ds="http://schemas.openxmlformats.org/officeDocument/2006/customXml" ds:itemID="{3CAADC76-ED74-4A3A-B481-D60AB0907BA4}">
  <ds:schemaRefs>
    <ds:schemaRef ds:uri="http://schemas.microsoft.com/sharepoint/v3/contenttype/forms"/>
  </ds:schemaRefs>
</ds:datastoreItem>
</file>

<file path=customXml/itemProps2.xml><?xml version="1.0" encoding="utf-8"?>
<ds:datastoreItem xmlns:ds="http://schemas.openxmlformats.org/officeDocument/2006/customXml" ds:itemID="{0BC2B45E-0AF5-418E-B43D-790BB0D2A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000dd-e9a0-431f-87a7-b45af63276c0"/>
    <ds:schemaRef ds:uri="6ebb1aa7-4868-48b5-926b-aa69ff0bcb7a"/>
    <ds:schemaRef ds:uri="6efba9d9-f0f0-42e8-8aaf-e4487bc33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CC1BD-6A3B-422F-AC1E-EEBEF4150EDD}">
  <ds:schemaRefs>
    <ds:schemaRef ds:uri="http://schemas.openxmlformats.org/officeDocument/2006/bibliography"/>
  </ds:schemaRefs>
</ds:datastoreItem>
</file>

<file path=customXml/itemProps4.xml><?xml version="1.0" encoding="utf-8"?>
<ds:datastoreItem xmlns:ds="http://schemas.openxmlformats.org/officeDocument/2006/customXml" ds:itemID="{6781E7EF-8564-46AA-893A-D8D3B70E2975}">
  <ds:schemaRefs>
    <ds:schemaRef ds:uri="http://schemas.microsoft.com/office/2006/metadata/properties"/>
    <ds:schemaRef ds:uri="http://schemas.microsoft.com/office/infopath/2007/PartnerControls"/>
    <ds:schemaRef ds:uri="6efba9d9-f0f0-42e8-8aaf-e4487bc3339e"/>
    <ds:schemaRef ds:uri="f35000dd-e9a0-431f-87a7-b45af63276c0"/>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6275</Words>
  <Characters>35772</Characters>
  <Application>Microsoft Office Word</Application>
  <DocSecurity>4</DocSecurity>
  <Lines>298</Lines>
  <Paragraphs>83</Paragraphs>
  <ScaleCrop>false</ScaleCrop>
  <Company/>
  <LinksUpToDate>false</LinksUpToDate>
  <CharactersWithSpaces>41964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Opasinis</dc:creator>
  <cp:keywords/>
  <dc:description/>
  <cp:lastModifiedBy>Danielle McCaffrey</cp:lastModifiedBy>
  <cp:revision>17</cp:revision>
  <dcterms:created xsi:type="dcterms:W3CDTF">2024-02-05T23:41:00Z</dcterms:created>
  <dcterms:modified xsi:type="dcterms:W3CDTF">2024-02-07T23:36:00Z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0x010100316B7AC4D5BCAA40A2EE6978FE1546C6</vt:lpwstr>
  </property>
  <property fmtid="{D5CDD505-2E9C-101B-9397-08002B2CF9AE}" pid="3" name="MediaServiceImageTags">
    <vt:lpwstr/>
  </property>
</Properties>
</file>